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FE52" w14:textId="2340BB46" w:rsidR="00B67C16" w:rsidRPr="008971F8" w:rsidRDefault="0070398A">
      <w:pPr>
        <w:rPr>
          <w:rFonts w:ascii="Times New Roman" w:hAnsi="Times New Roman" w:cs="Times New Roman"/>
        </w:rPr>
      </w:pPr>
      <w:r w:rsidRPr="0070398A">
        <w:rPr>
          <w:rFonts w:ascii="Times New Roman" w:hAnsi="Times New Roman" w:cs="Times New Roman"/>
          <w:noProof/>
        </w:rPr>
        <w:drawing>
          <wp:inline distT="0" distB="0" distL="0" distR="0" wp14:anchorId="055D2694" wp14:editId="781C9304">
            <wp:extent cx="5486400" cy="2541270"/>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7"/>
                    <a:stretch>
                      <a:fillRect/>
                    </a:stretch>
                  </pic:blipFill>
                  <pic:spPr>
                    <a:xfrm>
                      <a:off x="0" y="0"/>
                      <a:ext cx="5486400" cy="2541270"/>
                    </a:xfrm>
                    <a:prstGeom prst="rect">
                      <a:avLst/>
                    </a:prstGeom>
                  </pic:spPr>
                </pic:pic>
              </a:graphicData>
            </a:graphic>
          </wp:inline>
        </w:drawing>
      </w:r>
    </w:p>
    <w:p w14:paraId="6B037098" w14:textId="77777777" w:rsidR="00250B43" w:rsidRPr="008971F8" w:rsidRDefault="00250B43">
      <w:pPr>
        <w:rPr>
          <w:rFonts w:ascii="Times New Roman" w:hAnsi="Times New Roman" w:cs="Times New Roman"/>
        </w:rPr>
      </w:pPr>
    </w:p>
    <w:p w14:paraId="7E036B21" w14:textId="77777777" w:rsidR="00250B43" w:rsidRPr="008971F8" w:rsidRDefault="00250B43">
      <w:pPr>
        <w:rPr>
          <w:rFonts w:ascii="Times New Roman" w:hAnsi="Times New Roman" w:cs="Times New Roman"/>
        </w:rPr>
      </w:pPr>
    </w:p>
    <w:p w14:paraId="6431D130" w14:textId="77777777" w:rsidR="00250B43" w:rsidRPr="008971F8" w:rsidRDefault="00A83B76">
      <w:pPr>
        <w:rPr>
          <w:rFonts w:ascii="Times New Roman" w:hAnsi="Times New Roman" w:cs="Times New Roman"/>
        </w:rPr>
      </w:pPr>
      <w:r w:rsidRPr="008971F8">
        <w:rPr>
          <w:rFonts w:ascii="Times New Roman" w:hAnsi="Times New Roman" w:cs="Times New Roman"/>
        </w:rPr>
        <w:t>Welcome to the Psychology Department at Golden Gate University!</w:t>
      </w:r>
    </w:p>
    <w:p w14:paraId="6633168C" w14:textId="77777777" w:rsidR="001A4728" w:rsidRPr="008971F8" w:rsidRDefault="001A4728">
      <w:pPr>
        <w:rPr>
          <w:rFonts w:ascii="Times New Roman" w:hAnsi="Times New Roman" w:cs="Times New Roman"/>
        </w:rPr>
      </w:pPr>
    </w:p>
    <w:p w14:paraId="50F4D937" w14:textId="152A49F8" w:rsidR="001A4728" w:rsidRPr="008971F8" w:rsidRDefault="001A4728" w:rsidP="001A4728">
      <w:pPr>
        <w:jc w:val="both"/>
        <w:rPr>
          <w:rFonts w:ascii="Times New Roman" w:hAnsi="Times New Roman" w:cs="Times New Roman"/>
        </w:rPr>
      </w:pPr>
      <w:r w:rsidRPr="008971F8">
        <w:rPr>
          <w:rFonts w:ascii="Times New Roman" w:hAnsi="Times New Roman" w:cs="Times New Roman"/>
        </w:rPr>
        <w:t xml:space="preserve">I hope that this is the beginning of a deeply rewarding professional future for you. I believe our Department is offering a </w:t>
      </w:r>
      <w:r w:rsidR="002B53EC" w:rsidRPr="008971F8">
        <w:rPr>
          <w:rFonts w:ascii="Times New Roman" w:hAnsi="Times New Roman" w:cs="Times New Roman"/>
        </w:rPr>
        <w:t xml:space="preserve">well-rounded and rigorous education in Counseling Psychology and Industrial-Organizational Psychology. Over the years, I have seen many students complete our degrees </w:t>
      </w:r>
      <w:r w:rsidR="00F23DF6" w:rsidRPr="008971F8">
        <w:rPr>
          <w:rFonts w:ascii="Times New Roman" w:hAnsi="Times New Roman" w:cs="Times New Roman"/>
        </w:rPr>
        <w:t xml:space="preserve">as </w:t>
      </w:r>
      <w:r w:rsidR="003D4B80" w:rsidRPr="008971F8">
        <w:rPr>
          <w:rFonts w:ascii="Times New Roman" w:hAnsi="Times New Roman" w:cs="Times New Roman"/>
        </w:rPr>
        <w:t>a</w:t>
      </w:r>
      <w:r w:rsidR="00F23DF6" w:rsidRPr="008971F8">
        <w:rPr>
          <w:rFonts w:ascii="Times New Roman" w:hAnsi="Times New Roman" w:cs="Times New Roman"/>
        </w:rPr>
        <w:t xml:space="preserve"> first step toward</w:t>
      </w:r>
      <w:r w:rsidR="002B53EC" w:rsidRPr="008971F8">
        <w:rPr>
          <w:rFonts w:ascii="Times New Roman" w:hAnsi="Times New Roman" w:cs="Times New Roman"/>
        </w:rPr>
        <w:t xml:space="preserve"> </w:t>
      </w:r>
      <w:r w:rsidR="00F23DF6" w:rsidRPr="008971F8">
        <w:rPr>
          <w:rFonts w:ascii="Times New Roman" w:hAnsi="Times New Roman" w:cs="Times New Roman"/>
        </w:rPr>
        <w:t>beginning</w:t>
      </w:r>
      <w:r w:rsidR="002B53EC" w:rsidRPr="008971F8">
        <w:rPr>
          <w:rFonts w:ascii="Times New Roman" w:hAnsi="Times New Roman" w:cs="Times New Roman"/>
        </w:rPr>
        <w:t xml:space="preserve"> a new career or to</w:t>
      </w:r>
      <w:r w:rsidR="00F23DF6" w:rsidRPr="008971F8">
        <w:rPr>
          <w:rFonts w:ascii="Times New Roman" w:hAnsi="Times New Roman" w:cs="Times New Roman"/>
        </w:rPr>
        <w:t>ward</w:t>
      </w:r>
      <w:r w:rsidR="002B53EC" w:rsidRPr="008971F8">
        <w:rPr>
          <w:rFonts w:ascii="Times New Roman" w:hAnsi="Times New Roman" w:cs="Times New Roman"/>
        </w:rPr>
        <w:t xml:space="preserve"> </w:t>
      </w:r>
      <w:r w:rsidR="00F23DF6" w:rsidRPr="008971F8">
        <w:rPr>
          <w:rFonts w:ascii="Times New Roman" w:hAnsi="Times New Roman" w:cs="Times New Roman"/>
        </w:rPr>
        <w:t>revitalizing</w:t>
      </w:r>
      <w:r w:rsidR="002B53EC" w:rsidRPr="008971F8">
        <w:rPr>
          <w:rFonts w:ascii="Times New Roman" w:hAnsi="Times New Roman" w:cs="Times New Roman"/>
        </w:rPr>
        <w:t xml:space="preserve"> </w:t>
      </w:r>
      <w:r w:rsidR="00F23DF6" w:rsidRPr="008971F8">
        <w:rPr>
          <w:rFonts w:ascii="Times New Roman" w:hAnsi="Times New Roman" w:cs="Times New Roman"/>
        </w:rPr>
        <w:t xml:space="preserve">current professional endeavors. </w:t>
      </w:r>
      <w:r w:rsidR="003D4B80" w:rsidRPr="008971F8">
        <w:rPr>
          <w:rFonts w:ascii="Times New Roman" w:hAnsi="Times New Roman" w:cs="Times New Roman"/>
        </w:rPr>
        <w:t xml:space="preserve">In many cases, I have seen students discover whole new aspects of their personal and professional identities. </w:t>
      </w:r>
      <w:r w:rsidR="00283D56" w:rsidRPr="008971F8">
        <w:rPr>
          <w:rFonts w:ascii="Times New Roman" w:hAnsi="Times New Roman" w:cs="Times New Roman"/>
        </w:rPr>
        <w:t xml:space="preserve">It is my hope that, </w:t>
      </w:r>
      <w:r w:rsidR="008B5B6E">
        <w:rPr>
          <w:rFonts w:ascii="Times New Roman" w:hAnsi="Times New Roman" w:cs="Times New Roman"/>
        </w:rPr>
        <w:t xml:space="preserve">with your active participation, </w:t>
      </w:r>
      <w:r w:rsidR="003D4B80" w:rsidRPr="008971F8">
        <w:rPr>
          <w:rFonts w:ascii="Times New Roman" w:hAnsi="Times New Roman" w:cs="Times New Roman"/>
        </w:rPr>
        <w:t>the Psychology Department</w:t>
      </w:r>
      <w:r w:rsidR="00283D56" w:rsidRPr="008971F8">
        <w:rPr>
          <w:rFonts w:ascii="Times New Roman" w:hAnsi="Times New Roman" w:cs="Times New Roman"/>
        </w:rPr>
        <w:t xml:space="preserve"> offer</w:t>
      </w:r>
      <w:r w:rsidR="003D4B80" w:rsidRPr="008971F8">
        <w:rPr>
          <w:rFonts w:ascii="Times New Roman" w:hAnsi="Times New Roman" w:cs="Times New Roman"/>
        </w:rPr>
        <w:t>s</w:t>
      </w:r>
      <w:r w:rsidR="00283D56" w:rsidRPr="008971F8">
        <w:rPr>
          <w:rFonts w:ascii="Times New Roman" w:hAnsi="Times New Roman" w:cs="Times New Roman"/>
        </w:rPr>
        <w:t xml:space="preserve"> this same experience to you.</w:t>
      </w:r>
    </w:p>
    <w:p w14:paraId="5C3E0372" w14:textId="77777777" w:rsidR="00A83B76" w:rsidRPr="008971F8" w:rsidRDefault="00A83B76">
      <w:pPr>
        <w:rPr>
          <w:rFonts w:ascii="Times New Roman" w:hAnsi="Times New Roman" w:cs="Times New Roman"/>
        </w:rPr>
      </w:pPr>
    </w:p>
    <w:p w14:paraId="52171EE7" w14:textId="77777777" w:rsidR="00A83B76" w:rsidRPr="008971F8" w:rsidRDefault="00A83B76" w:rsidP="00A83B76">
      <w:pPr>
        <w:jc w:val="both"/>
        <w:rPr>
          <w:rFonts w:ascii="Times New Roman" w:hAnsi="Times New Roman" w:cs="Times New Roman"/>
        </w:rPr>
      </w:pPr>
      <w:r w:rsidRPr="008971F8">
        <w:rPr>
          <w:rFonts w:ascii="Times New Roman" w:hAnsi="Times New Roman" w:cs="Times New Roman"/>
        </w:rPr>
        <w:t>While we strive to make this handbook as thorough as possible, it is a work in process. In addition, no amount of written information can substitute for a personal relationship with your professors and staff. If you have questions that are not answered here or simply want to have a conversation about your experience in classes and traineeship and your professional future in the field, please reach out to me. I’m always happy to talk!</w:t>
      </w:r>
    </w:p>
    <w:p w14:paraId="5C0972BC" w14:textId="77777777" w:rsidR="00A83B76" w:rsidRPr="008971F8" w:rsidRDefault="00A83B76" w:rsidP="00A83B76">
      <w:pPr>
        <w:jc w:val="both"/>
        <w:rPr>
          <w:rFonts w:ascii="Times New Roman" w:hAnsi="Times New Roman" w:cs="Times New Roman"/>
        </w:rPr>
      </w:pPr>
    </w:p>
    <w:p w14:paraId="718388EF" w14:textId="69F6FB29" w:rsidR="00A83B76" w:rsidRPr="008971F8" w:rsidRDefault="00A83B76" w:rsidP="00A83B76">
      <w:pPr>
        <w:jc w:val="both"/>
        <w:rPr>
          <w:rFonts w:ascii="Times New Roman" w:hAnsi="Times New Roman" w:cs="Times New Roman"/>
        </w:rPr>
      </w:pPr>
      <w:r w:rsidRPr="008971F8">
        <w:rPr>
          <w:rFonts w:ascii="Times New Roman" w:hAnsi="Times New Roman" w:cs="Times New Roman"/>
        </w:rPr>
        <w:t>I look forward to seeing you around campus</w:t>
      </w:r>
      <w:r w:rsidR="001A2D1A">
        <w:rPr>
          <w:rFonts w:ascii="Times New Roman" w:hAnsi="Times New Roman" w:cs="Times New Roman"/>
        </w:rPr>
        <w:t xml:space="preserve"> or online</w:t>
      </w:r>
      <w:r w:rsidRPr="008971F8">
        <w:rPr>
          <w:rFonts w:ascii="Times New Roman" w:hAnsi="Times New Roman" w:cs="Times New Roman"/>
        </w:rPr>
        <w:t>!</w:t>
      </w:r>
    </w:p>
    <w:p w14:paraId="5E293594" w14:textId="77777777" w:rsidR="00A83B76" w:rsidRPr="008971F8" w:rsidRDefault="00A83B76" w:rsidP="00A83B76">
      <w:pPr>
        <w:jc w:val="both"/>
        <w:rPr>
          <w:rFonts w:ascii="Times New Roman" w:hAnsi="Times New Roman" w:cs="Times New Roman"/>
        </w:rPr>
      </w:pPr>
    </w:p>
    <w:p w14:paraId="6DF9593C" w14:textId="44A52988" w:rsidR="00A83B76" w:rsidRPr="008971F8" w:rsidRDefault="00A83B76" w:rsidP="00A83B76">
      <w:pPr>
        <w:jc w:val="both"/>
        <w:rPr>
          <w:rFonts w:ascii="Times New Roman" w:hAnsi="Times New Roman" w:cs="Times New Roman"/>
        </w:rPr>
      </w:pPr>
      <w:r w:rsidRPr="008971F8">
        <w:rPr>
          <w:rFonts w:ascii="Times New Roman" w:hAnsi="Times New Roman" w:cs="Times New Roman"/>
        </w:rPr>
        <w:t>Tom Wooldridge, PsyD</w:t>
      </w:r>
      <w:r w:rsidR="00270102">
        <w:rPr>
          <w:rFonts w:ascii="Times New Roman" w:hAnsi="Times New Roman" w:cs="Times New Roman"/>
        </w:rPr>
        <w:t xml:space="preserve">, </w:t>
      </w:r>
      <w:r w:rsidR="008A75DB">
        <w:rPr>
          <w:rFonts w:ascii="Times New Roman" w:hAnsi="Times New Roman" w:cs="Times New Roman"/>
        </w:rPr>
        <w:t xml:space="preserve">ABPP, </w:t>
      </w:r>
      <w:r w:rsidR="0049190E">
        <w:rPr>
          <w:rFonts w:ascii="Times New Roman" w:hAnsi="Times New Roman" w:cs="Times New Roman"/>
        </w:rPr>
        <w:t xml:space="preserve">FIPA, </w:t>
      </w:r>
      <w:r w:rsidR="00270102">
        <w:rPr>
          <w:rFonts w:ascii="Times New Roman" w:hAnsi="Times New Roman" w:cs="Times New Roman"/>
        </w:rPr>
        <w:t>CEDS</w:t>
      </w:r>
      <w:r w:rsidR="0049190E">
        <w:rPr>
          <w:rFonts w:ascii="Times New Roman" w:hAnsi="Times New Roman" w:cs="Times New Roman"/>
        </w:rPr>
        <w:t>-</w:t>
      </w:r>
      <w:r w:rsidR="000151F0">
        <w:rPr>
          <w:rFonts w:ascii="Times New Roman" w:hAnsi="Times New Roman" w:cs="Times New Roman"/>
        </w:rPr>
        <w:t>C</w:t>
      </w:r>
    </w:p>
    <w:p w14:paraId="11E15746" w14:textId="77777777" w:rsidR="00A83B76" w:rsidRPr="008971F8" w:rsidRDefault="00A83B76" w:rsidP="00A83B76">
      <w:pPr>
        <w:jc w:val="both"/>
        <w:rPr>
          <w:rFonts w:ascii="Times New Roman" w:hAnsi="Times New Roman" w:cs="Times New Roman"/>
        </w:rPr>
      </w:pPr>
      <w:r w:rsidRPr="008971F8">
        <w:rPr>
          <w:rFonts w:ascii="Times New Roman" w:hAnsi="Times New Roman" w:cs="Times New Roman"/>
        </w:rPr>
        <w:t>Chair, Department of Psychology</w:t>
      </w:r>
    </w:p>
    <w:p w14:paraId="0CDDD14E" w14:textId="77777777" w:rsidR="00A83B76" w:rsidRPr="008971F8" w:rsidRDefault="00A83B76" w:rsidP="00A83B76">
      <w:pPr>
        <w:jc w:val="both"/>
        <w:rPr>
          <w:rFonts w:ascii="Times New Roman" w:hAnsi="Times New Roman" w:cs="Times New Roman"/>
        </w:rPr>
      </w:pPr>
      <w:r w:rsidRPr="008971F8">
        <w:rPr>
          <w:rFonts w:ascii="Times New Roman" w:hAnsi="Times New Roman" w:cs="Times New Roman"/>
        </w:rPr>
        <w:t>Golden Gate University</w:t>
      </w:r>
    </w:p>
    <w:p w14:paraId="34B34BA5" w14:textId="77777777" w:rsidR="00B172D1" w:rsidRPr="008971F8" w:rsidRDefault="00B172D1" w:rsidP="00B172D1">
      <w:pPr>
        <w:rPr>
          <w:rFonts w:ascii="Times New Roman" w:hAnsi="Times New Roman" w:cs="Times New Roman"/>
        </w:rPr>
      </w:pPr>
    </w:p>
    <w:p w14:paraId="5D69B628" w14:textId="77777777" w:rsidR="00B172D1" w:rsidRPr="008971F8" w:rsidRDefault="00B172D1" w:rsidP="00B172D1">
      <w:pPr>
        <w:rPr>
          <w:rFonts w:ascii="Times New Roman" w:hAnsi="Times New Roman" w:cs="Times New Roman"/>
        </w:rPr>
      </w:pPr>
    </w:p>
    <w:p w14:paraId="3B7E05BB" w14:textId="77777777" w:rsidR="00B172D1" w:rsidRPr="008971F8" w:rsidRDefault="00B172D1" w:rsidP="00B172D1">
      <w:pPr>
        <w:rPr>
          <w:rFonts w:ascii="Times New Roman" w:hAnsi="Times New Roman" w:cs="Times New Roman"/>
        </w:rPr>
      </w:pPr>
    </w:p>
    <w:p w14:paraId="7FCF24E7" w14:textId="77777777" w:rsidR="00B172D1" w:rsidRPr="008971F8" w:rsidRDefault="00B172D1" w:rsidP="00B172D1">
      <w:pPr>
        <w:rPr>
          <w:rFonts w:ascii="Times New Roman" w:hAnsi="Times New Roman" w:cs="Times New Roman"/>
          <w:b/>
        </w:rPr>
      </w:pPr>
    </w:p>
    <w:p w14:paraId="48C7B5B7" w14:textId="77777777" w:rsidR="00B172D1" w:rsidRPr="008971F8" w:rsidRDefault="00B172D1" w:rsidP="00B172D1">
      <w:pPr>
        <w:rPr>
          <w:rFonts w:ascii="Times New Roman" w:hAnsi="Times New Roman" w:cs="Times New Roman"/>
          <w:b/>
        </w:rPr>
      </w:pPr>
    </w:p>
    <w:p w14:paraId="30931ACD" w14:textId="77777777" w:rsidR="00B172D1" w:rsidRPr="008971F8" w:rsidRDefault="00B172D1" w:rsidP="00B172D1">
      <w:pPr>
        <w:rPr>
          <w:rFonts w:ascii="Times New Roman" w:hAnsi="Times New Roman" w:cs="Times New Roman"/>
          <w:b/>
        </w:rPr>
      </w:pPr>
    </w:p>
    <w:p w14:paraId="167804D7" w14:textId="77777777" w:rsidR="00B172D1" w:rsidRPr="008971F8" w:rsidRDefault="00B172D1" w:rsidP="00B172D1">
      <w:pPr>
        <w:rPr>
          <w:rFonts w:ascii="Times New Roman" w:hAnsi="Times New Roman" w:cs="Times New Roman"/>
          <w:b/>
        </w:rPr>
      </w:pPr>
    </w:p>
    <w:p w14:paraId="155E61D5" w14:textId="77777777" w:rsidR="00F85C73" w:rsidRDefault="00F85C73" w:rsidP="00B172D1">
      <w:pPr>
        <w:rPr>
          <w:rFonts w:ascii="Times New Roman" w:hAnsi="Times New Roman" w:cs="Times New Roman"/>
          <w:b/>
        </w:rPr>
      </w:pPr>
    </w:p>
    <w:p w14:paraId="60DBE4EB" w14:textId="0F372BCA" w:rsidR="00B172D1" w:rsidRPr="008E372D" w:rsidRDefault="003C0B4F">
      <w:pPr>
        <w:rPr>
          <w:rFonts w:ascii="Times New Roman" w:hAnsi="Times New Roman" w:cs="Times New Roman"/>
        </w:rPr>
      </w:pPr>
      <w:r>
        <w:rPr>
          <w:rFonts w:ascii="Times New Roman" w:hAnsi="Times New Roman" w:cs="Times New Roman"/>
        </w:rPr>
        <w:t xml:space="preserve">Rev </w:t>
      </w:r>
      <w:r w:rsidR="005D3B68">
        <w:rPr>
          <w:rFonts w:ascii="Times New Roman" w:hAnsi="Times New Roman" w:cs="Times New Roman"/>
        </w:rPr>
        <w:t>6/</w:t>
      </w:r>
      <w:r w:rsidR="000151F0">
        <w:rPr>
          <w:rFonts w:ascii="Times New Roman" w:hAnsi="Times New Roman" w:cs="Times New Roman"/>
        </w:rPr>
        <w:t>25</w:t>
      </w:r>
      <w:r w:rsidR="00B172D1" w:rsidRPr="008E372D">
        <w:rPr>
          <w:rFonts w:ascii="Times New Roman" w:hAnsi="Times New Roman" w:cs="Times New Roman"/>
        </w:rPr>
        <w:br w:type="page"/>
      </w:r>
    </w:p>
    <w:p w14:paraId="6EEA0294" w14:textId="77777777" w:rsidR="00250B43" w:rsidRPr="008971F8" w:rsidRDefault="00250B43" w:rsidP="00B172D1">
      <w:pPr>
        <w:jc w:val="center"/>
        <w:rPr>
          <w:rFonts w:ascii="Times New Roman" w:hAnsi="Times New Roman" w:cs="Times New Roman"/>
        </w:rPr>
      </w:pPr>
      <w:r w:rsidRPr="008971F8">
        <w:rPr>
          <w:rFonts w:ascii="Times New Roman" w:hAnsi="Times New Roman" w:cs="Times New Roman"/>
          <w:b/>
        </w:rPr>
        <w:lastRenderedPageBreak/>
        <w:t>Table of Contents</w:t>
      </w:r>
    </w:p>
    <w:p w14:paraId="2271E798" w14:textId="77777777" w:rsidR="00250B43" w:rsidRPr="008971F8" w:rsidRDefault="00250B43" w:rsidP="00250B43">
      <w:pPr>
        <w:jc w:val="center"/>
        <w:rPr>
          <w:rFonts w:ascii="Times New Roman" w:hAnsi="Times New Roman" w:cs="Times New Roman"/>
          <w:b/>
        </w:rPr>
      </w:pPr>
    </w:p>
    <w:p w14:paraId="06CE8791" w14:textId="77777777" w:rsidR="008D27B5" w:rsidRDefault="00F34C28" w:rsidP="00250B43">
      <w:pPr>
        <w:rPr>
          <w:rFonts w:ascii="Times New Roman" w:hAnsi="Times New Roman" w:cs="Times New Roman"/>
          <w:b/>
        </w:rPr>
      </w:pPr>
      <w:r w:rsidRPr="008971F8">
        <w:rPr>
          <w:rFonts w:ascii="Times New Roman" w:hAnsi="Times New Roman" w:cs="Times New Roman"/>
          <w:b/>
        </w:rPr>
        <w:t xml:space="preserve">1. </w:t>
      </w:r>
      <w:r w:rsidR="00C61706">
        <w:rPr>
          <w:rFonts w:ascii="Times New Roman" w:hAnsi="Times New Roman" w:cs="Times New Roman"/>
          <w:b/>
        </w:rPr>
        <w:t>Mission of the Program</w:t>
      </w:r>
    </w:p>
    <w:p w14:paraId="3C3374E2" w14:textId="77777777" w:rsidR="00C61706" w:rsidRPr="008971F8" w:rsidRDefault="00C61706" w:rsidP="00250B43">
      <w:pPr>
        <w:rPr>
          <w:rFonts w:ascii="Times New Roman" w:hAnsi="Times New Roman" w:cs="Times New Roman"/>
          <w:b/>
        </w:rPr>
      </w:pPr>
    </w:p>
    <w:p w14:paraId="1D17C637" w14:textId="77777777" w:rsidR="00F34C28" w:rsidRPr="008971F8" w:rsidRDefault="00F34C28" w:rsidP="00250B43">
      <w:pPr>
        <w:rPr>
          <w:rFonts w:ascii="Times New Roman" w:hAnsi="Times New Roman" w:cs="Times New Roman"/>
          <w:b/>
        </w:rPr>
      </w:pPr>
      <w:r w:rsidRPr="008971F8">
        <w:rPr>
          <w:rFonts w:ascii="Times New Roman" w:hAnsi="Times New Roman" w:cs="Times New Roman"/>
          <w:b/>
        </w:rPr>
        <w:t xml:space="preserve">2. The </w:t>
      </w:r>
      <w:r w:rsidR="0044653C">
        <w:rPr>
          <w:rFonts w:ascii="Times New Roman" w:hAnsi="Times New Roman" w:cs="Times New Roman"/>
          <w:b/>
        </w:rPr>
        <w:t xml:space="preserve">Registration and </w:t>
      </w:r>
      <w:r w:rsidRPr="008971F8">
        <w:rPr>
          <w:rFonts w:ascii="Times New Roman" w:hAnsi="Times New Roman" w:cs="Times New Roman"/>
          <w:b/>
        </w:rPr>
        <w:t>Advising Process</w:t>
      </w:r>
    </w:p>
    <w:p w14:paraId="341BE3BA" w14:textId="77777777" w:rsidR="00F34C28" w:rsidRDefault="00F34C28" w:rsidP="00250B43">
      <w:pPr>
        <w:rPr>
          <w:rFonts w:ascii="Times New Roman" w:hAnsi="Times New Roman" w:cs="Times New Roman"/>
          <w:b/>
        </w:rPr>
      </w:pPr>
    </w:p>
    <w:p w14:paraId="3752F4FA" w14:textId="70D9C9CB" w:rsidR="009068BA" w:rsidRDefault="009068BA" w:rsidP="00250B43">
      <w:pPr>
        <w:rPr>
          <w:rFonts w:ascii="Times New Roman" w:hAnsi="Times New Roman" w:cs="Times New Roman"/>
          <w:b/>
        </w:rPr>
      </w:pPr>
      <w:r>
        <w:rPr>
          <w:rFonts w:ascii="Times New Roman" w:hAnsi="Times New Roman" w:cs="Times New Roman"/>
          <w:b/>
        </w:rPr>
        <w:t>3. Practicum and Licensure Outside California</w:t>
      </w:r>
    </w:p>
    <w:p w14:paraId="78A71D7B" w14:textId="77777777" w:rsidR="009068BA" w:rsidRPr="008971F8" w:rsidRDefault="009068BA" w:rsidP="00250B43">
      <w:pPr>
        <w:rPr>
          <w:rFonts w:ascii="Times New Roman" w:hAnsi="Times New Roman" w:cs="Times New Roman"/>
          <w:b/>
        </w:rPr>
      </w:pPr>
    </w:p>
    <w:p w14:paraId="2CFC35CE" w14:textId="52978EA4" w:rsidR="003919E6" w:rsidRPr="008971F8" w:rsidRDefault="009068BA" w:rsidP="00250B43">
      <w:pPr>
        <w:rPr>
          <w:rFonts w:ascii="Times New Roman" w:hAnsi="Times New Roman" w:cs="Times New Roman"/>
          <w:b/>
        </w:rPr>
      </w:pPr>
      <w:r>
        <w:rPr>
          <w:rFonts w:ascii="Times New Roman" w:hAnsi="Times New Roman" w:cs="Times New Roman"/>
          <w:b/>
        </w:rPr>
        <w:t>4.</w:t>
      </w:r>
      <w:r w:rsidR="00F24300" w:rsidRPr="008971F8">
        <w:rPr>
          <w:rFonts w:ascii="Times New Roman" w:hAnsi="Times New Roman" w:cs="Times New Roman"/>
          <w:b/>
        </w:rPr>
        <w:t xml:space="preserve"> </w:t>
      </w:r>
      <w:r w:rsidR="003919E6" w:rsidRPr="008971F8">
        <w:rPr>
          <w:rFonts w:ascii="Times New Roman" w:hAnsi="Times New Roman" w:cs="Times New Roman"/>
          <w:b/>
        </w:rPr>
        <w:t>M.A. Counseling Psychology</w:t>
      </w:r>
    </w:p>
    <w:p w14:paraId="62A8F481" w14:textId="77777777" w:rsidR="003919E6" w:rsidRPr="008971F8" w:rsidRDefault="003919E6" w:rsidP="00250B43">
      <w:pPr>
        <w:rPr>
          <w:rFonts w:ascii="Times New Roman" w:hAnsi="Times New Roman" w:cs="Times New Roman"/>
          <w:b/>
        </w:rPr>
      </w:pPr>
    </w:p>
    <w:p w14:paraId="06B8DC72" w14:textId="77777777" w:rsidR="00D1273E" w:rsidRPr="008971F8" w:rsidRDefault="00D1273E" w:rsidP="00F3313F">
      <w:pPr>
        <w:pStyle w:val="ListParagraph"/>
        <w:numPr>
          <w:ilvl w:val="0"/>
          <w:numId w:val="17"/>
        </w:numPr>
        <w:rPr>
          <w:rFonts w:ascii="Times New Roman" w:hAnsi="Times New Roman" w:cs="Times New Roman"/>
          <w:b/>
        </w:rPr>
      </w:pPr>
      <w:r w:rsidRPr="008971F8">
        <w:rPr>
          <w:rFonts w:ascii="Times New Roman" w:hAnsi="Times New Roman" w:cs="Times New Roman"/>
          <w:b/>
        </w:rPr>
        <w:t>Learning Objectives for the Program</w:t>
      </w:r>
    </w:p>
    <w:p w14:paraId="7CEDC43F" w14:textId="27994685" w:rsidR="00261EF8" w:rsidRDefault="00261EF8" w:rsidP="00F3313F">
      <w:pPr>
        <w:pStyle w:val="ListParagraph"/>
        <w:numPr>
          <w:ilvl w:val="0"/>
          <w:numId w:val="17"/>
        </w:numPr>
        <w:rPr>
          <w:rFonts w:ascii="Times New Roman" w:hAnsi="Times New Roman" w:cs="Times New Roman"/>
          <w:b/>
        </w:rPr>
      </w:pPr>
      <w:r w:rsidRPr="008971F8">
        <w:rPr>
          <w:rFonts w:ascii="Times New Roman" w:hAnsi="Times New Roman" w:cs="Times New Roman"/>
          <w:b/>
        </w:rPr>
        <w:t xml:space="preserve">Personal Psychotherapy Requirement </w:t>
      </w:r>
    </w:p>
    <w:p w14:paraId="3E331616" w14:textId="10475E8B" w:rsidR="004164F0" w:rsidRPr="008971F8" w:rsidRDefault="003927BD" w:rsidP="00F3313F">
      <w:pPr>
        <w:pStyle w:val="ListParagraph"/>
        <w:numPr>
          <w:ilvl w:val="0"/>
          <w:numId w:val="17"/>
        </w:numPr>
        <w:rPr>
          <w:rFonts w:ascii="Times New Roman" w:hAnsi="Times New Roman" w:cs="Times New Roman"/>
          <w:b/>
        </w:rPr>
      </w:pPr>
      <w:r>
        <w:rPr>
          <w:rFonts w:ascii="Times New Roman" w:hAnsi="Times New Roman" w:cs="Times New Roman"/>
          <w:b/>
        </w:rPr>
        <w:t>Academic and Emotional Readiness for Traineeship</w:t>
      </w:r>
    </w:p>
    <w:p w14:paraId="488EA5FD" w14:textId="77777777" w:rsidR="00B7466B" w:rsidRPr="008971F8" w:rsidRDefault="00BB5E77" w:rsidP="00F3313F">
      <w:pPr>
        <w:pStyle w:val="ListParagraph"/>
        <w:numPr>
          <w:ilvl w:val="0"/>
          <w:numId w:val="17"/>
        </w:numPr>
        <w:rPr>
          <w:rFonts w:ascii="Times New Roman" w:hAnsi="Times New Roman" w:cs="Times New Roman"/>
          <w:b/>
        </w:rPr>
      </w:pPr>
      <w:r w:rsidRPr="008971F8">
        <w:rPr>
          <w:rFonts w:ascii="Times New Roman" w:hAnsi="Times New Roman" w:cs="Times New Roman"/>
          <w:b/>
        </w:rPr>
        <w:t xml:space="preserve">The </w:t>
      </w:r>
      <w:r w:rsidR="008D27B5" w:rsidRPr="008971F8">
        <w:rPr>
          <w:rFonts w:ascii="Times New Roman" w:hAnsi="Times New Roman" w:cs="Times New Roman"/>
          <w:b/>
        </w:rPr>
        <w:t>Procedures for Traineeship</w:t>
      </w:r>
      <w:r w:rsidRPr="008971F8">
        <w:rPr>
          <w:rFonts w:ascii="Times New Roman" w:hAnsi="Times New Roman" w:cs="Times New Roman"/>
          <w:b/>
        </w:rPr>
        <w:tab/>
      </w:r>
    </w:p>
    <w:p w14:paraId="2382B38D" w14:textId="77777777" w:rsidR="00F937C1" w:rsidRPr="008971F8" w:rsidRDefault="00632B70" w:rsidP="00F3313F">
      <w:pPr>
        <w:pStyle w:val="ListParagraph"/>
        <w:numPr>
          <w:ilvl w:val="0"/>
          <w:numId w:val="17"/>
        </w:numPr>
        <w:rPr>
          <w:rFonts w:ascii="Times New Roman" w:hAnsi="Times New Roman" w:cs="Times New Roman"/>
          <w:b/>
        </w:rPr>
      </w:pPr>
      <w:r w:rsidRPr="008971F8">
        <w:rPr>
          <w:rFonts w:ascii="Times New Roman" w:hAnsi="Times New Roman" w:cs="Times New Roman"/>
          <w:b/>
        </w:rPr>
        <w:t>After Graduation</w:t>
      </w:r>
    </w:p>
    <w:p w14:paraId="682EFD7D" w14:textId="77777777" w:rsidR="009C5187" w:rsidRPr="008971F8" w:rsidRDefault="009C5187" w:rsidP="00F3313F">
      <w:pPr>
        <w:pStyle w:val="ListParagraph"/>
        <w:numPr>
          <w:ilvl w:val="0"/>
          <w:numId w:val="17"/>
        </w:numPr>
        <w:rPr>
          <w:rFonts w:ascii="Times New Roman" w:hAnsi="Times New Roman" w:cs="Times New Roman"/>
          <w:b/>
        </w:rPr>
      </w:pPr>
      <w:r w:rsidRPr="008971F8">
        <w:rPr>
          <w:rFonts w:ascii="Times New Roman" w:hAnsi="Times New Roman" w:cs="Times New Roman"/>
          <w:b/>
        </w:rPr>
        <w:t>The Marriage and Family Therapy License (MFT)</w:t>
      </w:r>
    </w:p>
    <w:p w14:paraId="6DBF995F" w14:textId="77777777" w:rsidR="009C5187" w:rsidRDefault="009C5187" w:rsidP="00F3313F">
      <w:pPr>
        <w:pStyle w:val="ListParagraph"/>
        <w:numPr>
          <w:ilvl w:val="0"/>
          <w:numId w:val="17"/>
        </w:numPr>
        <w:rPr>
          <w:rFonts w:ascii="Times New Roman" w:hAnsi="Times New Roman" w:cs="Times New Roman"/>
          <w:b/>
        </w:rPr>
      </w:pPr>
      <w:r w:rsidRPr="008971F8">
        <w:rPr>
          <w:rFonts w:ascii="Times New Roman" w:hAnsi="Times New Roman" w:cs="Times New Roman"/>
          <w:b/>
        </w:rPr>
        <w:t>The Licensed Professional Clinical Counselor License (LPCC)</w:t>
      </w:r>
    </w:p>
    <w:p w14:paraId="265945A0" w14:textId="49D0DD2C" w:rsidR="006E6A36" w:rsidRPr="008971F8" w:rsidRDefault="006E6A36" w:rsidP="00F3313F">
      <w:pPr>
        <w:pStyle w:val="ListParagraph"/>
        <w:numPr>
          <w:ilvl w:val="0"/>
          <w:numId w:val="17"/>
        </w:numPr>
        <w:rPr>
          <w:rFonts w:ascii="Times New Roman" w:hAnsi="Times New Roman" w:cs="Times New Roman"/>
          <w:b/>
        </w:rPr>
      </w:pPr>
      <w:r>
        <w:rPr>
          <w:rFonts w:ascii="Times New Roman" w:hAnsi="Times New Roman" w:cs="Times New Roman"/>
          <w:b/>
        </w:rPr>
        <w:t xml:space="preserve">Comparison of the MFT and LPCC </w:t>
      </w:r>
    </w:p>
    <w:p w14:paraId="1671A524" w14:textId="77777777" w:rsidR="00B2186C" w:rsidRDefault="00F937C1" w:rsidP="00B2186C">
      <w:pPr>
        <w:pStyle w:val="ListParagraph"/>
        <w:numPr>
          <w:ilvl w:val="0"/>
          <w:numId w:val="17"/>
        </w:numPr>
        <w:rPr>
          <w:rFonts w:ascii="Times New Roman" w:hAnsi="Times New Roman" w:cs="Times New Roman"/>
          <w:b/>
        </w:rPr>
      </w:pPr>
      <w:r w:rsidRPr="008971F8">
        <w:rPr>
          <w:rFonts w:ascii="Times New Roman" w:hAnsi="Times New Roman" w:cs="Times New Roman"/>
          <w:b/>
        </w:rPr>
        <w:t>Professional Associations</w:t>
      </w:r>
      <w:r w:rsidR="00BB5E77" w:rsidRPr="008971F8">
        <w:rPr>
          <w:rFonts w:ascii="Times New Roman" w:hAnsi="Times New Roman" w:cs="Times New Roman"/>
          <w:b/>
        </w:rPr>
        <w:tab/>
      </w:r>
    </w:p>
    <w:p w14:paraId="539AC34D" w14:textId="1DEFE003" w:rsidR="00B2186C" w:rsidRPr="009A438C" w:rsidRDefault="00B2186C" w:rsidP="00B2186C">
      <w:pPr>
        <w:pStyle w:val="ListParagraph"/>
        <w:numPr>
          <w:ilvl w:val="0"/>
          <w:numId w:val="17"/>
        </w:numPr>
        <w:rPr>
          <w:rFonts w:ascii="Times New Roman" w:hAnsi="Times New Roman" w:cs="Times New Roman"/>
          <w:b/>
        </w:rPr>
      </w:pPr>
      <w:r w:rsidRPr="009A438C">
        <w:rPr>
          <w:rFonts w:ascii="Times New Roman" w:hAnsi="Times New Roman" w:cs="Times New Roman"/>
          <w:b/>
          <w:bCs/>
          <w:color w:val="000000"/>
          <w:bdr w:val="none" w:sz="0" w:space="0" w:color="auto" w:frame="1"/>
        </w:rPr>
        <w:t>Self-Disclosure in the Classroom and in Clinical Practice</w:t>
      </w:r>
    </w:p>
    <w:p w14:paraId="42B5A98B" w14:textId="77777777" w:rsidR="00F26BD0" w:rsidRPr="008971F8" w:rsidRDefault="00F26BD0" w:rsidP="00F26BD0">
      <w:pPr>
        <w:pStyle w:val="NoSpacing"/>
        <w:ind w:left="1080"/>
        <w:rPr>
          <w:b/>
          <w:sz w:val="24"/>
          <w:szCs w:val="24"/>
        </w:rPr>
      </w:pPr>
    </w:p>
    <w:p w14:paraId="4E361C40" w14:textId="1B481481" w:rsidR="003919E6" w:rsidRDefault="009068BA" w:rsidP="003919E6">
      <w:pPr>
        <w:pStyle w:val="NoSpacing"/>
        <w:rPr>
          <w:b/>
          <w:sz w:val="24"/>
          <w:szCs w:val="24"/>
        </w:rPr>
      </w:pPr>
      <w:r>
        <w:rPr>
          <w:b/>
          <w:sz w:val="24"/>
          <w:szCs w:val="24"/>
        </w:rPr>
        <w:t>5</w:t>
      </w:r>
      <w:r w:rsidR="00F24300" w:rsidRPr="008971F8">
        <w:rPr>
          <w:b/>
          <w:sz w:val="24"/>
          <w:szCs w:val="24"/>
        </w:rPr>
        <w:t xml:space="preserve">. </w:t>
      </w:r>
      <w:r w:rsidR="003919E6" w:rsidRPr="008971F8">
        <w:rPr>
          <w:b/>
          <w:sz w:val="24"/>
          <w:szCs w:val="24"/>
        </w:rPr>
        <w:t>M.A. Industrial-Organizational Psychology</w:t>
      </w:r>
    </w:p>
    <w:p w14:paraId="0CE6AC87" w14:textId="77777777" w:rsidR="00B576F1" w:rsidRDefault="00B576F1" w:rsidP="00F3313F">
      <w:pPr>
        <w:pStyle w:val="NoSpacing"/>
        <w:numPr>
          <w:ilvl w:val="0"/>
          <w:numId w:val="18"/>
        </w:numPr>
        <w:rPr>
          <w:b/>
          <w:sz w:val="24"/>
          <w:szCs w:val="24"/>
        </w:rPr>
      </w:pPr>
      <w:r>
        <w:rPr>
          <w:b/>
          <w:sz w:val="24"/>
          <w:szCs w:val="24"/>
        </w:rPr>
        <w:t>Learning Objectives for the Program</w:t>
      </w:r>
    </w:p>
    <w:p w14:paraId="08757264" w14:textId="77777777" w:rsidR="00B576F1" w:rsidRDefault="00B576F1" w:rsidP="00F3313F">
      <w:pPr>
        <w:pStyle w:val="NoSpacing"/>
        <w:numPr>
          <w:ilvl w:val="0"/>
          <w:numId w:val="18"/>
        </w:numPr>
        <w:rPr>
          <w:b/>
          <w:sz w:val="24"/>
          <w:szCs w:val="24"/>
        </w:rPr>
      </w:pPr>
      <w:r>
        <w:rPr>
          <w:b/>
          <w:sz w:val="24"/>
          <w:szCs w:val="24"/>
        </w:rPr>
        <w:t>The Procedures for Internship</w:t>
      </w:r>
    </w:p>
    <w:p w14:paraId="1CB21469" w14:textId="77777777" w:rsidR="00B576F1" w:rsidRDefault="00B576F1" w:rsidP="00F3313F">
      <w:pPr>
        <w:pStyle w:val="NoSpacing"/>
        <w:numPr>
          <w:ilvl w:val="0"/>
          <w:numId w:val="18"/>
        </w:numPr>
        <w:rPr>
          <w:b/>
          <w:sz w:val="24"/>
          <w:szCs w:val="24"/>
        </w:rPr>
      </w:pPr>
      <w:r>
        <w:rPr>
          <w:b/>
          <w:sz w:val="24"/>
          <w:szCs w:val="24"/>
        </w:rPr>
        <w:t>Professional Associations for Industrial-Organizational Psychology</w:t>
      </w:r>
    </w:p>
    <w:p w14:paraId="76C5CED1" w14:textId="77777777" w:rsidR="003919E6" w:rsidRPr="008971F8" w:rsidRDefault="003919E6" w:rsidP="003919E6">
      <w:pPr>
        <w:pStyle w:val="NoSpacing"/>
        <w:rPr>
          <w:b/>
          <w:sz w:val="24"/>
          <w:szCs w:val="24"/>
        </w:rPr>
      </w:pPr>
    </w:p>
    <w:p w14:paraId="1D9C1D7E" w14:textId="77777777" w:rsidR="00250B43" w:rsidRDefault="00250B43" w:rsidP="00250B43">
      <w:pPr>
        <w:rPr>
          <w:rFonts w:ascii="Times New Roman" w:hAnsi="Times New Roman" w:cs="Times New Roman"/>
          <w:b/>
        </w:rPr>
      </w:pPr>
      <w:r w:rsidRPr="008971F8">
        <w:rPr>
          <w:rFonts w:ascii="Times New Roman" w:hAnsi="Times New Roman" w:cs="Times New Roman"/>
          <w:b/>
        </w:rPr>
        <w:t>Appendix 1: Forms for the M.A. Counseling Psychology</w:t>
      </w:r>
    </w:p>
    <w:p w14:paraId="09241E1A" w14:textId="77777777" w:rsidR="00102AFD" w:rsidRPr="00F3313F" w:rsidRDefault="00102AFD" w:rsidP="00F3313F">
      <w:pPr>
        <w:pStyle w:val="ListParagraph"/>
        <w:numPr>
          <w:ilvl w:val="0"/>
          <w:numId w:val="24"/>
        </w:numPr>
        <w:rPr>
          <w:rFonts w:ascii="Times New Roman" w:hAnsi="Times New Roman" w:cs="Times New Roman"/>
          <w:b/>
        </w:rPr>
      </w:pPr>
      <w:r w:rsidRPr="00F3313F">
        <w:rPr>
          <w:rFonts w:ascii="Times New Roman" w:hAnsi="Times New Roman" w:cs="Times New Roman"/>
          <w:b/>
        </w:rPr>
        <w:t>Verification of Psychotherapy</w:t>
      </w:r>
    </w:p>
    <w:p w14:paraId="49A38F2E" w14:textId="77777777" w:rsidR="00E716F3" w:rsidRPr="00F3313F" w:rsidRDefault="00E716F3" w:rsidP="00F3313F">
      <w:pPr>
        <w:pStyle w:val="ListParagraph"/>
        <w:numPr>
          <w:ilvl w:val="0"/>
          <w:numId w:val="24"/>
        </w:numPr>
        <w:rPr>
          <w:rFonts w:ascii="Times New Roman" w:hAnsi="Times New Roman" w:cs="Times New Roman"/>
          <w:b/>
        </w:rPr>
      </w:pPr>
      <w:r w:rsidRPr="00F3313F">
        <w:rPr>
          <w:rFonts w:ascii="Times New Roman" w:hAnsi="Times New Roman" w:cs="Times New Roman"/>
          <w:b/>
        </w:rPr>
        <w:t>External Field Placement Application</w:t>
      </w:r>
    </w:p>
    <w:p w14:paraId="22B8B958" w14:textId="77777777" w:rsidR="006B22F2" w:rsidRPr="00F3313F" w:rsidRDefault="00F00D51" w:rsidP="00F3313F">
      <w:pPr>
        <w:pStyle w:val="ListParagraph"/>
        <w:numPr>
          <w:ilvl w:val="0"/>
          <w:numId w:val="24"/>
        </w:numPr>
        <w:rPr>
          <w:rStyle w:val="Strong"/>
          <w:rFonts w:ascii="Times New Roman" w:hAnsi="Times New Roman" w:cs="Times New Roman"/>
        </w:rPr>
      </w:pPr>
      <w:r w:rsidRPr="00F3313F">
        <w:rPr>
          <w:rStyle w:val="Strong"/>
          <w:rFonts w:ascii="Times New Roman" w:hAnsi="Times New Roman" w:cs="Times New Roman"/>
        </w:rPr>
        <w:t>Supervised Fieldwork Agreement</w:t>
      </w:r>
    </w:p>
    <w:p w14:paraId="23AB3272" w14:textId="77777777" w:rsidR="00D919AC" w:rsidRPr="00F3313F" w:rsidRDefault="005040A4" w:rsidP="00F3313F">
      <w:pPr>
        <w:pStyle w:val="ListParagraph"/>
        <w:numPr>
          <w:ilvl w:val="0"/>
          <w:numId w:val="24"/>
        </w:numPr>
        <w:rPr>
          <w:rStyle w:val="Strong"/>
          <w:rFonts w:ascii="Times New Roman" w:hAnsi="Times New Roman" w:cs="Times New Roman"/>
        </w:rPr>
      </w:pPr>
      <w:r w:rsidRPr="00F3313F">
        <w:rPr>
          <w:rStyle w:val="Strong"/>
          <w:rFonts w:ascii="Times New Roman" w:hAnsi="Times New Roman" w:cs="Times New Roman"/>
        </w:rPr>
        <w:t>BBS Form 37A-523 - Supervisor Responsibility</w:t>
      </w:r>
    </w:p>
    <w:p w14:paraId="79BB1235" w14:textId="77777777" w:rsidR="00921908" w:rsidRPr="00F3313F" w:rsidRDefault="00921908" w:rsidP="00F3313F">
      <w:pPr>
        <w:pStyle w:val="ListParagraph"/>
        <w:numPr>
          <w:ilvl w:val="0"/>
          <w:numId w:val="24"/>
        </w:numPr>
        <w:rPr>
          <w:rFonts w:ascii="Times New Roman" w:hAnsi="Times New Roman" w:cs="Times New Roman"/>
          <w:b/>
          <w:bCs/>
        </w:rPr>
      </w:pPr>
      <w:r w:rsidRPr="00F3313F">
        <w:rPr>
          <w:rFonts w:ascii="Times New Roman" w:hAnsi="Times New Roman" w:cs="Times New Roman"/>
          <w:b/>
        </w:rPr>
        <w:t>Marriage and Family Therapist Weekly Summary of Hours of Experience</w:t>
      </w:r>
      <w:r w:rsidR="00102AFD" w:rsidRPr="00F3313F">
        <w:rPr>
          <w:rFonts w:ascii="Times New Roman" w:hAnsi="Times New Roman" w:cs="Times New Roman"/>
        </w:rPr>
        <w:t xml:space="preserve"> </w:t>
      </w:r>
    </w:p>
    <w:p w14:paraId="18B67072" w14:textId="77777777" w:rsidR="00077F10" w:rsidRPr="008971F8" w:rsidRDefault="00077F10" w:rsidP="00250B43">
      <w:pPr>
        <w:rPr>
          <w:rFonts w:ascii="Times New Roman" w:hAnsi="Times New Roman" w:cs="Times New Roman"/>
          <w:b/>
        </w:rPr>
      </w:pPr>
    </w:p>
    <w:p w14:paraId="2A047C30" w14:textId="77777777" w:rsidR="006B22F2" w:rsidRDefault="006B22F2" w:rsidP="00250B43">
      <w:pPr>
        <w:rPr>
          <w:rFonts w:ascii="Times New Roman" w:hAnsi="Times New Roman" w:cs="Times New Roman"/>
          <w:b/>
        </w:rPr>
      </w:pPr>
      <w:r w:rsidRPr="008971F8">
        <w:rPr>
          <w:rFonts w:ascii="Times New Roman" w:hAnsi="Times New Roman" w:cs="Times New Roman"/>
          <w:b/>
        </w:rPr>
        <w:t xml:space="preserve">Appendix 2: </w:t>
      </w:r>
      <w:r w:rsidR="00547B51" w:rsidRPr="008971F8">
        <w:rPr>
          <w:rFonts w:ascii="Times New Roman" w:hAnsi="Times New Roman" w:cs="Times New Roman"/>
          <w:b/>
        </w:rPr>
        <w:t>Resume and Cover Letter Resources and Examples</w:t>
      </w:r>
      <w:r w:rsidRPr="008971F8">
        <w:rPr>
          <w:rFonts w:ascii="Times New Roman" w:hAnsi="Times New Roman" w:cs="Times New Roman"/>
          <w:b/>
        </w:rPr>
        <w:t xml:space="preserve"> </w:t>
      </w:r>
    </w:p>
    <w:p w14:paraId="091D0ED0" w14:textId="77777777" w:rsidR="00437223" w:rsidRDefault="00437223" w:rsidP="00250B43">
      <w:pPr>
        <w:rPr>
          <w:rFonts w:ascii="Times New Roman" w:hAnsi="Times New Roman" w:cs="Times New Roman"/>
          <w:b/>
        </w:rPr>
      </w:pPr>
    </w:p>
    <w:p w14:paraId="3ACDFF14" w14:textId="77777777" w:rsidR="00437223" w:rsidRPr="008971F8" w:rsidRDefault="00437223" w:rsidP="00250B43">
      <w:pPr>
        <w:rPr>
          <w:rFonts w:ascii="Times New Roman" w:hAnsi="Times New Roman" w:cs="Times New Roman"/>
          <w:b/>
        </w:rPr>
      </w:pPr>
      <w:r>
        <w:rPr>
          <w:rFonts w:ascii="Times New Roman" w:hAnsi="Times New Roman" w:cs="Times New Roman"/>
          <w:b/>
        </w:rPr>
        <w:t>Appendix 3: Resources for Finding a Psychotherapist</w:t>
      </w:r>
    </w:p>
    <w:p w14:paraId="0BBF80FA" w14:textId="77777777" w:rsidR="00250B43" w:rsidRPr="008971F8" w:rsidRDefault="00250B43" w:rsidP="00250B43">
      <w:pPr>
        <w:rPr>
          <w:rFonts w:ascii="Times New Roman" w:hAnsi="Times New Roman" w:cs="Times New Roman"/>
          <w:b/>
        </w:rPr>
      </w:pPr>
    </w:p>
    <w:p w14:paraId="4CC3C113" w14:textId="77777777" w:rsidR="00250B43" w:rsidRDefault="00250B43" w:rsidP="00250B43">
      <w:pPr>
        <w:rPr>
          <w:rFonts w:ascii="Times New Roman" w:hAnsi="Times New Roman" w:cs="Times New Roman"/>
          <w:b/>
        </w:rPr>
      </w:pPr>
      <w:r w:rsidRPr="008971F8">
        <w:rPr>
          <w:rFonts w:ascii="Times New Roman" w:hAnsi="Times New Roman" w:cs="Times New Roman"/>
          <w:b/>
        </w:rPr>
        <w:t>Append</w:t>
      </w:r>
      <w:r w:rsidR="009F6AEA">
        <w:rPr>
          <w:rFonts w:ascii="Times New Roman" w:hAnsi="Times New Roman" w:cs="Times New Roman"/>
          <w:b/>
        </w:rPr>
        <w:t>ix 4</w:t>
      </w:r>
      <w:r w:rsidRPr="008971F8">
        <w:rPr>
          <w:rFonts w:ascii="Times New Roman" w:hAnsi="Times New Roman" w:cs="Times New Roman"/>
          <w:b/>
        </w:rPr>
        <w:t xml:space="preserve">: Forms </w:t>
      </w:r>
      <w:r w:rsidR="003B7596">
        <w:rPr>
          <w:rFonts w:ascii="Times New Roman" w:hAnsi="Times New Roman" w:cs="Times New Roman"/>
          <w:b/>
        </w:rPr>
        <w:t>for</w:t>
      </w:r>
      <w:r w:rsidRPr="008971F8">
        <w:rPr>
          <w:rFonts w:ascii="Times New Roman" w:hAnsi="Times New Roman" w:cs="Times New Roman"/>
          <w:b/>
        </w:rPr>
        <w:t xml:space="preserve"> the M.A. Industrial-Organizational Psychology</w:t>
      </w:r>
    </w:p>
    <w:p w14:paraId="0CD2CFF8" w14:textId="77777777" w:rsidR="00741C4B" w:rsidRDefault="00741C4B" w:rsidP="00145960">
      <w:pPr>
        <w:pStyle w:val="ListParagraph"/>
        <w:numPr>
          <w:ilvl w:val="0"/>
          <w:numId w:val="31"/>
        </w:numPr>
        <w:rPr>
          <w:rFonts w:ascii="Times New Roman" w:hAnsi="Times New Roman" w:cs="Times New Roman"/>
          <w:b/>
        </w:rPr>
      </w:pPr>
      <w:r>
        <w:rPr>
          <w:rFonts w:ascii="Times New Roman" w:hAnsi="Times New Roman" w:cs="Times New Roman"/>
          <w:b/>
        </w:rPr>
        <w:t>Internship Course Registration Form</w:t>
      </w:r>
    </w:p>
    <w:p w14:paraId="0E811D50" w14:textId="77777777" w:rsidR="00741C4B" w:rsidRDefault="00741C4B" w:rsidP="00145960">
      <w:pPr>
        <w:pStyle w:val="ListParagraph"/>
        <w:numPr>
          <w:ilvl w:val="0"/>
          <w:numId w:val="31"/>
        </w:numPr>
        <w:rPr>
          <w:rFonts w:ascii="Times New Roman" w:hAnsi="Times New Roman" w:cs="Times New Roman"/>
          <w:b/>
        </w:rPr>
      </w:pPr>
      <w:r>
        <w:rPr>
          <w:rFonts w:ascii="Times New Roman" w:hAnsi="Times New Roman" w:cs="Times New Roman"/>
          <w:b/>
        </w:rPr>
        <w:t>Student Evaluation of Internship</w:t>
      </w:r>
    </w:p>
    <w:p w14:paraId="0A4E2CBB" w14:textId="77777777" w:rsidR="000402F3" w:rsidRPr="00145960" w:rsidRDefault="000402F3" w:rsidP="00145960">
      <w:pPr>
        <w:pStyle w:val="ListParagraph"/>
        <w:numPr>
          <w:ilvl w:val="0"/>
          <w:numId w:val="31"/>
        </w:numPr>
        <w:rPr>
          <w:rFonts w:ascii="Times New Roman" w:hAnsi="Times New Roman" w:cs="Times New Roman"/>
          <w:b/>
        </w:rPr>
      </w:pPr>
      <w:r w:rsidRPr="00145960">
        <w:rPr>
          <w:rFonts w:ascii="Times New Roman" w:hAnsi="Times New Roman" w:cs="Times New Roman"/>
          <w:b/>
        </w:rPr>
        <w:t>Supervisor’s Evaluation of Intern’s Performance</w:t>
      </w:r>
    </w:p>
    <w:p w14:paraId="7416AAEB" w14:textId="15EBA443" w:rsidR="00F26BD0" w:rsidRDefault="00F26BD0">
      <w:pPr>
        <w:rPr>
          <w:rFonts w:ascii="Times New Roman" w:hAnsi="Times New Roman" w:cs="Times New Roman"/>
          <w:b/>
        </w:rPr>
      </w:pPr>
    </w:p>
    <w:p w14:paraId="733C750D" w14:textId="1A623065" w:rsidR="00304112" w:rsidRDefault="00304112">
      <w:pPr>
        <w:rPr>
          <w:rFonts w:ascii="Times New Roman" w:hAnsi="Times New Roman" w:cs="Times New Roman"/>
          <w:b/>
        </w:rPr>
      </w:pPr>
      <w:r>
        <w:rPr>
          <w:rFonts w:ascii="Times New Roman" w:hAnsi="Times New Roman" w:cs="Times New Roman"/>
          <w:b/>
        </w:rPr>
        <w:t>Appendix 5: MA Counseling Psychology -- Traineeship FAQ</w:t>
      </w:r>
    </w:p>
    <w:p w14:paraId="4C54808C" w14:textId="77777777" w:rsidR="00304112" w:rsidRPr="008971F8" w:rsidRDefault="00304112">
      <w:pPr>
        <w:rPr>
          <w:rFonts w:ascii="Times New Roman" w:hAnsi="Times New Roman" w:cs="Times New Roman"/>
          <w:b/>
        </w:rPr>
      </w:pPr>
    </w:p>
    <w:p w14:paraId="53B25579" w14:textId="77777777" w:rsidR="00304112" w:rsidRDefault="00304112">
      <w:pPr>
        <w:rPr>
          <w:rFonts w:ascii="Times New Roman" w:hAnsi="Times New Roman" w:cs="Times New Roman"/>
          <w:b/>
        </w:rPr>
      </w:pPr>
      <w:r>
        <w:rPr>
          <w:rFonts w:ascii="Times New Roman" w:hAnsi="Times New Roman" w:cs="Times New Roman"/>
          <w:b/>
        </w:rPr>
        <w:br w:type="page"/>
      </w:r>
    </w:p>
    <w:p w14:paraId="24A7E0ED" w14:textId="11931C53" w:rsidR="00F26BD0" w:rsidRPr="008971F8" w:rsidRDefault="00F26BD0" w:rsidP="00F26BD0">
      <w:pPr>
        <w:jc w:val="center"/>
        <w:rPr>
          <w:rFonts w:ascii="Times New Roman" w:hAnsi="Times New Roman" w:cs="Times New Roman"/>
          <w:b/>
        </w:rPr>
      </w:pPr>
      <w:r w:rsidRPr="008971F8">
        <w:rPr>
          <w:rFonts w:ascii="Times New Roman" w:hAnsi="Times New Roman" w:cs="Times New Roman"/>
          <w:b/>
        </w:rPr>
        <w:lastRenderedPageBreak/>
        <w:t>Mission of the Program</w:t>
      </w:r>
    </w:p>
    <w:p w14:paraId="576C98C5" w14:textId="77777777" w:rsidR="00F26BD0" w:rsidRPr="008971F8" w:rsidRDefault="00F26BD0" w:rsidP="00F26BD0">
      <w:pPr>
        <w:rPr>
          <w:rFonts w:ascii="Times New Roman" w:hAnsi="Times New Roman" w:cs="Times New Roman"/>
          <w:b/>
        </w:rPr>
      </w:pPr>
    </w:p>
    <w:p w14:paraId="7C2DB200" w14:textId="77777777" w:rsidR="00A82400" w:rsidRDefault="00A82400" w:rsidP="00A82400">
      <w:pPr>
        <w:jc w:val="both"/>
        <w:rPr>
          <w:rFonts w:ascii="Times New Roman" w:hAnsi="Times New Roman" w:cs="Times New Roman"/>
        </w:rPr>
      </w:pPr>
      <w:r>
        <w:rPr>
          <w:rFonts w:ascii="Times New Roman" w:hAnsi="Times New Roman" w:cs="Times New Roman"/>
        </w:rPr>
        <w:t>The Psychology Department seeks to provide a rigorous and practical education in both Counseling Psychology and Industrial-Organizational Psychology. To this end, we offer two degrees as well as three graduate certificates. These are:</w:t>
      </w:r>
    </w:p>
    <w:p w14:paraId="0012B48C" w14:textId="77777777" w:rsidR="00A82400" w:rsidRDefault="00A82400" w:rsidP="00A82400">
      <w:pPr>
        <w:jc w:val="both"/>
        <w:rPr>
          <w:rFonts w:ascii="Times New Roman" w:hAnsi="Times New Roman" w:cs="Times New Roman"/>
        </w:rPr>
      </w:pPr>
    </w:p>
    <w:p w14:paraId="68A50CCA" w14:textId="77777777" w:rsidR="00A82400" w:rsidRDefault="00A82400" w:rsidP="00A82400">
      <w:pPr>
        <w:jc w:val="both"/>
        <w:rPr>
          <w:rFonts w:ascii="Times New Roman" w:hAnsi="Times New Roman" w:cs="Times New Roman"/>
        </w:rPr>
      </w:pPr>
      <w:r>
        <w:rPr>
          <w:rFonts w:ascii="Times New Roman" w:hAnsi="Times New Roman" w:cs="Times New Roman"/>
        </w:rPr>
        <w:t>M.A. Counseling Psychology</w:t>
      </w:r>
    </w:p>
    <w:p w14:paraId="1EE8887D" w14:textId="77777777" w:rsidR="00A82400" w:rsidRDefault="00A82400" w:rsidP="00A82400">
      <w:pPr>
        <w:jc w:val="both"/>
        <w:rPr>
          <w:rFonts w:ascii="Times New Roman" w:hAnsi="Times New Roman" w:cs="Times New Roman"/>
        </w:rPr>
      </w:pPr>
      <w:r>
        <w:rPr>
          <w:rFonts w:ascii="Times New Roman" w:hAnsi="Times New Roman" w:cs="Times New Roman"/>
        </w:rPr>
        <w:t>M.A. Industrial Organizational Psychology</w:t>
      </w:r>
    </w:p>
    <w:p w14:paraId="59C8E220" w14:textId="77777777" w:rsidR="00A82400" w:rsidRDefault="00A82400" w:rsidP="00A82400">
      <w:pPr>
        <w:jc w:val="both"/>
        <w:rPr>
          <w:rFonts w:ascii="Times New Roman" w:hAnsi="Times New Roman" w:cs="Times New Roman"/>
        </w:rPr>
      </w:pPr>
      <w:r>
        <w:rPr>
          <w:rFonts w:ascii="Times New Roman" w:hAnsi="Times New Roman" w:cs="Times New Roman"/>
        </w:rPr>
        <w:t>Graduate Certificate in Conflict Resolution</w:t>
      </w:r>
    </w:p>
    <w:p w14:paraId="0A97C0BE" w14:textId="77777777" w:rsidR="00A82400" w:rsidRDefault="00A82400" w:rsidP="00A82400">
      <w:pPr>
        <w:jc w:val="both"/>
        <w:rPr>
          <w:rFonts w:ascii="Times New Roman" w:hAnsi="Times New Roman" w:cs="Times New Roman"/>
        </w:rPr>
      </w:pPr>
      <w:r>
        <w:rPr>
          <w:rFonts w:ascii="Times New Roman" w:hAnsi="Times New Roman" w:cs="Times New Roman"/>
        </w:rPr>
        <w:t>Graduate Certificate in Counseling Skills</w:t>
      </w:r>
    </w:p>
    <w:p w14:paraId="7AC9E7B3" w14:textId="77777777" w:rsidR="00A82400" w:rsidRDefault="00A82400" w:rsidP="00A82400">
      <w:pPr>
        <w:jc w:val="both"/>
        <w:rPr>
          <w:rFonts w:ascii="Times New Roman" w:hAnsi="Times New Roman" w:cs="Times New Roman"/>
        </w:rPr>
      </w:pPr>
      <w:r>
        <w:rPr>
          <w:rFonts w:ascii="Times New Roman" w:hAnsi="Times New Roman" w:cs="Times New Roman"/>
        </w:rPr>
        <w:t>Graduate Certificate in Industrial-Organizational Psychology</w:t>
      </w:r>
    </w:p>
    <w:p w14:paraId="2ECAC473" w14:textId="77777777" w:rsidR="008F62C1" w:rsidRDefault="008F62C1" w:rsidP="00B576F1">
      <w:pPr>
        <w:jc w:val="both"/>
        <w:rPr>
          <w:rFonts w:ascii="Times New Roman" w:hAnsi="Times New Roman" w:cs="Times New Roman"/>
        </w:rPr>
      </w:pPr>
    </w:p>
    <w:p w14:paraId="33DF4486" w14:textId="77777777" w:rsidR="001316CB" w:rsidRPr="008F62C1" w:rsidRDefault="00F34C28" w:rsidP="00B576F1">
      <w:pPr>
        <w:jc w:val="both"/>
        <w:rPr>
          <w:rFonts w:ascii="Times New Roman" w:hAnsi="Times New Roman" w:cs="Times New Roman"/>
          <w:b/>
        </w:rPr>
      </w:pPr>
      <w:r w:rsidRPr="008971F8">
        <w:rPr>
          <w:rFonts w:ascii="Times New Roman" w:hAnsi="Times New Roman" w:cs="Times New Roman"/>
        </w:rPr>
        <w:t xml:space="preserve">This document has been created to assist you in navigating your degree program here at Golden Gate University. </w:t>
      </w:r>
      <w:r w:rsidR="003329CD">
        <w:rPr>
          <w:rFonts w:ascii="Times New Roman" w:hAnsi="Times New Roman" w:cs="Times New Roman"/>
        </w:rPr>
        <w:t>You</w:t>
      </w:r>
      <w:r w:rsidR="00A82400">
        <w:rPr>
          <w:rFonts w:ascii="Times New Roman" w:hAnsi="Times New Roman" w:cs="Times New Roman"/>
        </w:rPr>
        <w:t xml:space="preserve"> should also familiarize yourself with the Psychology Department’s </w:t>
      </w:r>
      <w:hyperlink r:id="rId8" w:history="1">
        <w:r w:rsidR="00A82400" w:rsidRPr="00A82400">
          <w:rPr>
            <w:rStyle w:val="Hyperlink"/>
            <w:rFonts w:ascii="Times New Roman" w:hAnsi="Times New Roman" w:cs="Times New Roman"/>
          </w:rPr>
          <w:t>webpage</w:t>
        </w:r>
      </w:hyperlink>
      <w:r w:rsidR="00A82400">
        <w:rPr>
          <w:rFonts w:ascii="Times New Roman" w:hAnsi="Times New Roman" w:cs="Times New Roman"/>
        </w:rPr>
        <w:t xml:space="preserve">, in addition to the GGU </w:t>
      </w:r>
      <w:hyperlink r:id="rId9" w:history="1">
        <w:r w:rsidRPr="008A5E22">
          <w:rPr>
            <w:rStyle w:val="Hyperlink"/>
            <w:rFonts w:ascii="Times New Roman" w:hAnsi="Times New Roman" w:cs="Times New Roman"/>
          </w:rPr>
          <w:t>course catalog</w:t>
        </w:r>
      </w:hyperlink>
      <w:r w:rsidR="008A5E22">
        <w:rPr>
          <w:rFonts w:ascii="Times New Roman" w:hAnsi="Times New Roman" w:cs="Times New Roman"/>
        </w:rPr>
        <w:t xml:space="preserve"> </w:t>
      </w:r>
      <w:r w:rsidR="00A82400">
        <w:rPr>
          <w:rFonts w:ascii="Times New Roman" w:hAnsi="Times New Roman" w:cs="Times New Roman"/>
        </w:rPr>
        <w:t xml:space="preserve">and </w:t>
      </w:r>
      <w:hyperlink r:id="rId10" w:history="1">
        <w:r w:rsidR="00A82400" w:rsidRPr="00A82400">
          <w:rPr>
            <w:rStyle w:val="Hyperlink"/>
            <w:rFonts w:ascii="Times New Roman" w:hAnsi="Times New Roman" w:cs="Times New Roman"/>
          </w:rPr>
          <w:t>academic calendar</w:t>
        </w:r>
      </w:hyperlink>
      <w:r w:rsidR="00A82400">
        <w:rPr>
          <w:rFonts w:ascii="Times New Roman" w:hAnsi="Times New Roman" w:cs="Times New Roman"/>
        </w:rPr>
        <w:t>.</w:t>
      </w:r>
      <w:r w:rsidR="008A5E22">
        <w:rPr>
          <w:rFonts w:ascii="Times New Roman" w:hAnsi="Times New Roman" w:cs="Times New Roman"/>
        </w:rPr>
        <w:t xml:space="preserve"> </w:t>
      </w:r>
    </w:p>
    <w:p w14:paraId="17548CDE" w14:textId="77777777" w:rsidR="00F34C28" w:rsidRPr="008971F8" w:rsidRDefault="00F34C28">
      <w:pPr>
        <w:rPr>
          <w:rFonts w:ascii="Times New Roman" w:eastAsia="Times New Roman" w:hAnsi="Times New Roman" w:cs="Times New Roman"/>
          <w:b/>
        </w:rPr>
      </w:pPr>
      <w:r w:rsidRPr="008971F8">
        <w:rPr>
          <w:rFonts w:ascii="Times New Roman" w:hAnsi="Times New Roman" w:cs="Times New Roman"/>
          <w:b/>
        </w:rPr>
        <w:br w:type="page"/>
      </w:r>
    </w:p>
    <w:p w14:paraId="21ACDF5E" w14:textId="77777777" w:rsidR="00A82400" w:rsidRPr="00A82400" w:rsidRDefault="00F34C28" w:rsidP="008F62C1">
      <w:pPr>
        <w:pStyle w:val="NoSpacing"/>
        <w:jc w:val="center"/>
        <w:rPr>
          <w:b/>
          <w:sz w:val="24"/>
          <w:szCs w:val="24"/>
        </w:rPr>
      </w:pPr>
      <w:r w:rsidRPr="008971F8">
        <w:rPr>
          <w:b/>
          <w:sz w:val="24"/>
          <w:szCs w:val="24"/>
        </w:rPr>
        <w:lastRenderedPageBreak/>
        <w:t xml:space="preserve">The </w:t>
      </w:r>
      <w:r w:rsidR="009B0F09">
        <w:rPr>
          <w:b/>
          <w:sz w:val="24"/>
          <w:szCs w:val="24"/>
        </w:rPr>
        <w:t xml:space="preserve">Registration </w:t>
      </w:r>
      <w:r w:rsidR="001D2304">
        <w:rPr>
          <w:b/>
          <w:sz w:val="24"/>
          <w:szCs w:val="24"/>
        </w:rPr>
        <w:t xml:space="preserve">and Advising </w:t>
      </w:r>
      <w:r w:rsidRPr="008971F8">
        <w:rPr>
          <w:b/>
          <w:sz w:val="24"/>
          <w:szCs w:val="24"/>
        </w:rPr>
        <w:t>Process</w:t>
      </w:r>
    </w:p>
    <w:p w14:paraId="0001CDE7" w14:textId="77777777" w:rsidR="00A82400" w:rsidRPr="008971F8" w:rsidRDefault="00A82400" w:rsidP="00F26BD0">
      <w:pPr>
        <w:pStyle w:val="NoSpacing"/>
        <w:jc w:val="center"/>
        <w:rPr>
          <w:b/>
          <w:sz w:val="24"/>
          <w:szCs w:val="24"/>
        </w:rPr>
      </w:pPr>
    </w:p>
    <w:p w14:paraId="6044C599" w14:textId="3385985C" w:rsidR="001D2304" w:rsidRPr="00A04124" w:rsidRDefault="001D2304" w:rsidP="001F2B53">
      <w:pPr>
        <w:autoSpaceDE w:val="0"/>
        <w:autoSpaceDN w:val="0"/>
        <w:adjustRightInd w:val="0"/>
        <w:jc w:val="both"/>
        <w:rPr>
          <w:rFonts w:ascii="Times New Roman" w:eastAsiaTheme="minorHAnsi" w:hAnsi="Times New Roman" w:cs="Times New Roman"/>
          <w:bCs/>
          <w:color w:val="000000"/>
        </w:rPr>
      </w:pPr>
      <w:r w:rsidRPr="00A04124">
        <w:rPr>
          <w:rFonts w:ascii="Times New Roman" w:eastAsiaTheme="minorHAnsi" w:hAnsi="Times New Roman" w:cs="Times New Roman"/>
          <w:bCs/>
          <w:color w:val="000000"/>
        </w:rPr>
        <w:t>It is your responsibility to regi</w:t>
      </w:r>
      <w:r w:rsidR="00D55160" w:rsidRPr="00A04124">
        <w:rPr>
          <w:rFonts w:ascii="Times New Roman" w:eastAsiaTheme="minorHAnsi" w:hAnsi="Times New Roman" w:cs="Times New Roman"/>
          <w:bCs/>
          <w:color w:val="000000"/>
        </w:rPr>
        <w:t>ster for courses each semester.</w:t>
      </w:r>
      <w:r w:rsidR="009441F0" w:rsidRPr="00A04124">
        <w:rPr>
          <w:rFonts w:ascii="Times New Roman" w:eastAsiaTheme="minorHAnsi" w:hAnsi="Times New Roman" w:cs="Times New Roman"/>
          <w:bCs/>
          <w:color w:val="000000"/>
        </w:rPr>
        <w:t xml:space="preserve"> Registration happens online, but if you run in to problems you should contact the registrar or your academic advisor. In addition, during registration</w:t>
      </w:r>
      <w:r w:rsidRPr="00A04124">
        <w:rPr>
          <w:rFonts w:ascii="Times New Roman" w:eastAsiaTheme="minorHAnsi" w:hAnsi="Times New Roman" w:cs="Times New Roman"/>
          <w:bCs/>
          <w:color w:val="000000"/>
        </w:rPr>
        <w:t xml:space="preserve"> you may wish to consult the </w:t>
      </w:r>
      <w:r w:rsidR="00E27052" w:rsidRPr="00A04124">
        <w:rPr>
          <w:rFonts w:ascii="Times New Roman" w:eastAsiaTheme="minorHAnsi" w:hAnsi="Times New Roman" w:cs="Times New Roman"/>
          <w:bCs/>
          <w:color w:val="000000"/>
        </w:rPr>
        <w:t>academic calendar, which provides important dates for registration and</w:t>
      </w:r>
      <w:r w:rsidR="009441F0" w:rsidRPr="00A04124">
        <w:rPr>
          <w:rFonts w:ascii="Times New Roman" w:eastAsiaTheme="minorHAnsi" w:hAnsi="Times New Roman" w:cs="Times New Roman"/>
          <w:bCs/>
          <w:color w:val="000000"/>
        </w:rPr>
        <w:t xml:space="preserve"> classes during each trimester. The Psychology Department also publishes a </w:t>
      </w:r>
      <w:hyperlink r:id="rId11" w:history="1">
        <w:r w:rsidR="009441F0" w:rsidRPr="00A04124">
          <w:rPr>
            <w:rStyle w:val="Hyperlink"/>
            <w:rFonts w:ascii="Times New Roman" w:eastAsiaTheme="minorHAnsi" w:hAnsi="Times New Roman" w:cs="Times New Roman"/>
            <w:bCs/>
          </w:rPr>
          <w:t>Projected Sch</w:t>
        </w:r>
        <w:r w:rsidR="009441F0" w:rsidRPr="00A04124">
          <w:rPr>
            <w:rStyle w:val="Hyperlink"/>
            <w:rFonts w:ascii="Times New Roman" w:eastAsiaTheme="minorHAnsi" w:hAnsi="Times New Roman" w:cs="Times New Roman"/>
            <w:bCs/>
          </w:rPr>
          <w:t>e</w:t>
        </w:r>
        <w:r w:rsidR="009441F0" w:rsidRPr="00A04124">
          <w:rPr>
            <w:rStyle w:val="Hyperlink"/>
            <w:rFonts w:ascii="Times New Roman" w:eastAsiaTheme="minorHAnsi" w:hAnsi="Times New Roman" w:cs="Times New Roman"/>
            <w:bCs/>
          </w:rPr>
          <w:t>d</w:t>
        </w:r>
        <w:r w:rsidR="009441F0" w:rsidRPr="00A04124">
          <w:rPr>
            <w:rStyle w:val="Hyperlink"/>
            <w:rFonts w:ascii="Times New Roman" w:eastAsiaTheme="minorHAnsi" w:hAnsi="Times New Roman" w:cs="Times New Roman"/>
            <w:bCs/>
          </w:rPr>
          <w:t>ule</w:t>
        </w:r>
      </w:hyperlink>
      <w:r w:rsidR="009441F0" w:rsidRPr="00A04124">
        <w:rPr>
          <w:rFonts w:ascii="Times New Roman" w:eastAsiaTheme="minorHAnsi" w:hAnsi="Times New Roman" w:cs="Times New Roman"/>
          <w:bCs/>
          <w:color w:val="000000"/>
        </w:rPr>
        <w:t xml:space="preserve"> each semester, which will help you to anticipate </w:t>
      </w:r>
      <w:r w:rsidR="006E6A36">
        <w:rPr>
          <w:rFonts w:ascii="Times New Roman" w:eastAsiaTheme="minorHAnsi" w:hAnsi="Times New Roman" w:cs="Times New Roman"/>
          <w:bCs/>
          <w:color w:val="000000"/>
        </w:rPr>
        <w:t>when</w:t>
      </w:r>
      <w:r w:rsidR="009441F0" w:rsidRPr="00A04124">
        <w:rPr>
          <w:rFonts w:ascii="Times New Roman" w:eastAsiaTheme="minorHAnsi" w:hAnsi="Times New Roman" w:cs="Times New Roman"/>
          <w:bCs/>
          <w:color w:val="000000"/>
        </w:rPr>
        <w:t xml:space="preserve"> courses will be offered in the future.</w:t>
      </w:r>
    </w:p>
    <w:p w14:paraId="495D5EA4" w14:textId="77777777" w:rsidR="001D2304" w:rsidRPr="00A04124" w:rsidRDefault="001D2304" w:rsidP="001F2B53">
      <w:pPr>
        <w:autoSpaceDE w:val="0"/>
        <w:autoSpaceDN w:val="0"/>
        <w:adjustRightInd w:val="0"/>
        <w:jc w:val="both"/>
        <w:rPr>
          <w:rFonts w:ascii="Times New Roman" w:eastAsiaTheme="minorHAnsi" w:hAnsi="Times New Roman" w:cs="Times New Roman"/>
          <w:bCs/>
          <w:color w:val="000000"/>
        </w:rPr>
      </w:pPr>
    </w:p>
    <w:p w14:paraId="1E049C09" w14:textId="77777777" w:rsidR="00F34C28" w:rsidRPr="00126632" w:rsidRDefault="001F2B53" w:rsidP="00126632">
      <w:pPr>
        <w:autoSpaceDE w:val="0"/>
        <w:autoSpaceDN w:val="0"/>
        <w:adjustRightInd w:val="0"/>
        <w:jc w:val="both"/>
        <w:rPr>
          <w:rFonts w:ascii="Times New Roman" w:eastAsiaTheme="minorHAnsi" w:hAnsi="Times New Roman" w:cs="Times New Roman"/>
          <w:bCs/>
          <w:color w:val="000000"/>
        </w:rPr>
      </w:pPr>
      <w:r w:rsidRPr="00A04124">
        <w:rPr>
          <w:rFonts w:ascii="Times New Roman" w:eastAsiaTheme="minorHAnsi" w:hAnsi="Times New Roman" w:cs="Times New Roman"/>
          <w:bCs/>
          <w:color w:val="000000"/>
        </w:rPr>
        <w:t>Golden Gate University assigns an advisor to each student when they are admitted to the program. Your advisor will reach out to you via e-mail to set up an appointment several weeks after you begi</w:t>
      </w:r>
      <w:r w:rsidR="00E27052" w:rsidRPr="00A04124">
        <w:rPr>
          <w:rFonts w:ascii="Times New Roman" w:eastAsiaTheme="minorHAnsi" w:hAnsi="Times New Roman" w:cs="Times New Roman"/>
          <w:bCs/>
          <w:color w:val="000000"/>
        </w:rPr>
        <w:t xml:space="preserve">n the program. </w:t>
      </w:r>
      <w:r w:rsidRPr="00A04124">
        <w:rPr>
          <w:rFonts w:ascii="Times New Roman" w:eastAsiaTheme="minorHAnsi" w:hAnsi="Times New Roman" w:cs="Times New Roman"/>
          <w:bCs/>
          <w:color w:val="000000"/>
        </w:rPr>
        <w:t xml:space="preserve">The primary task that you will accomplish with your advisor is planning a path-to-completion for your degree program. </w:t>
      </w:r>
      <w:r w:rsidR="006F3299" w:rsidRPr="00A04124">
        <w:rPr>
          <w:rFonts w:ascii="Times New Roman" w:eastAsiaTheme="minorHAnsi" w:hAnsi="Times New Roman" w:cs="Times New Roman"/>
          <w:bCs/>
          <w:color w:val="000000"/>
        </w:rPr>
        <w:t>Together, you and your advisor will plan out which courses you will take during each semester so that you complete your degree efficiently and at a pace that fits with your sched</w:t>
      </w:r>
      <w:r w:rsidR="00B37E07" w:rsidRPr="00A04124">
        <w:rPr>
          <w:rFonts w:ascii="Times New Roman" w:eastAsiaTheme="minorHAnsi" w:hAnsi="Times New Roman" w:cs="Times New Roman"/>
          <w:bCs/>
          <w:color w:val="000000"/>
        </w:rPr>
        <w:t xml:space="preserve">ule and other life commitments. Your advisor knows which courses will be offered each semester and is familiar with course pre-requisites and co-requisites. In addition, </w:t>
      </w:r>
      <w:r w:rsidR="009B0F09" w:rsidRPr="00A04124">
        <w:rPr>
          <w:rFonts w:ascii="Times New Roman" w:eastAsiaTheme="minorHAnsi" w:hAnsi="Times New Roman" w:cs="Times New Roman"/>
          <w:bCs/>
          <w:color w:val="000000"/>
        </w:rPr>
        <w:t>your advisor can assist you in obtaining any required registration forms and signatures.</w:t>
      </w:r>
    </w:p>
    <w:p w14:paraId="31E2D2AC" w14:textId="77777777" w:rsidR="00A04124" w:rsidRDefault="00A04124">
      <w:pPr>
        <w:rPr>
          <w:rFonts w:ascii="Times New Roman" w:eastAsia="Times New Roman" w:hAnsi="Times New Roman" w:cs="Times New Roman"/>
          <w:b/>
        </w:rPr>
      </w:pPr>
      <w:r>
        <w:rPr>
          <w:b/>
        </w:rPr>
        <w:br w:type="page"/>
      </w:r>
    </w:p>
    <w:p w14:paraId="7811C0A0" w14:textId="3B36021D" w:rsidR="009068BA" w:rsidRPr="0046466F" w:rsidRDefault="009068BA" w:rsidP="009068BA">
      <w:pPr>
        <w:jc w:val="center"/>
        <w:rPr>
          <w:rFonts w:ascii="Times New Roman" w:hAnsi="Times New Roman" w:cs="Times New Roman"/>
          <w:b/>
        </w:rPr>
      </w:pPr>
      <w:r w:rsidRPr="0046466F">
        <w:rPr>
          <w:rFonts w:ascii="Times New Roman" w:hAnsi="Times New Roman" w:cs="Times New Roman"/>
          <w:b/>
        </w:rPr>
        <w:lastRenderedPageBreak/>
        <w:t>Practicum and Licensure Outside California</w:t>
      </w:r>
    </w:p>
    <w:p w14:paraId="56863C94" w14:textId="77777777" w:rsidR="00C274AC" w:rsidRPr="0046466F" w:rsidRDefault="00C274AC" w:rsidP="0046466F">
      <w:pPr>
        <w:pStyle w:val="NormalWeb"/>
        <w:jc w:val="both"/>
        <w:textAlignment w:val="baseline"/>
        <w:rPr>
          <w:color w:val="000000"/>
        </w:rPr>
      </w:pPr>
      <w:r w:rsidRPr="0046466F">
        <w:rPr>
          <w:color w:val="000000"/>
        </w:rPr>
        <w:t>Our curriculum meets the MFT licensure requirements outlined in Section 4980.36 of the California Business and Professions (Cal. B&amp;P) Code. The program fulfills all educational requirements established by the California Board of Behavioral Sciences (BBS) and includes supervised experience hours that contribute toward the required clinical training. Additionally, the curriculum satisfies the educational requirements for Licensed Professional Clinical Counselor (LPCC) licensure as defined in Section 4999.33 of the Cal. B&amp;P Code. Our training also aligns with licensure requirements for MFT and/or LPCC in certain other states.</w:t>
      </w:r>
    </w:p>
    <w:p w14:paraId="76CED1A7" w14:textId="77777777" w:rsidR="00C274AC" w:rsidRPr="0046466F" w:rsidRDefault="00C274AC" w:rsidP="0046466F">
      <w:pPr>
        <w:pStyle w:val="NormalWeb"/>
        <w:jc w:val="both"/>
        <w:textAlignment w:val="baseline"/>
        <w:rPr>
          <w:color w:val="000000"/>
        </w:rPr>
      </w:pPr>
      <w:r w:rsidRPr="0046466F">
        <w:rPr>
          <w:color w:val="000000"/>
        </w:rPr>
        <w:t>Golden Gate University (GGU) is regionally accredited by the WASC Senior College and University Commission (WSCUC). However, some states require accreditation from specialized agencies or impose additional licensure requirements.</w:t>
      </w:r>
    </w:p>
    <w:p w14:paraId="774DF657" w14:textId="77777777" w:rsidR="00C274AC" w:rsidRPr="0046466F" w:rsidRDefault="00C274AC" w:rsidP="0046466F">
      <w:pPr>
        <w:pStyle w:val="NormalWeb"/>
        <w:jc w:val="both"/>
        <w:textAlignment w:val="baseline"/>
        <w:rPr>
          <w:color w:val="000000"/>
        </w:rPr>
      </w:pPr>
      <w:r w:rsidRPr="0046466F">
        <w:rPr>
          <w:color w:val="000000"/>
        </w:rPr>
        <w:t>If you intend to pursue licensure outside the state of California—or if you plan to complete any portion of the program, including the traineeship, outside of California—please consult a faculty member in the Department of Psychology before beginning the program to ensure alignment with your desired state’s licensure standards.</w:t>
      </w:r>
    </w:p>
    <w:p w14:paraId="73E8B663" w14:textId="6A2E7204" w:rsidR="00C274AC" w:rsidRPr="0046466F" w:rsidRDefault="00C274AC" w:rsidP="00C274AC">
      <w:pPr>
        <w:pStyle w:val="NormalWeb"/>
        <w:textAlignment w:val="baseline"/>
        <w:rPr>
          <w:color w:val="000000"/>
        </w:rPr>
      </w:pPr>
      <w:r w:rsidRPr="0046466F">
        <w:rPr>
          <w:color w:val="000000"/>
        </w:rPr>
        <w:t xml:space="preserve">You can read more about licensure requirements </w:t>
      </w:r>
      <w:hyperlink r:id="rId12" w:history="1">
        <w:r w:rsidRPr="0046466F">
          <w:rPr>
            <w:rStyle w:val="Hyperlink"/>
          </w:rPr>
          <w:t>here</w:t>
        </w:r>
      </w:hyperlink>
      <w:r w:rsidRPr="0046466F">
        <w:rPr>
          <w:color w:val="000000"/>
        </w:rPr>
        <w:t>.</w:t>
      </w:r>
    </w:p>
    <w:p w14:paraId="1B88259D" w14:textId="666952EB" w:rsidR="00C274AC" w:rsidRPr="0046466F" w:rsidRDefault="00C274AC" w:rsidP="00C274AC">
      <w:pPr>
        <w:pStyle w:val="NormalWeb"/>
        <w:textAlignment w:val="baseline"/>
        <w:rPr>
          <w:color w:val="000000"/>
        </w:rPr>
      </w:pPr>
      <w:r w:rsidRPr="0046466F">
        <w:rPr>
          <w:color w:val="000000"/>
        </w:rPr>
        <w:t xml:space="preserve">In addition, to complete your practicum, you must </w:t>
      </w:r>
      <w:r w:rsidRPr="00C274AC">
        <w:rPr>
          <w:color w:val="000000"/>
        </w:rPr>
        <w:t>be in</w:t>
      </w:r>
      <w:r w:rsidRPr="0046466F">
        <w:rPr>
          <w:color w:val="000000"/>
        </w:rPr>
        <w:t xml:space="preserve"> a State in which GGU is authorized to operate. You can find a list of those States </w:t>
      </w:r>
      <w:hyperlink r:id="rId13" w:anchor="state-authorizations" w:history="1">
        <w:r w:rsidRPr="0046466F">
          <w:rPr>
            <w:rStyle w:val="Hyperlink"/>
          </w:rPr>
          <w:t>here</w:t>
        </w:r>
      </w:hyperlink>
      <w:r w:rsidRPr="0046466F">
        <w:rPr>
          <w:color w:val="000000"/>
        </w:rPr>
        <w:t>.</w:t>
      </w:r>
    </w:p>
    <w:p w14:paraId="24B6BFC5" w14:textId="77777777" w:rsidR="00C274AC" w:rsidRDefault="00C274AC">
      <w:pPr>
        <w:rPr>
          <w:b/>
        </w:rPr>
      </w:pPr>
    </w:p>
    <w:p w14:paraId="2C957031" w14:textId="77777777" w:rsidR="00C274AC" w:rsidRDefault="00C274AC">
      <w:pPr>
        <w:rPr>
          <w:b/>
        </w:rPr>
      </w:pPr>
    </w:p>
    <w:p w14:paraId="45EE5F84" w14:textId="7B6E4F32" w:rsidR="009068BA" w:rsidRDefault="009068BA">
      <w:pPr>
        <w:rPr>
          <w:rFonts w:ascii="Times New Roman" w:eastAsia="Times New Roman" w:hAnsi="Times New Roman" w:cs="Times New Roman"/>
          <w:b/>
        </w:rPr>
      </w:pPr>
      <w:r>
        <w:rPr>
          <w:b/>
        </w:rPr>
        <w:br w:type="page"/>
      </w:r>
    </w:p>
    <w:p w14:paraId="65B8DC4F" w14:textId="6A367333" w:rsidR="00030F57" w:rsidRPr="008971F8" w:rsidRDefault="00030F57" w:rsidP="00F26BD0">
      <w:pPr>
        <w:pStyle w:val="NoSpacing"/>
        <w:jc w:val="center"/>
        <w:rPr>
          <w:b/>
          <w:sz w:val="24"/>
          <w:szCs w:val="24"/>
        </w:rPr>
      </w:pPr>
      <w:r w:rsidRPr="008971F8">
        <w:rPr>
          <w:b/>
          <w:sz w:val="24"/>
          <w:szCs w:val="24"/>
        </w:rPr>
        <w:lastRenderedPageBreak/>
        <w:t>M.A. Counseling Psychology</w:t>
      </w:r>
    </w:p>
    <w:p w14:paraId="7FE8BC01" w14:textId="77777777" w:rsidR="00030F57" w:rsidRPr="008971F8" w:rsidRDefault="00030F57" w:rsidP="00F26BD0">
      <w:pPr>
        <w:pStyle w:val="NoSpacing"/>
        <w:jc w:val="center"/>
        <w:rPr>
          <w:b/>
          <w:sz w:val="24"/>
          <w:szCs w:val="24"/>
        </w:rPr>
      </w:pPr>
    </w:p>
    <w:p w14:paraId="5ABC7B6C" w14:textId="77777777" w:rsidR="00926609" w:rsidRDefault="007502EC" w:rsidP="00A260E9">
      <w:pPr>
        <w:shd w:val="clear" w:color="auto" w:fill="FFFFFF"/>
        <w:spacing w:after="255" w:line="256" w:lineRule="atLeast"/>
        <w:jc w:val="both"/>
        <w:textAlignment w:val="baseline"/>
        <w:rPr>
          <w:rFonts w:ascii="Times New Roman" w:eastAsiaTheme="minorHAnsi" w:hAnsi="Times New Roman" w:cs="Times New Roman"/>
          <w:color w:val="000000"/>
        </w:rPr>
      </w:pPr>
      <w:r w:rsidRPr="00A260E9">
        <w:rPr>
          <w:rFonts w:ascii="Times New Roman" w:hAnsi="Times New Roman" w:cs="Times New Roman"/>
        </w:rPr>
        <w:t xml:space="preserve">The Master of Arts in Counseling Psychology prepares students to practice relationally-informed psychotherapy in settings ranging from community mental health to hospitals to private practice. Designed with flexibility in mind, the program offers both full-time and part-time enrollment options. </w:t>
      </w:r>
      <w:r w:rsidR="00BD1518" w:rsidRPr="00A260E9">
        <w:rPr>
          <w:rFonts w:ascii="Times New Roman" w:eastAsiaTheme="minorHAnsi" w:hAnsi="Times New Roman" w:cs="Times New Roman"/>
          <w:color w:val="000000"/>
        </w:rPr>
        <w:t>Students in this degree program are on a track to apply for licensure by the State of California as a licensed Marriage and Family Therapist (LMFT) and/or to apply for licensure by the State of California as a licensed Professional Clinical Counselor (LPCC)</w:t>
      </w:r>
      <w:r w:rsidR="00A260E9" w:rsidRPr="00A260E9">
        <w:rPr>
          <w:rFonts w:ascii="Times New Roman" w:eastAsiaTheme="minorHAnsi" w:hAnsi="Times New Roman" w:cs="Times New Roman"/>
          <w:color w:val="000000"/>
        </w:rPr>
        <w:t>.</w:t>
      </w:r>
      <w:r w:rsidR="004C20F6">
        <w:rPr>
          <w:rFonts w:ascii="Times New Roman" w:eastAsiaTheme="minorHAnsi" w:hAnsi="Times New Roman" w:cs="Times New Roman"/>
          <w:color w:val="000000"/>
        </w:rPr>
        <w:t xml:space="preserve"> In addition, the degree meets the requirements for MFT and/or LPCC licensure in many (but not all) other states. If you live in another state and intend to complete your traineeship there and/or if you intend to pursue licensure outside of California, you should have a conversation with the Program Director upon admission to the program</w:t>
      </w:r>
      <w:r w:rsidR="00926609">
        <w:rPr>
          <w:rFonts w:ascii="Times New Roman" w:eastAsiaTheme="minorHAnsi" w:hAnsi="Times New Roman" w:cs="Times New Roman"/>
          <w:color w:val="000000"/>
        </w:rPr>
        <w:t xml:space="preserve"> and with your enrollment advisor when designing your path-to-completion</w:t>
      </w:r>
      <w:r w:rsidR="004C20F6">
        <w:rPr>
          <w:rFonts w:ascii="Times New Roman" w:eastAsiaTheme="minorHAnsi" w:hAnsi="Times New Roman" w:cs="Times New Roman"/>
          <w:color w:val="000000"/>
        </w:rPr>
        <w:t>.</w:t>
      </w:r>
    </w:p>
    <w:p w14:paraId="3419C4ED" w14:textId="2F97BCB4" w:rsidR="00A260E9" w:rsidRPr="00A260E9" w:rsidRDefault="007502EC" w:rsidP="00A260E9">
      <w:pPr>
        <w:shd w:val="clear" w:color="auto" w:fill="FFFFFF"/>
        <w:spacing w:after="255" w:line="256" w:lineRule="atLeast"/>
        <w:jc w:val="both"/>
        <w:textAlignment w:val="baseline"/>
        <w:rPr>
          <w:rFonts w:ascii="Times New Roman" w:hAnsi="Times New Roman" w:cs="Times New Roman"/>
        </w:rPr>
      </w:pPr>
      <w:r w:rsidRPr="00A260E9">
        <w:rPr>
          <w:rFonts w:ascii="Times New Roman" w:hAnsi="Times New Roman" w:cs="Times New Roman"/>
        </w:rPr>
        <w:t xml:space="preserve">The </w:t>
      </w:r>
      <w:r w:rsidR="00BD1518" w:rsidRPr="00A260E9">
        <w:rPr>
          <w:rFonts w:ascii="Times New Roman" w:hAnsi="Times New Roman" w:cs="Times New Roman"/>
        </w:rPr>
        <w:t>degree program’s curriculum</w:t>
      </w:r>
      <w:r w:rsidRPr="00A260E9">
        <w:rPr>
          <w:rFonts w:ascii="Times New Roman" w:hAnsi="Times New Roman" w:cs="Times New Roman"/>
        </w:rPr>
        <w:t xml:space="preserve"> emphasizes integration of diverse and in-depth theoretical knowledge and clinical practice. </w:t>
      </w:r>
      <w:r w:rsidR="00BD1518" w:rsidRPr="00A260E9">
        <w:rPr>
          <w:rFonts w:ascii="Times New Roman" w:hAnsi="Times New Roman" w:cs="Times New Roman"/>
        </w:rPr>
        <w:t>Students complete an in-depth traineeship that promotes the integration of theoretical knowledge with clinical practice. This entails completing</w:t>
      </w:r>
      <w:r w:rsidRPr="00A260E9">
        <w:rPr>
          <w:rFonts w:ascii="Times New Roman" w:hAnsi="Times New Roman" w:cs="Times New Roman"/>
        </w:rPr>
        <w:t xml:space="preserve"> </w:t>
      </w:r>
      <w:r w:rsidR="00006D55" w:rsidRPr="00A260E9">
        <w:rPr>
          <w:rFonts w:ascii="Times New Roman" w:hAnsi="Times New Roman" w:cs="Times New Roman"/>
        </w:rPr>
        <w:t>300</w:t>
      </w:r>
      <w:r w:rsidRPr="00A260E9">
        <w:rPr>
          <w:rFonts w:ascii="Times New Roman" w:hAnsi="Times New Roman" w:cs="Times New Roman"/>
        </w:rPr>
        <w:t xml:space="preserve"> face-to-face clinical contact hours</w:t>
      </w:r>
      <w:r w:rsidR="006D51BC">
        <w:rPr>
          <w:rFonts w:ascii="Times New Roman" w:hAnsi="Times New Roman" w:cs="Times New Roman"/>
        </w:rPr>
        <w:t xml:space="preserve"> and concurrently enrolling in Psych 394: Practicum in Counseling Psychology throughout the traineeship experience.</w:t>
      </w:r>
      <w:r w:rsidR="00926609">
        <w:rPr>
          <w:rFonts w:ascii="Times New Roman" w:hAnsi="Times New Roman" w:cs="Times New Roman"/>
        </w:rPr>
        <w:t xml:space="preserve"> </w:t>
      </w:r>
    </w:p>
    <w:p w14:paraId="2009E932" w14:textId="29C63631" w:rsidR="00A260E9" w:rsidRPr="00A260E9" w:rsidRDefault="00A260E9" w:rsidP="00A260E9">
      <w:pPr>
        <w:jc w:val="both"/>
        <w:rPr>
          <w:rFonts w:ascii="Times New Roman" w:hAnsi="Times New Roman" w:cs="Times New Roman"/>
        </w:rPr>
      </w:pPr>
      <w:r w:rsidRPr="00A260E9">
        <w:rPr>
          <w:rFonts w:ascii="Times New Roman" w:hAnsi="Times New Roman" w:cs="Times New Roman"/>
        </w:rPr>
        <w:t xml:space="preserve">The program maintains a strategic partnership with the </w:t>
      </w:r>
      <w:hyperlink r:id="rId14" w:tgtFrame="_blank" w:history="1">
        <w:r w:rsidRPr="00A260E9">
          <w:rPr>
            <w:rStyle w:val="Hyperlink"/>
            <w:rFonts w:ascii="Times New Roman" w:hAnsi="Times New Roman" w:cs="Times New Roman"/>
          </w:rPr>
          <w:t>Psychotherapy Action Network</w:t>
        </w:r>
      </w:hyperlink>
      <w:r w:rsidRPr="00A260E9">
        <w:rPr>
          <w:rFonts w:ascii="Times New Roman" w:hAnsi="Times New Roman" w:cs="Times New Roman"/>
        </w:rPr>
        <w:t xml:space="preserve">, an organization that aims to organize, formulate initiatives, and collectively advocate for mental health policy that is based on the complexity of the individual and not simply on the identification of discrete symptoms. This is consistent with our program philosophy, which envisions psychotherapy as a complex process of individual growth and change and the therapeutic relationship as a key element in successful treatment. </w:t>
      </w:r>
    </w:p>
    <w:p w14:paraId="67851174" w14:textId="3743F01E" w:rsidR="00030F57" w:rsidRPr="00EF1624" w:rsidRDefault="00030F57" w:rsidP="00EF1624">
      <w:pPr>
        <w:shd w:val="clear" w:color="auto" w:fill="FFFFFF"/>
        <w:spacing w:after="255" w:line="256" w:lineRule="atLeast"/>
        <w:jc w:val="both"/>
        <w:textAlignment w:val="baseline"/>
        <w:rPr>
          <w:rFonts w:ascii="Times New Roman" w:hAnsi="Times New Roman" w:cs="Times New Roman"/>
        </w:rPr>
      </w:pPr>
    </w:p>
    <w:p w14:paraId="76FB6F32" w14:textId="77777777" w:rsidR="00705DF2" w:rsidRDefault="00705DF2">
      <w:pPr>
        <w:rPr>
          <w:rFonts w:ascii="Times New Roman" w:eastAsia="Times New Roman" w:hAnsi="Times New Roman" w:cs="Times New Roman"/>
          <w:b/>
        </w:rPr>
      </w:pPr>
      <w:r>
        <w:rPr>
          <w:b/>
        </w:rPr>
        <w:br w:type="page"/>
      </w:r>
    </w:p>
    <w:p w14:paraId="26E5CC20" w14:textId="77777777" w:rsidR="007502EC" w:rsidRPr="00A04124" w:rsidRDefault="007502EC" w:rsidP="00F26BD0">
      <w:pPr>
        <w:pStyle w:val="NoSpacing"/>
        <w:jc w:val="center"/>
        <w:rPr>
          <w:b/>
          <w:sz w:val="24"/>
          <w:szCs w:val="24"/>
        </w:rPr>
      </w:pPr>
      <w:r w:rsidRPr="00A04124">
        <w:rPr>
          <w:b/>
          <w:sz w:val="24"/>
          <w:szCs w:val="24"/>
        </w:rPr>
        <w:lastRenderedPageBreak/>
        <w:t>Learning Objectives for the Program</w:t>
      </w:r>
    </w:p>
    <w:p w14:paraId="58D49DF2" w14:textId="77777777" w:rsidR="00EF1624" w:rsidRPr="00A04124" w:rsidRDefault="00EF1624" w:rsidP="00F26BD0">
      <w:pPr>
        <w:pStyle w:val="NoSpacing"/>
        <w:jc w:val="center"/>
        <w:rPr>
          <w:b/>
          <w:sz w:val="24"/>
          <w:szCs w:val="24"/>
        </w:rPr>
      </w:pPr>
    </w:p>
    <w:p w14:paraId="193DCE4D" w14:textId="77777777" w:rsidR="00270102" w:rsidRPr="00270102" w:rsidRDefault="00270102" w:rsidP="00270102">
      <w:pPr>
        <w:autoSpaceDE w:val="0"/>
        <w:autoSpaceDN w:val="0"/>
        <w:adjustRightInd w:val="0"/>
        <w:ind w:left="288" w:right="288"/>
        <w:jc w:val="both"/>
        <w:rPr>
          <w:rFonts w:ascii="Times New Roman" w:hAnsi="Times New Roman" w:cs="Times New Roman"/>
          <w:color w:val="000000"/>
        </w:rPr>
      </w:pPr>
      <w:r w:rsidRPr="00270102">
        <w:rPr>
          <w:rFonts w:ascii="Times New Roman" w:hAnsi="Times New Roman" w:cs="Times New Roman"/>
          <w:color w:val="000000"/>
        </w:rPr>
        <w:t xml:space="preserve">At completion of the M.A. Counseling Psychology, students will </w:t>
      </w:r>
    </w:p>
    <w:p w14:paraId="73200F40" w14:textId="77777777" w:rsidR="00270102" w:rsidRPr="00270102" w:rsidRDefault="00270102" w:rsidP="00270102">
      <w:pPr>
        <w:autoSpaceDE w:val="0"/>
        <w:autoSpaceDN w:val="0"/>
        <w:adjustRightInd w:val="0"/>
        <w:ind w:left="288" w:right="288"/>
        <w:jc w:val="both"/>
        <w:rPr>
          <w:rFonts w:ascii="Times New Roman" w:hAnsi="Times New Roman" w:cs="Times New Roman"/>
          <w:color w:val="000000"/>
        </w:rPr>
      </w:pPr>
    </w:p>
    <w:p w14:paraId="2FF5FBB1" w14:textId="77777777" w:rsidR="00270102" w:rsidRPr="00270102" w:rsidRDefault="00270102" w:rsidP="00270102">
      <w:pPr>
        <w:numPr>
          <w:ilvl w:val="0"/>
          <w:numId w:val="41"/>
        </w:numPr>
        <w:autoSpaceDE w:val="0"/>
        <w:autoSpaceDN w:val="0"/>
        <w:adjustRightInd w:val="0"/>
        <w:spacing w:after="120"/>
        <w:ind w:left="1022" w:right="288" w:hanging="374"/>
        <w:jc w:val="both"/>
        <w:rPr>
          <w:rFonts w:ascii="Times New Roman" w:hAnsi="Times New Roman" w:cs="Times New Roman"/>
        </w:rPr>
      </w:pPr>
      <w:r w:rsidRPr="00270102">
        <w:rPr>
          <w:rFonts w:ascii="Times New Roman" w:hAnsi="Times New Roman" w:cs="Times New Roman"/>
        </w:rPr>
        <w:t>Demonstrate comprehensive and integrative knowledge of the field of counseling psychology relevant to mental health professionals, including human development, psychopathology, and group, family, couple, and individual dynamics.</w:t>
      </w:r>
    </w:p>
    <w:p w14:paraId="0AC58F71" w14:textId="77777777" w:rsidR="00270102" w:rsidRPr="00270102" w:rsidRDefault="00270102" w:rsidP="00270102">
      <w:pPr>
        <w:numPr>
          <w:ilvl w:val="0"/>
          <w:numId w:val="41"/>
        </w:numPr>
        <w:autoSpaceDE w:val="0"/>
        <w:autoSpaceDN w:val="0"/>
        <w:adjustRightInd w:val="0"/>
        <w:spacing w:after="120"/>
        <w:ind w:left="1022" w:right="288" w:hanging="374"/>
        <w:jc w:val="both"/>
        <w:rPr>
          <w:rFonts w:ascii="Times New Roman" w:hAnsi="Times New Roman" w:cs="Times New Roman"/>
        </w:rPr>
      </w:pPr>
      <w:r w:rsidRPr="00270102">
        <w:rPr>
          <w:rFonts w:ascii="Times New Roman" w:hAnsi="Times New Roman" w:cs="Times New Roman"/>
          <w:color w:val="000000"/>
        </w:rPr>
        <w:t xml:space="preserve">Demonstrate knowledge of </w:t>
      </w:r>
      <w:r w:rsidRPr="00270102">
        <w:rPr>
          <w:rFonts w:ascii="Times New Roman" w:hAnsi="Times New Roman" w:cs="Times New Roman"/>
        </w:rPr>
        <w:t>ethical and best practice standards that exist for professionals in their field.</w:t>
      </w:r>
    </w:p>
    <w:p w14:paraId="581CA93B" w14:textId="77777777" w:rsidR="00270102" w:rsidRPr="00270102" w:rsidRDefault="00270102" w:rsidP="00270102">
      <w:pPr>
        <w:numPr>
          <w:ilvl w:val="0"/>
          <w:numId w:val="41"/>
        </w:numPr>
        <w:autoSpaceDE w:val="0"/>
        <w:autoSpaceDN w:val="0"/>
        <w:adjustRightInd w:val="0"/>
        <w:spacing w:after="120"/>
        <w:ind w:left="1022" w:right="288" w:hanging="374"/>
        <w:jc w:val="both"/>
        <w:rPr>
          <w:rFonts w:ascii="Times New Roman" w:hAnsi="Times New Roman" w:cs="Times New Roman"/>
        </w:rPr>
      </w:pPr>
      <w:r w:rsidRPr="00270102">
        <w:rPr>
          <w:rFonts w:ascii="Times New Roman" w:hAnsi="Times New Roman" w:cs="Times New Roman"/>
        </w:rPr>
        <w:t>Demonstrate the capacity and willingness to practice psychotherapy from a stance of cultural humility.</w:t>
      </w:r>
    </w:p>
    <w:p w14:paraId="5E952BB3" w14:textId="77777777" w:rsidR="00270102" w:rsidRPr="00270102" w:rsidRDefault="00270102" w:rsidP="00270102">
      <w:pPr>
        <w:numPr>
          <w:ilvl w:val="0"/>
          <w:numId w:val="41"/>
        </w:numPr>
        <w:autoSpaceDE w:val="0"/>
        <w:autoSpaceDN w:val="0"/>
        <w:adjustRightInd w:val="0"/>
        <w:spacing w:after="120"/>
        <w:ind w:left="1022" w:right="288" w:hanging="374"/>
        <w:jc w:val="both"/>
        <w:rPr>
          <w:rFonts w:ascii="Times New Roman" w:hAnsi="Times New Roman" w:cs="Times New Roman"/>
        </w:rPr>
      </w:pPr>
      <w:r w:rsidRPr="00270102">
        <w:rPr>
          <w:rFonts w:ascii="Times New Roman" w:hAnsi="Times New Roman" w:cs="Times New Roman"/>
        </w:rPr>
        <w:t>Demonstrate the capacity to practice individual, couple, family, and group psychotherapy from a relational and systemic lens.</w:t>
      </w:r>
    </w:p>
    <w:p w14:paraId="1BBA681E" w14:textId="77777777" w:rsidR="00270102" w:rsidRPr="00270102" w:rsidRDefault="00270102" w:rsidP="00270102">
      <w:pPr>
        <w:numPr>
          <w:ilvl w:val="0"/>
          <w:numId w:val="41"/>
        </w:numPr>
        <w:autoSpaceDE w:val="0"/>
        <w:autoSpaceDN w:val="0"/>
        <w:adjustRightInd w:val="0"/>
        <w:spacing w:after="120"/>
        <w:ind w:left="1022" w:right="288" w:hanging="374"/>
        <w:jc w:val="both"/>
        <w:rPr>
          <w:rFonts w:ascii="Times New Roman" w:hAnsi="Times New Roman" w:cs="Times New Roman"/>
        </w:rPr>
      </w:pPr>
      <w:r w:rsidRPr="00270102">
        <w:rPr>
          <w:rFonts w:ascii="Times New Roman" w:hAnsi="Times New Roman" w:cs="Times New Roman"/>
        </w:rPr>
        <w:t>Demonstrate knowledge of research designs and parameters of psychological research, particularly within the field of counseling psychology, and the capacity to critically assess psychological research.</w:t>
      </w:r>
    </w:p>
    <w:p w14:paraId="21326EFD" w14:textId="77777777" w:rsidR="00705DF2" w:rsidRDefault="00705DF2">
      <w:pPr>
        <w:rPr>
          <w:rFonts w:ascii="Times New Roman" w:eastAsia="Times New Roman" w:hAnsi="Times New Roman" w:cs="Times New Roman"/>
          <w:b/>
        </w:rPr>
      </w:pPr>
      <w:r>
        <w:rPr>
          <w:b/>
        </w:rPr>
        <w:br w:type="page"/>
      </w:r>
    </w:p>
    <w:p w14:paraId="26D89F00" w14:textId="77777777" w:rsidR="007502EC" w:rsidRDefault="007502EC" w:rsidP="00F26BD0">
      <w:pPr>
        <w:pStyle w:val="NoSpacing"/>
        <w:jc w:val="center"/>
        <w:rPr>
          <w:b/>
          <w:sz w:val="24"/>
          <w:szCs w:val="24"/>
        </w:rPr>
      </w:pPr>
      <w:r>
        <w:rPr>
          <w:b/>
          <w:sz w:val="24"/>
          <w:szCs w:val="24"/>
        </w:rPr>
        <w:lastRenderedPageBreak/>
        <w:t>Personal Psychotherapy Requirement</w:t>
      </w:r>
    </w:p>
    <w:p w14:paraId="5F589A97" w14:textId="77777777" w:rsidR="00705DF2" w:rsidRDefault="00705DF2" w:rsidP="00F26BD0">
      <w:pPr>
        <w:pStyle w:val="NoSpacing"/>
        <w:jc w:val="center"/>
        <w:rPr>
          <w:b/>
          <w:sz w:val="24"/>
          <w:szCs w:val="24"/>
        </w:rPr>
      </w:pPr>
    </w:p>
    <w:p w14:paraId="652F79A8" w14:textId="68F14565" w:rsidR="00F806B7" w:rsidRDefault="00705DF2" w:rsidP="00F76209">
      <w:pPr>
        <w:pStyle w:val="NoSpacing"/>
        <w:spacing w:after="240"/>
        <w:jc w:val="both"/>
        <w:rPr>
          <w:sz w:val="24"/>
          <w:szCs w:val="24"/>
        </w:rPr>
      </w:pPr>
      <w:r w:rsidRPr="00705DF2">
        <w:rPr>
          <w:sz w:val="24"/>
          <w:szCs w:val="24"/>
        </w:rPr>
        <w:t xml:space="preserve">In the Department, we feel strongly students entering the counseling profession benefit both personally and academically from psychotherapy. As part of your degree program, you must complete </w:t>
      </w:r>
      <w:r w:rsidRPr="00437223">
        <w:rPr>
          <w:b/>
          <w:sz w:val="24"/>
          <w:szCs w:val="24"/>
        </w:rPr>
        <w:t>50 hours of psychotherapy</w:t>
      </w:r>
      <w:r w:rsidRPr="00705DF2">
        <w:rPr>
          <w:sz w:val="24"/>
          <w:szCs w:val="24"/>
        </w:rPr>
        <w:t xml:space="preserve"> with a licensed clinician or therapist under supervision by a licensed clinician (Psychiatrist, Psychologist, MFT, LPCC, or LCSW). </w:t>
      </w:r>
      <w:r w:rsidR="00437223">
        <w:rPr>
          <w:sz w:val="24"/>
          <w:szCs w:val="24"/>
        </w:rPr>
        <w:t>You</w:t>
      </w:r>
      <w:r w:rsidRPr="00705DF2">
        <w:rPr>
          <w:sz w:val="24"/>
          <w:szCs w:val="24"/>
        </w:rPr>
        <w:t xml:space="preserve"> may select individual, couple,</w:t>
      </w:r>
      <w:r w:rsidR="00F806B7">
        <w:rPr>
          <w:sz w:val="24"/>
          <w:szCs w:val="24"/>
        </w:rPr>
        <w:t xml:space="preserve"> family, or group psychotherapy, or some combination of these. </w:t>
      </w:r>
    </w:p>
    <w:p w14:paraId="695B03F6" w14:textId="0F9259F8" w:rsidR="00715329" w:rsidRPr="00715329" w:rsidRDefault="00437223" w:rsidP="00715329">
      <w:pPr>
        <w:pStyle w:val="NoSpacing"/>
        <w:jc w:val="both"/>
        <w:rPr>
          <w:sz w:val="24"/>
          <w:szCs w:val="24"/>
        </w:rPr>
      </w:pPr>
      <w:r>
        <w:rPr>
          <w:sz w:val="24"/>
          <w:szCs w:val="24"/>
        </w:rPr>
        <w:t xml:space="preserve">While it is your responsibility to choose a psychotherapist, the Department provides a </w:t>
      </w:r>
      <w:r w:rsidR="004C6510">
        <w:rPr>
          <w:sz w:val="24"/>
          <w:szCs w:val="24"/>
        </w:rPr>
        <w:t xml:space="preserve">list </w:t>
      </w:r>
      <w:r>
        <w:rPr>
          <w:sz w:val="24"/>
          <w:szCs w:val="24"/>
        </w:rPr>
        <w:t xml:space="preserve">of agencies and individuals in the community who offer psychotherapy on a sliding scale (included in Appendix </w:t>
      </w:r>
      <w:r w:rsidR="00F806B7">
        <w:rPr>
          <w:sz w:val="24"/>
          <w:szCs w:val="24"/>
        </w:rPr>
        <w:t>3).</w:t>
      </w:r>
      <w:r w:rsidR="004C6510">
        <w:rPr>
          <w:sz w:val="24"/>
          <w:szCs w:val="24"/>
        </w:rPr>
        <w:t xml:space="preserve"> </w:t>
      </w:r>
      <w:r w:rsidR="000544C9">
        <w:rPr>
          <w:sz w:val="24"/>
          <w:szCs w:val="24"/>
        </w:rPr>
        <w:t>You must document the completion of your personal psychotherapy hours using the Verification of Psychotherapy form (</w:t>
      </w:r>
      <w:r w:rsidR="00A260E9">
        <w:rPr>
          <w:sz w:val="24"/>
          <w:szCs w:val="24"/>
        </w:rPr>
        <w:t>see</w:t>
      </w:r>
      <w:r w:rsidR="000544C9">
        <w:rPr>
          <w:sz w:val="24"/>
          <w:szCs w:val="24"/>
        </w:rPr>
        <w:t xml:space="preserve"> Appendix 1).</w:t>
      </w:r>
      <w:r w:rsidR="004C6510">
        <w:rPr>
          <w:sz w:val="24"/>
          <w:szCs w:val="24"/>
        </w:rPr>
        <w:t xml:space="preserve"> Note: this requirement may be waived at the discretion of the Program Director. To request a waiver, fill out the Psychotherapy Hours Waiver form (see Appendix 1).</w:t>
      </w:r>
    </w:p>
    <w:p w14:paraId="63B3DDB7" w14:textId="77777777" w:rsidR="00A04124" w:rsidRDefault="00A04124">
      <w:pPr>
        <w:rPr>
          <w:rFonts w:ascii="Times New Roman" w:eastAsia="Times New Roman" w:hAnsi="Times New Roman" w:cs="Times New Roman"/>
          <w:b/>
        </w:rPr>
      </w:pPr>
      <w:r>
        <w:rPr>
          <w:b/>
        </w:rPr>
        <w:br w:type="page"/>
      </w:r>
    </w:p>
    <w:p w14:paraId="1C4072FC" w14:textId="4098C303" w:rsidR="004164F0" w:rsidRDefault="00803017" w:rsidP="00F26BD0">
      <w:pPr>
        <w:pStyle w:val="NoSpacing"/>
        <w:jc w:val="center"/>
        <w:rPr>
          <w:b/>
          <w:sz w:val="24"/>
          <w:szCs w:val="24"/>
        </w:rPr>
      </w:pPr>
      <w:r>
        <w:rPr>
          <w:b/>
          <w:sz w:val="24"/>
          <w:szCs w:val="24"/>
        </w:rPr>
        <w:lastRenderedPageBreak/>
        <w:t>Academic and Emotional Readiness for Traineeship</w:t>
      </w:r>
    </w:p>
    <w:p w14:paraId="66E6AE33" w14:textId="5D37E976" w:rsidR="00DF4CEC" w:rsidRDefault="00DF4CEC" w:rsidP="004164F0">
      <w:pPr>
        <w:pStyle w:val="NormalWeb"/>
        <w:shd w:val="clear" w:color="auto" w:fill="FFFFFF"/>
        <w:spacing w:before="0" w:after="0"/>
        <w:jc w:val="both"/>
        <w:rPr>
          <w:color w:val="000000" w:themeColor="text1"/>
          <w:bdr w:val="none" w:sz="0" w:space="0" w:color="auto" w:frame="1"/>
        </w:rPr>
      </w:pPr>
      <w:r>
        <w:rPr>
          <w:color w:val="000000" w:themeColor="text1"/>
          <w:bdr w:val="none" w:sz="0" w:space="0" w:color="auto" w:frame="1"/>
        </w:rPr>
        <w:t xml:space="preserve">In rare cases, concerns may have developed among faculty and staff about a student’s readiness to begin work with patients. Clinical work demands emotional maturity and </w:t>
      </w:r>
      <w:r w:rsidR="00A46DBF">
        <w:rPr>
          <w:color w:val="000000" w:themeColor="text1"/>
          <w:bdr w:val="none" w:sz="0" w:space="0" w:color="auto" w:frame="1"/>
        </w:rPr>
        <w:t>professionalism,</w:t>
      </w:r>
      <w:r>
        <w:rPr>
          <w:color w:val="000000" w:themeColor="text1"/>
          <w:bdr w:val="none" w:sz="0" w:space="0" w:color="auto" w:frame="1"/>
        </w:rPr>
        <w:t xml:space="preserve"> and we attempt to hold our responsibility in facilitating students’ work with vulnerable populations with thoughtfulness and integrity.</w:t>
      </w:r>
      <w:r w:rsidR="00A46DBF">
        <w:rPr>
          <w:color w:val="000000" w:themeColor="text1"/>
          <w:bdr w:val="none" w:sz="0" w:space="0" w:color="auto" w:frame="1"/>
        </w:rPr>
        <w:t xml:space="preserve"> This led to the development of Traineeship Candidacy. </w:t>
      </w:r>
      <w:r>
        <w:rPr>
          <w:color w:val="000000" w:themeColor="text1"/>
          <w:bdr w:val="none" w:sz="0" w:space="0" w:color="auto" w:frame="1"/>
        </w:rPr>
        <w:t xml:space="preserve">The process followed when faculty and staff have concerns about a student’s academic and emotional readiness is discussed </w:t>
      </w:r>
      <w:r w:rsidR="00A46DBF">
        <w:rPr>
          <w:color w:val="000000" w:themeColor="text1"/>
          <w:bdr w:val="none" w:sz="0" w:space="0" w:color="auto" w:frame="1"/>
        </w:rPr>
        <w:t>below</w:t>
      </w:r>
      <w:r>
        <w:rPr>
          <w:color w:val="000000" w:themeColor="text1"/>
          <w:bdr w:val="none" w:sz="0" w:space="0" w:color="auto" w:frame="1"/>
        </w:rPr>
        <w:t xml:space="preserve"> and the details of Traineeship Candidacy are addressed in the next section.</w:t>
      </w:r>
    </w:p>
    <w:p w14:paraId="6ABD2C35" w14:textId="3B05C1C0" w:rsidR="004164F0" w:rsidRPr="009A438C" w:rsidRDefault="004164F0" w:rsidP="004164F0">
      <w:pPr>
        <w:pStyle w:val="NormalWeb"/>
        <w:shd w:val="clear" w:color="auto" w:fill="FFFFFF"/>
        <w:spacing w:before="0" w:after="0"/>
        <w:jc w:val="both"/>
        <w:rPr>
          <w:rFonts w:ascii="Segoe UI" w:hAnsi="Segoe UI" w:cs="Segoe UI"/>
          <w:color w:val="000000" w:themeColor="text1"/>
          <w:sz w:val="23"/>
          <w:szCs w:val="23"/>
        </w:rPr>
      </w:pPr>
      <w:r w:rsidRPr="009A438C">
        <w:rPr>
          <w:color w:val="000000" w:themeColor="text1"/>
          <w:bdr w:val="none" w:sz="0" w:space="0" w:color="auto" w:frame="1"/>
        </w:rPr>
        <w:t>If there are concerns about a student’s academic or emotional readiness for traineeship or psychotherapeutic practice, a Traineeship Candidacy Committee of at least two faculty members will be convened and, whenever possible, a plan will be developed with the student to address gaps in academic performance or emotional readiness. Similarly, if a student’s traineeship placement is terminated for any reason, their readiness to participate in another traineeship will be evaluated by the Candidacy Committee according to Candidacy guidelines. If reports are submitted regarding academic or behavioral issues in the classroom after Candidacy has been approved, </w:t>
      </w:r>
      <w:r w:rsidRPr="009A438C">
        <w:rPr>
          <w:color w:val="000000" w:themeColor="text1"/>
          <w:bdr w:val="none" w:sz="0" w:space="0" w:color="auto" w:frame="1"/>
          <w:shd w:val="clear" w:color="auto" w:fill="FFFFFF"/>
        </w:rPr>
        <w:t>the Committee may reconvene to review those reports and require an in-person meeting with the student. </w:t>
      </w:r>
      <w:r w:rsidRPr="009A438C">
        <w:rPr>
          <w:color w:val="000000" w:themeColor="text1"/>
          <w:bdr w:val="none" w:sz="0" w:space="0" w:color="auto" w:frame="1"/>
        </w:rPr>
        <w:t>In rare cases, the Committee may decide that the student has failed to demonstrate professional and personal responsibility </w:t>
      </w:r>
      <w:r w:rsidRPr="009A438C">
        <w:rPr>
          <w:color w:val="000000" w:themeColor="text1"/>
          <w:spacing w:val="-5"/>
          <w:bdr w:val="none" w:sz="0" w:space="0" w:color="auto" w:frame="1"/>
        </w:rPr>
        <w:t>(as evidenced by violations of professional conduct, interpersonal trust, or ethical practice) and </w:t>
      </w:r>
      <w:r w:rsidRPr="009A438C">
        <w:rPr>
          <w:color w:val="000000" w:themeColor="text1"/>
          <w:bdr w:val="none" w:sz="0" w:space="0" w:color="auto" w:frame="1"/>
        </w:rPr>
        <w:t>r</w:t>
      </w:r>
      <w:r w:rsidRPr="009A438C">
        <w:rPr>
          <w:color w:val="000000" w:themeColor="text1"/>
          <w:bdr w:val="none" w:sz="0" w:space="0" w:color="auto" w:frame="1"/>
          <w:shd w:val="clear" w:color="auto" w:fill="FFFFFF"/>
        </w:rPr>
        <w:t>equire students</w:t>
      </w:r>
      <w:r w:rsidRPr="009A438C">
        <w:rPr>
          <w:color w:val="000000" w:themeColor="text1"/>
          <w:bdr w:val="none" w:sz="0" w:space="0" w:color="auto" w:frame="1"/>
        </w:rPr>
        <w:t> to leave the program. </w:t>
      </w:r>
      <w:r w:rsidRPr="009A438C">
        <w:rPr>
          <w:color w:val="000000" w:themeColor="text1"/>
          <w:bdr w:val="none" w:sz="0" w:space="0" w:color="auto" w:frame="1"/>
          <w:shd w:val="clear" w:color="auto" w:fill="FFFFFF"/>
        </w:rPr>
        <w:t> </w:t>
      </w:r>
    </w:p>
    <w:p w14:paraId="1E241AC9" w14:textId="77777777" w:rsidR="004164F0" w:rsidRDefault="004164F0" w:rsidP="00F26BD0">
      <w:pPr>
        <w:pStyle w:val="NoSpacing"/>
        <w:jc w:val="center"/>
        <w:rPr>
          <w:b/>
          <w:sz w:val="24"/>
          <w:szCs w:val="24"/>
        </w:rPr>
      </w:pPr>
    </w:p>
    <w:p w14:paraId="0D6D01EA" w14:textId="77777777" w:rsidR="004164F0" w:rsidRDefault="004164F0" w:rsidP="00F26BD0">
      <w:pPr>
        <w:pStyle w:val="NoSpacing"/>
        <w:jc w:val="center"/>
        <w:rPr>
          <w:b/>
          <w:sz w:val="24"/>
          <w:szCs w:val="24"/>
        </w:rPr>
      </w:pPr>
    </w:p>
    <w:p w14:paraId="5ED6E6DB" w14:textId="77777777" w:rsidR="00803017" w:rsidRDefault="00803017">
      <w:pPr>
        <w:rPr>
          <w:rFonts w:ascii="Times New Roman" w:eastAsia="Times New Roman" w:hAnsi="Times New Roman" w:cs="Times New Roman"/>
          <w:b/>
        </w:rPr>
      </w:pPr>
      <w:r>
        <w:rPr>
          <w:b/>
        </w:rPr>
        <w:br w:type="page"/>
      </w:r>
    </w:p>
    <w:p w14:paraId="064D9E29" w14:textId="06F4225C" w:rsidR="00F26BD0" w:rsidRPr="008971F8" w:rsidRDefault="00F26BD0" w:rsidP="00F26BD0">
      <w:pPr>
        <w:pStyle w:val="NoSpacing"/>
        <w:jc w:val="center"/>
        <w:rPr>
          <w:b/>
          <w:sz w:val="24"/>
          <w:szCs w:val="24"/>
        </w:rPr>
      </w:pPr>
      <w:r w:rsidRPr="008971F8">
        <w:rPr>
          <w:b/>
          <w:sz w:val="24"/>
          <w:szCs w:val="24"/>
        </w:rPr>
        <w:lastRenderedPageBreak/>
        <w:t>The Procedures for Traineeship</w:t>
      </w:r>
    </w:p>
    <w:p w14:paraId="6AB934DA" w14:textId="53925FDE" w:rsidR="00AE774C" w:rsidRPr="008971F8" w:rsidRDefault="00AE774C" w:rsidP="00E161FE">
      <w:pPr>
        <w:spacing w:before="240"/>
        <w:jc w:val="both"/>
        <w:rPr>
          <w:rFonts w:ascii="Times New Roman" w:hAnsi="Times New Roman" w:cs="Times New Roman"/>
        </w:rPr>
      </w:pPr>
      <w:r w:rsidRPr="44DA296B">
        <w:rPr>
          <w:rFonts w:ascii="Times New Roman" w:hAnsi="Times New Roman" w:cs="Times New Roman"/>
        </w:rPr>
        <w:t xml:space="preserve">The traineeship, or clinical work in a supervised field setting, is an integral component of your education. During your traineeship, you will have the opportunity to practice skills being learned in class and to begin your professional development as a clinician. Most students begin their traineeship as soon as they have completed the required pre-requisites and </w:t>
      </w:r>
      <w:r w:rsidR="6FA62F85" w:rsidRPr="44DA296B">
        <w:rPr>
          <w:rFonts w:ascii="Times New Roman" w:hAnsi="Times New Roman" w:cs="Times New Roman"/>
        </w:rPr>
        <w:t>have advanced to Traineeship Candidacy status</w:t>
      </w:r>
      <w:r w:rsidRPr="44DA296B">
        <w:rPr>
          <w:rFonts w:ascii="Times New Roman" w:hAnsi="Times New Roman" w:cs="Times New Roman"/>
        </w:rPr>
        <w:t>.</w:t>
      </w:r>
      <w:r w:rsidR="00244D24" w:rsidRPr="44DA296B">
        <w:rPr>
          <w:rFonts w:ascii="Times New Roman" w:hAnsi="Times New Roman" w:cs="Times New Roman"/>
        </w:rPr>
        <w:t xml:space="preserve"> This allows plenty of time to accrue </w:t>
      </w:r>
      <w:r w:rsidR="007F6C3B" w:rsidRPr="44DA296B">
        <w:rPr>
          <w:rFonts w:ascii="Times New Roman" w:hAnsi="Times New Roman" w:cs="Times New Roman"/>
        </w:rPr>
        <w:t>the necessary</w:t>
      </w:r>
      <w:r w:rsidR="00244D24" w:rsidRPr="44DA296B">
        <w:rPr>
          <w:rFonts w:ascii="Times New Roman" w:hAnsi="Times New Roman" w:cs="Times New Roman"/>
        </w:rPr>
        <w:t xml:space="preserve"> face-to-face hours.</w:t>
      </w:r>
    </w:p>
    <w:p w14:paraId="5E2D849B" w14:textId="34888896" w:rsidR="00580054" w:rsidRPr="008971F8" w:rsidRDefault="00244D24" w:rsidP="00E161FE">
      <w:pPr>
        <w:spacing w:before="240"/>
        <w:jc w:val="both"/>
        <w:rPr>
          <w:rFonts w:ascii="Times New Roman" w:hAnsi="Times New Roman" w:cs="Times New Roman"/>
        </w:rPr>
      </w:pPr>
      <w:r w:rsidRPr="008971F8">
        <w:rPr>
          <w:rFonts w:ascii="Times New Roman" w:hAnsi="Times New Roman" w:cs="Times New Roman"/>
        </w:rPr>
        <w:t xml:space="preserve">During each trimester at your traineeship, you </w:t>
      </w:r>
      <w:r w:rsidR="007F6C3B" w:rsidRPr="008971F8">
        <w:rPr>
          <w:rFonts w:ascii="Times New Roman" w:hAnsi="Times New Roman" w:cs="Times New Roman"/>
        </w:rPr>
        <w:t>must</w:t>
      </w:r>
      <w:r w:rsidRPr="008971F8">
        <w:rPr>
          <w:rFonts w:ascii="Times New Roman" w:hAnsi="Times New Roman" w:cs="Times New Roman"/>
        </w:rPr>
        <w:t xml:space="preserve"> register for Psych 394. Students are required to complete 9 units </w:t>
      </w:r>
      <w:r w:rsidR="00CD44DC" w:rsidRPr="008971F8">
        <w:rPr>
          <w:rFonts w:ascii="Times New Roman" w:hAnsi="Times New Roman" w:cs="Times New Roman"/>
        </w:rPr>
        <w:t xml:space="preserve">of Psych 394 before graduation and a total of </w:t>
      </w:r>
      <w:r w:rsidR="00006D55">
        <w:rPr>
          <w:rFonts w:ascii="Times New Roman" w:hAnsi="Times New Roman" w:cs="Times New Roman"/>
          <w:b/>
        </w:rPr>
        <w:t>300</w:t>
      </w:r>
      <w:r w:rsidR="00CD44DC" w:rsidRPr="008971F8">
        <w:rPr>
          <w:rFonts w:ascii="Times New Roman" w:hAnsi="Times New Roman" w:cs="Times New Roman"/>
          <w:b/>
        </w:rPr>
        <w:t xml:space="preserve"> face-to-face hours</w:t>
      </w:r>
      <w:r w:rsidR="00CD44DC" w:rsidRPr="008971F8">
        <w:rPr>
          <w:rFonts w:ascii="Times New Roman" w:hAnsi="Times New Roman" w:cs="Times New Roman"/>
        </w:rPr>
        <w:t xml:space="preserve"> of clinical contact.</w:t>
      </w:r>
      <w:r w:rsidR="00C74E33">
        <w:rPr>
          <w:rStyle w:val="FootnoteReference"/>
          <w:rFonts w:ascii="Times New Roman" w:hAnsi="Times New Roman" w:cs="Times New Roman"/>
        </w:rPr>
        <w:footnoteReference w:id="1"/>
      </w:r>
      <w:r w:rsidR="00CD44DC" w:rsidRPr="008971F8">
        <w:rPr>
          <w:rFonts w:ascii="Times New Roman" w:hAnsi="Times New Roman" w:cs="Times New Roman"/>
        </w:rPr>
        <w:t xml:space="preserve"> </w:t>
      </w:r>
      <w:r w:rsidR="00E161FE" w:rsidRPr="008971F8">
        <w:rPr>
          <w:rFonts w:ascii="Times New Roman" w:hAnsi="Times New Roman" w:cs="Times New Roman"/>
        </w:rPr>
        <w:t>The traineeship fulfills a key requirement of the State of California Board of Behavioral Sciences (BBS) for licensure as a MFT and/or LPCC.</w:t>
      </w:r>
      <w:r w:rsidR="00580054">
        <w:rPr>
          <w:rFonts w:ascii="Times New Roman" w:hAnsi="Times New Roman" w:cs="Times New Roman"/>
        </w:rPr>
        <w:t xml:space="preserve"> Note that as a st</w:t>
      </w:r>
      <w:r w:rsidR="00715329">
        <w:rPr>
          <w:rFonts w:ascii="Times New Roman" w:hAnsi="Times New Roman" w:cs="Times New Roman"/>
        </w:rPr>
        <w:t>udent, you may accrue up to 13</w:t>
      </w:r>
      <w:r w:rsidR="00580054">
        <w:rPr>
          <w:rFonts w:ascii="Times New Roman" w:hAnsi="Times New Roman" w:cs="Times New Roman"/>
        </w:rPr>
        <w:t>00 hours (750 of counseling and supervision, with the remaining in other categories) t</w:t>
      </w:r>
      <w:r w:rsidR="00715329">
        <w:rPr>
          <w:rFonts w:ascii="Times New Roman" w:hAnsi="Times New Roman" w:cs="Times New Roman"/>
        </w:rPr>
        <w:t>oward the 3</w:t>
      </w:r>
      <w:r w:rsidR="00580054">
        <w:rPr>
          <w:rFonts w:ascii="Times New Roman" w:hAnsi="Times New Roman" w:cs="Times New Roman"/>
        </w:rPr>
        <w:t xml:space="preserve">000 </w:t>
      </w:r>
      <w:r w:rsidR="006E6A36">
        <w:rPr>
          <w:rFonts w:ascii="Times New Roman" w:hAnsi="Times New Roman" w:cs="Times New Roman"/>
        </w:rPr>
        <w:t xml:space="preserve">hours of supervised work experience </w:t>
      </w:r>
      <w:r w:rsidR="00580054">
        <w:rPr>
          <w:rFonts w:ascii="Times New Roman" w:hAnsi="Times New Roman" w:cs="Times New Roman"/>
        </w:rPr>
        <w:t>required for licensure as a MFT.</w:t>
      </w:r>
    </w:p>
    <w:p w14:paraId="1345205A" w14:textId="77777777" w:rsidR="00B04D39" w:rsidRPr="008971F8" w:rsidRDefault="00B04D39" w:rsidP="00E161FE">
      <w:pPr>
        <w:spacing w:before="240"/>
        <w:jc w:val="both"/>
        <w:rPr>
          <w:rFonts w:ascii="Times New Roman" w:hAnsi="Times New Roman" w:cs="Times New Roman"/>
        </w:rPr>
      </w:pPr>
      <w:r w:rsidRPr="008971F8">
        <w:rPr>
          <w:rFonts w:ascii="Times New Roman" w:hAnsi="Times New Roman" w:cs="Times New Roman"/>
        </w:rPr>
        <w:t>Most traineeships have a set schedule for when they provide supervision, hold team meetings, and offer didactic trainings. In the majority of cases, this schedule is not negotiable, and you will need to be available at the required times in order to accept a traineeship. During an interview, you will also be asked when you are available to work with patients. For most placements, you will need to be available 2 – 3 full days each week, for around 20 hours of work in total.</w:t>
      </w:r>
    </w:p>
    <w:p w14:paraId="26E37742" w14:textId="75E5494E" w:rsidR="00192813" w:rsidRPr="008971F8" w:rsidRDefault="002E3DA1" w:rsidP="00FA02C0">
      <w:pPr>
        <w:spacing w:before="240"/>
        <w:jc w:val="both"/>
        <w:rPr>
          <w:rFonts w:ascii="Times New Roman" w:hAnsi="Times New Roman" w:cs="Times New Roman"/>
        </w:rPr>
      </w:pPr>
      <w:r w:rsidRPr="44DA296B">
        <w:rPr>
          <w:rFonts w:ascii="Times New Roman" w:hAnsi="Times New Roman" w:cs="Times New Roman"/>
        </w:rPr>
        <w:t>Before beginning a traineeship (and taking Psych 394), you must have completed Psych 32</w:t>
      </w:r>
      <w:r w:rsidR="00192813" w:rsidRPr="44DA296B">
        <w:rPr>
          <w:rFonts w:ascii="Times New Roman" w:hAnsi="Times New Roman" w:cs="Times New Roman"/>
        </w:rPr>
        <w:t>0</w:t>
      </w:r>
      <w:r w:rsidR="0B8E4626" w:rsidRPr="44DA296B">
        <w:rPr>
          <w:rFonts w:ascii="Times New Roman" w:hAnsi="Times New Roman" w:cs="Times New Roman"/>
        </w:rPr>
        <w:t xml:space="preserve">, 321, and </w:t>
      </w:r>
      <w:r w:rsidRPr="44DA296B">
        <w:rPr>
          <w:rFonts w:ascii="Times New Roman" w:hAnsi="Times New Roman" w:cs="Times New Roman"/>
        </w:rPr>
        <w:t>326.</w:t>
      </w:r>
      <w:r w:rsidR="61EA880D" w:rsidRPr="44DA296B">
        <w:rPr>
          <w:rFonts w:ascii="Times New Roman" w:hAnsi="Times New Roman" w:cs="Times New Roman"/>
        </w:rPr>
        <w:t xml:space="preserve"> Equally important, you must advance to Traineeship Candidacy Status by submitting the Traineeship Candidacy form to the Department Chair. </w:t>
      </w:r>
      <w:r w:rsidR="6A13684C" w:rsidRPr="44DA296B">
        <w:rPr>
          <w:rFonts w:ascii="Times New Roman" w:hAnsi="Times New Roman" w:cs="Times New Roman"/>
        </w:rPr>
        <w:t>Upon approval, which will be provided by e-mail, you may begin ap</w:t>
      </w:r>
      <w:r w:rsidR="6BB75FB7" w:rsidRPr="44DA296B">
        <w:rPr>
          <w:rFonts w:ascii="Times New Roman" w:hAnsi="Times New Roman" w:cs="Times New Roman"/>
        </w:rPr>
        <w:t>p</w:t>
      </w:r>
      <w:r w:rsidR="6A13684C" w:rsidRPr="44DA296B">
        <w:rPr>
          <w:rFonts w:ascii="Times New Roman" w:hAnsi="Times New Roman" w:cs="Times New Roman"/>
        </w:rPr>
        <w:t>lying to traineeships.</w:t>
      </w:r>
      <w:r w:rsidR="0EF9D11B" w:rsidRPr="44DA296B">
        <w:rPr>
          <w:rFonts w:ascii="Times New Roman" w:hAnsi="Times New Roman" w:cs="Times New Roman"/>
        </w:rPr>
        <w:t xml:space="preserve"> </w:t>
      </w:r>
      <w:r w:rsidR="00192813" w:rsidRPr="44DA296B">
        <w:rPr>
          <w:rFonts w:ascii="Times New Roman" w:hAnsi="Times New Roman" w:cs="Times New Roman"/>
        </w:rPr>
        <w:t>International students in F-1 or J-1 student visa status should also consult with their academic advisor in advance regarding work authorization procedures for the traineeship.</w:t>
      </w:r>
    </w:p>
    <w:p w14:paraId="633D9B64" w14:textId="77777777" w:rsidR="00F26BD0" w:rsidRPr="008971F8" w:rsidRDefault="00F26BD0" w:rsidP="00F26BD0">
      <w:pPr>
        <w:pStyle w:val="NoSpacing"/>
        <w:jc w:val="center"/>
        <w:rPr>
          <w:b/>
          <w:sz w:val="24"/>
          <w:szCs w:val="24"/>
        </w:rPr>
      </w:pPr>
    </w:p>
    <w:p w14:paraId="4D7F45D6" w14:textId="77777777" w:rsidR="00F26BD0" w:rsidRPr="008971F8" w:rsidRDefault="00F26BD0" w:rsidP="00F26BD0">
      <w:pPr>
        <w:pStyle w:val="NoSpacing"/>
        <w:rPr>
          <w:b/>
          <w:sz w:val="24"/>
          <w:szCs w:val="24"/>
        </w:rPr>
      </w:pPr>
      <w:r w:rsidRPr="008971F8">
        <w:rPr>
          <w:b/>
          <w:sz w:val="24"/>
          <w:szCs w:val="24"/>
        </w:rPr>
        <w:t>Procedures for Finding a Traineeship</w:t>
      </w:r>
    </w:p>
    <w:p w14:paraId="26A6FBE9" w14:textId="17AFB2F4" w:rsidR="00A44DB9" w:rsidRPr="008971F8" w:rsidRDefault="003A35DA"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t xml:space="preserve">Begin planning for your traineeship </w:t>
      </w:r>
      <w:r w:rsidR="00782810" w:rsidRPr="44DA296B">
        <w:rPr>
          <w:rFonts w:ascii="Times New Roman" w:hAnsi="Times New Roman" w:cs="Times New Roman"/>
        </w:rPr>
        <w:t xml:space="preserve">at least </w:t>
      </w:r>
      <w:r w:rsidR="005D3B68">
        <w:rPr>
          <w:rFonts w:ascii="Times New Roman" w:hAnsi="Times New Roman" w:cs="Times New Roman"/>
          <w:u w:val="single"/>
        </w:rPr>
        <w:t>six</w:t>
      </w:r>
      <w:r w:rsidR="005D3B68" w:rsidRPr="44DA296B">
        <w:rPr>
          <w:rFonts w:ascii="Times New Roman" w:hAnsi="Times New Roman" w:cs="Times New Roman"/>
          <w:u w:val="single"/>
        </w:rPr>
        <w:t xml:space="preserve"> </w:t>
      </w:r>
      <w:r w:rsidRPr="44DA296B">
        <w:rPr>
          <w:rFonts w:ascii="Times New Roman" w:hAnsi="Times New Roman" w:cs="Times New Roman"/>
          <w:u w:val="single"/>
        </w:rPr>
        <w:t>months</w:t>
      </w:r>
      <w:r w:rsidRPr="44DA296B">
        <w:rPr>
          <w:rFonts w:ascii="Times New Roman" w:hAnsi="Times New Roman" w:cs="Times New Roman"/>
        </w:rPr>
        <w:t xml:space="preserve"> in advance of your anticipated traineeship start date. Traineeships at many agencies begin in the fall, after an application and interview period the previous December-March. Some agencies accept applications and start traineeships at other times or year-round. </w:t>
      </w:r>
      <w:r w:rsidR="00A44DB9" w:rsidRPr="44DA296B">
        <w:rPr>
          <w:rFonts w:ascii="Times New Roman" w:hAnsi="Times New Roman" w:cs="Times New Roman"/>
        </w:rPr>
        <w:t xml:space="preserve">While it is your responsibility to find a traineeship, we are committed to assisting you during each step of the process. </w:t>
      </w:r>
    </w:p>
    <w:p w14:paraId="4440B702" w14:textId="05DC9B06" w:rsidR="059E496B" w:rsidRDefault="059E496B" w:rsidP="44DA296B">
      <w:pPr>
        <w:numPr>
          <w:ilvl w:val="0"/>
          <w:numId w:val="2"/>
        </w:numPr>
        <w:spacing w:before="240"/>
        <w:jc w:val="both"/>
      </w:pPr>
      <w:r w:rsidRPr="44DA296B">
        <w:rPr>
          <w:rFonts w:ascii="Times New Roman" w:hAnsi="Times New Roman" w:cs="Times New Roman"/>
        </w:rPr>
        <w:t xml:space="preserve">Submit the Traineeship Candidacy form (Appendix F) to the Department Chair and </w:t>
      </w:r>
      <w:r w:rsidRPr="44DA296B">
        <w:rPr>
          <w:rFonts w:ascii="Times New Roman" w:hAnsi="Times New Roman" w:cs="Times New Roman"/>
          <w:u w:val="single"/>
        </w:rPr>
        <w:t>wait for a response before applying to any traineeships. You must advance to Traineeship Candidate status before applying to traineeships</w:t>
      </w:r>
      <w:r w:rsidRPr="44DA296B">
        <w:rPr>
          <w:rFonts w:ascii="Times New Roman" w:hAnsi="Times New Roman" w:cs="Times New Roman"/>
          <w:i/>
          <w:iCs/>
          <w:u w:val="single"/>
        </w:rPr>
        <w:t>.</w:t>
      </w:r>
    </w:p>
    <w:p w14:paraId="6F1AD2F6" w14:textId="77777777" w:rsidR="003A35DA" w:rsidRPr="008971F8" w:rsidRDefault="003A35DA"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lastRenderedPageBreak/>
        <w:t xml:space="preserve">Explore placement options by consulting the Traineeship and Internship Sites spreadsheet provided by Nancy Lagomarsino, Psychology Department Traineeship Coordinator. Contact Nancy at </w:t>
      </w:r>
      <w:hyperlink r:id="rId15">
        <w:r w:rsidRPr="44DA296B">
          <w:rPr>
            <w:rStyle w:val="Hyperlink"/>
            <w:rFonts w:ascii="Times New Roman" w:hAnsi="Times New Roman" w:cs="Times New Roman"/>
            <w:color w:val="000000" w:themeColor="text1"/>
          </w:rPr>
          <w:t>nlagomarsino@ggu.edu</w:t>
        </w:r>
      </w:hyperlink>
      <w:r w:rsidR="00501C50" w:rsidRPr="44DA296B">
        <w:rPr>
          <w:rFonts w:ascii="Times New Roman" w:hAnsi="Times New Roman" w:cs="Times New Roman"/>
        </w:rPr>
        <w:t>.</w:t>
      </w:r>
      <w:r w:rsidR="00EC0901" w:rsidRPr="44DA296B">
        <w:rPr>
          <w:rFonts w:ascii="Times New Roman" w:hAnsi="Times New Roman" w:cs="Times New Roman"/>
        </w:rPr>
        <w:t xml:space="preserve"> Most students a</w:t>
      </w:r>
      <w:r w:rsidR="00FC64EF" w:rsidRPr="44DA296B">
        <w:rPr>
          <w:rFonts w:ascii="Times New Roman" w:hAnsi="Times New Roman" w:cs="Times New Roman"/>
        </w:rPr>
        <w:t>pply to 5 – 7 traineeship sites.</w:t>
      </w:r>
    </w:p>
    <w:p w14:paraId="731C25D8" w14:textId="77777777" w:rsidR="00856E82" w:rsidRPr="008971F8" w:rsidRDefault="00856E82" w:rsidP="00856E82">
      <w:pPr>
        <w:spacing w:before="240"/>
        <w:ind w:left="720"/>
        <w:jc w:val="both"/>
        <w:rPr>
          <w:rFonts w:ascii="Times New Roman" w:hAnsi="Times New Roman" w:cs="Times New Roman"/>
        </w:rPr>
      </w:pPr>
      <w:r w:rsidRPr="008971F8">
        <w:rPr>
          <w:rFonts w:ascii="Times New Roman" w:hAnsi="Times New Roman" w:cs="Times New Roman"/>
        </w:rPr>
        <w:t xml:space="preserve">As you think about which traineeships make the most sense for you, the following questions may be helpful: (1) </w:t>
      </w:r>
      <w:r w:rsidR="00513E50" w:rsidRPr="008971F8">
        <w:rPr>
          <w:rFonts w:ascii="Times New Roman" w:hAnsi="Times New Roman" w:cs="Times New Roman"/>
        </w:rPr>
        <w:t>W</w:t>
      </w:r>
      <w:r w:rsidRPr="008971F8">
        <w:rPr>
          <w:rFonts w:ascii="Times New Roman" w:hAnsi="Times New Roman" w:cs="Times New Roman"/>
        </w:rPr>
        <w:t>hat kind of supervision and didactic t</w:t>
      </w:r>
      <w:r w:rsidR="00513E50" w:rsidRPr="008971F8">
        <w:rPr>
          <w:rFonts w:ascii="Times New Roman" w:hAnsi="Times New Roman" w:cs="Times New Roman"/>
        </w:rPr>
        <w:t>raining is being provided? (2) W</w:t>
      </w:r>
      <w:r w:rsidRPr="008971F8">
        <w:rPr>
          <w:rFonts w:ascii="Times New Roman" w:hAnsi="Times New Roman" w:cs="Times New Roman"/>
        </w:rPr>
        <w:t>hat population does this traineeship serve? Is it tied to my future plans for practice</w:t>
      </w:r>
      <w:r w:rsidR="00513E50" w:rsidRPr="008971F8">
        <w:rPr>
          <w:rFonts w:ascii="Times New Roman" w:hAnsi="Times New Roman" w:cs="Times New Roman"/>
        </w:rPr>
        <w:t xml:space="preserve"> after graduation? (3) W</w:t>
      </w:r>
      <w:r w:rsidRPr="008971F8">
        <w:rPr>
          <w:rFonts w:ascii="Times New Roman" w:hAnsi="Times New Roman" w:cs="Times New Roman"/>
        </w:rPr>
        <w:t>hat kinds of settings do I want to gain experience in? Community mental health, school-based counseling, or something else?</w:t>
      </w:r>
    </w:p>
    <w:p w14:paraId="19E4C0B0" w14:textId="1E546F8E" w:rsidR="00782810" w:rsidRPr="008971F8" w:rsidRDefault="002120B7"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t xml:space="preserve">Make an appointment with Career Services to develop and polish your resume and cover letters and to prepare for interviews with traineeship sites. </w:t>
      </w:r>
      <w:r w:rsidR="008A65F0" w:rsidRPr="44DA296B">
        <w:rPr>
          <w:rFonts w:ascii="Times New Roman" w:hAnsi="Times New Roman" w:cs="Times New Roman"/>
        </w:rPr>
        <w:t xml:space="preserve">Remember, </w:t>
      </w:r>
      <w:r w:rsidR="00F82AF9" w:rsidRPr="44DA296B">
        <w:rPr>
          <w:rFonts w:ascii="Times New Roman" w:hAnsi="Times New Roman" w:cs="Times New Roman"/>
        </w:rPr>
        <w:t>C</w:t>
      </w:r>
      <w:r w:rsidR="008A65F0" w:rsidRPr="44DA296B">
        <w:rPr>
          <w:rFonts w:ascii="Times New Roman" w:hAnsi="Times New Roman" w:cs="Times New Roman"/>
        </w:rPr>
        <w:t xml:space="preserve">areer Services can help you to develop your interview skills. </w:t>
      </w:r>
      <w:r w:rsidRPr="44DA296B">
        <w:rPr>
          <w:rFonts w:ascii="Times New Roman" w:hAnsi="Times New Roman" w:cs="Times New Roman"/>
        </w:rPr>
        <w:t xml:space="preserve">You can find out more about Career Services at </w:t>
      </w:r>
      <w:hyperlink r:id="rId16">
        <w:r w:rsidRPr="44DA296B">
          <w:rPr>
            <w:rStyle w:val="Hyperlink"/>
            <w:rFonts w:ascii="Times New Roman" w:hAnsi="Times New Roman" w:cs="Times New Roman"/>
          </w:rPr>
          <w:t>http://www.ggu.edu/career-services</w:t>
        </w:r>
      </w:hyperlink>
      <w:r w:rsidRPr="44DA296B">
        <w:rPr>
          <w:rFonts w:ascii="Times New Roman" w:hAnsi="Times New Roman" w:cs="Times New Roman"/>
        </w:rPr>
        <w:t>.</w:t>
      </w:r>
      <w:r w:rsidR="007C7A05" w:rsidRPr="44DA296B">
        <w:rPr>
          <w:rFonts w:ascii="Times New Roman" w:hAnsi="Times New Roman" w:cs="Times New Roman"/>
        </w:rPr>
        <w:t xml:space="preserve"> In addition, guidance for resumes and cover letters is included in Appendix 2 of this document.</w:t>
      </w:r>
    </w:p>
    <w:p w14:paraId="77C0E518" w14:textId="28486C09" w:rsidR="002120B7" w:rsidRPr="008971F8" w:rsidRDefault="00782810"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t xml:space="preserve">During this time, you should also </w:t>
      </w:r>
      <w:r w:rsidR="00D7363E" w:rsidRPr="44DA296B">
        <w:rPr>
          <w:rFonts w:ascii="Times New Roman" w:hAnsi="Times New Roman" w:cs="Times New Roman"/>
        </w:rPr>
        <w:t>obtain</w:t>
      </w:r>
      <w:r w:rsidRPr="44DA296B">
        <w:rPr>
          <w:rFonts w:ascii="Times New Roman" w:hAnsi="Times New Roman" w:cs="Times New Roman"/>
        </w:rPr>
        <w:t xml:space="preserve"> reference letters</w:t>
      </w:r>
      <w:r w:rsidR="00D7363E" w:rsidRPr="44DA296B">
        <w:rPr>
          <w:rFonts w:ascii="Times New Roman" w:hAnsi="Times New Roman" w:cs="Times New Roman"/>
        </w:rPr>
        <w:t xml:space="preserve"> from previous employer</w:t>
      </w:r>
      <w:r w:rsidR="00F82AF9" w:rsidRPr="44DA296B">
        <w:rPr>
          <w:rFonts w:ascii="Times New Roman" w:hAnsi="Times New Roman" w:cs="Times New Roman"/>
        </w:rPr>
        <w:t>s</w:t>
      </w:r>
      <w:r w:rsidR="00D7363E" w:rsidRPr="44DA296B">
        <w:rPr>
          <w:rFonts w:ascii="Times New Roman" w:hAnsi="Times New Roman" w:cs="Times New Roman"/>
        </w:rPr>
        <w:t xml:space="preserve"> and professors</w:t>
      </w:r>
      <w:r w:rsidRPr="44DA296B">
        <w:rPr>
          <w:rFonts w:ascii="Times New Roman" w:hAnsi="Times New Roman" w:cs="Times New Roman"/>
        </w:rPr>
        <w:t xml:space="preserve">. For most traineeship sites, you should include two or three reference letters with your </w:t>
      </w:r>
      <w:r w:rsidR="00D7363E" w:rsidRPr="44DA296B">
        <w:rPr>
          <w:rFonts w:ascii="Times New Roman" w:hAnsi="Times New Roman" w:cs="Times New Roman"/>
        </w:rPr>
        <w:t>other application materials.</w:t>
      </w:r>
    </w:p>
    <w:p w14:paraId="3E21BCA9" w14:textId="77777777" w:rsidR="003A35DA" w:rsidRPr="008971F8" w:rsidRDefault="00782810"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t>Begin sending app</w:t>
      </w:r>
      <w:r w:rsidR="00EC0901" w:rsidRPr="44DA296B">
        <w:rPr>
          <w:rFonts w:ascii="Times New Roman" w:hAnsi="Times New Roman" w:cs="Times New Roman"/>
        </w:rPr>
        <w:t xml:space="preserve">lications to traineeship sites. </w:t>
      </w:r>
      <w:r w:rsidRPr="44DA296B">
        <w:rPr>
          <w:rFonts w:ascii="Times New Roman" w:hAnsi="Times New Roman" w:cs="Times New Roman"/>
        </w:rPr>
        <w:t xml:space="preserve">Each application </w:t>
      </w:r>
      <w:r w:rsidR="00D7363E" w:rsidRPr="44DA296B">
        <w:rPr>
          <w:rFonts w:ascii="Times New Roman" w:hAnsi="Times New Roman" w:cs="Times New Roman"/>
        </w:rPr>
        <w:t>includes a</w:t>
      </w:r>
      <w:r w:rsidRPr="44DA296B">
        <w:rPr>
          <w:rFonts w:ascii="Times New Roman" w:hAnsi="Times New Roman" w:cs="Times New Roman"/>
        </w:rPr>
        <w:t xml:space="preserve"> cover letter (tailored to that site), a copy of your resume, and 2 – 3 reference letters.</w:t>
      </w:r>
      <w:r w:rsidR="00A1209D" w:rsidRPr="44DA296B">
        <w:rPr>
          <w:rFonts w:ascii="Times New Roman" w:hAnsi="Times New Roman" w:cs="Times New Roman"/>
        </w:rPr>
        <w:t xml:space="preserve"> Many applications can be sent by e-mail, whereas others require postal mail.</w:t>
      </w:r>
    </w:p>
    <w:p w14:paraId="2F4F6B73" w14:textId="035FF472" w:rsidR="0047791F" w:rsidRPr="00270102" w:rsidRDefault="0047791F" w:rsidP="00DA19B1">
      <w:pPr>
        <w:numPr>
          <w:ilvl w:val="0"/>
          <w:numId w:val="2"/>
        </w:numPr>
        <w:spacing w:before="240"/>
        <w:jc w:val="both"/>
        <w:rPr>
          <w:rFonts w:ascii="Times New Roman" w:hAnsi="Times New Roman" w:cs="Times New Roman"/>
        </w:rPr>
      </w:pPr>
      <w:r w:rsidRPr="44DA296B">
        <w:rPr>
          <w:rFonts w:ascii="Times New Roman" w:hAnsi="Times New Roman" w:cs="Times New Roman"/>
        </w:rPr>
        <w:t xml:space="preserve">Once you receive an offer from a traineeship and decide to accept, </w:t>
      </w:r>
      <w:r w:rsidR="00DA19B1" w:rsidRPr="44DA296B">
        <w:rPr>
          <w:rFonts w:ascii="Times New Roman" w:hAnsi="Times New Roman" w:cs="Times New Roman"/>
        </w:rPr>
        <w:t>fill out the Psychol</w:t>
      </w:r>
      <w:r w:rsidR="00E171B0" w:rsidRPr="44DA296B">
        <w:rPr>
          <w:rFonts w:ascii="Times New Roman" w:hAnsi="Times New Roman" w:cs="Times New Roman"/>
        </w:rPr>
        <w:t xml:space="preserve">ogy Practicum Registration Form. </w:t>
      </w:r>
      <w:r w:rsidR="00DA19B1" w:rsidRPr="44DA296B">
        <w:rPr>
          <w:rFonts w:ascii="Times New Roman" w:hAnsi="Times New Roman" w:cs="Times New Roman"/>
        </w:rPr>
        <w:t xml:space="preserve">Submit the form along with a copy of your traineeship offer letter to the </w:t>
      </w:r>
      <w:r w:rsidRPr="44DA296B">
        <w:rPr>
          <w:rFonts w:ascii="Times New Roman" w:hAnsi="Times New Roman" w:cs="Times New Roman"/>
        </w:rPr>
        <w:t xml:space="preserve">Department Chair, Tom Wooldridge. The Department Chair must approve all traineeship sites. </w:t>
      </w:r>
      <w:r w:rsidR="007105AA" w:rsidRPr="44DA296B">
        <w:rPr>
          <w:rFonts w:ascii="Times New Roman" w:hAnsi="Times New Roman" w:cs="Times New Roman"/>
        </w:rPr>
        <w:t xml:space="preserve">If your site is not already approved, </w:t>
      </w:r>
      <w:r w:rsidR="00783810" w:rsidRPr="44DA296B">
        <w:rPr>
          <w:rFonts w:ascii="Times New Roman" w:hAnsi="Times New Roman" w:cs="Times New Roman"/>
        </w:rPr>
        <w:t>the site’s Clinical Director</w:t>
      </w:r>
      <w:r w:rsidRPr="44DA296B">
        <w:rPr>
          <w:rFonts w:ascii="Times New Roman" w:hAnsi="Times New Roman" w:cs="Times New Roman"/>
        </w:rPr>
        <w:t xml:space="preserve"> </w:t>
      </w:r>
      <w:r w:rsidR="00783810" w:rsidRPr="44DA296B">
        <w:rPr>
          <w:rFonts w:ascii="Times New Roman" w:hAnsi="Times New Roman" w:cs="Times New Roman"/>
        </w:rPr>
        <w:t>should</w:t>
      </w:r>
      <w:r w:rsidRPr="44DA296B">
        <w:rPr>
          <w:rFonts w:ascii="Times New Roman" w:hAnsi="Times New Roman" w:cs="Times New Roman"/>
        </w:rPr>
        <w:t xml:space="preserve"> fill out an </w:t>
      </w:r>
      <w:r w:rsidRPr="44DA296B">
        <w:rPr>
          <w:rFonts w:ascii="Times New Roman" w:hAnsi="Times New Roman" w:cs="Times New Roman"/>
          <w:i/>
          <w:iCs/>
        </w:rPr>
        <w:t>External Field Placement Application</w:t>
      </w:r>
      <w:r w:rsidR="00C24E3F" w:rsidRPr="44DA296B">
        <w:rPr>
          <w:rFonts w:ascii="Times New Roman" w:hAnsi="Times New Roman" w:cs="Times New Roman"/>
        </w:rPr>
        <w:t xml:space="preserve"> (included in Appendix 1).</w:t>
      </w:r>
    </w:p>
    <w:p w14:paraId="5B009318" w14:textId="790A29C2" w:rsidR="00F82AF9" w:rsidRDefault="00F82AF9"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t xml:space="preserve">International students who are in F-1 or J-1 status will also need to obtain </w:t>
      </w:r>
      <w:r w:rsidR="009E7A5D" w:rsidRPr="44DA296B">
        <w:rPr>
          <w:rFonts w:ascii="Times New Roman" w:hAnsi="Times New Roman" w:cs="Times New Roman"/>
        </w:rPr>
        <w:t xml:space="preserve">employment </w:t>
      </w:r>
      <w:r w:rsidRPr="44DA296B">
        <w:rPr>
          <w:rFonts w:ascii="Times New Roman" w:hAnsi="Times New Roman" w:cs="Times New Roman"/>
        </w:rPr>
        <w:t>authorization from their academic advisor before beginning the traineeship</w:t>
      </w:r>
      <w:r w:rsidR="00C24E3F" w:rsidRPr="44DA296B">
        <w:rPr>
          <w:rFonts w:ascii="Times New Roman" w:hAnsi="Times New Roman" w:cs="Times New Roman"/>
        </w:rPr>
        <w:t xml:space="preserve">.  </w:t>
      </w:r>
      <w:r w:rsidR="009E7A5D" w:rsidRPr="44DA296B">
        <w:rPr>
          <w:rFonts w:ascii="Times New Roman" w:hAnsi="Times New Roman" w:cs="Times New Roman"/>
        </w:rPr>
        <w:t>The advisor will need to review the offer letter, sign approval on the Psychology Practicum Registration Form, and issue a new I-20 (for F-1 students) or DS-2019 (for J-1 students) indicating the employment authorization.</w:t>
      </w:r>
    </w:p>
    <w:p w14:paraId="2A8499A1" w14:textId="4809BA65" w:rsidR="005D3B68" w:rsidRPr="00270102" w:rsidRDefault="005D3B68" w:rsidP="00F3313F">
      <w:pPr>
        <w:numPr>
          <w:ilvl w:val="0"/>
          <w:numId w:val="2"/>
        </w:numPr>
        <w:spacing w:before="240"/>
        <w:jc w:val="both"/>
        <w:rPr>
          <w:rFonts w:ascii="Times New Roman" w:hAnsi="Times New Roman" w:cs="Times New Roman"/>
        </w:rPr>
      </w:pPr>
      <w:r>
        <w:rPr>
          <w:rFonts w:ascii="Times New Roman" w:hAnsi="Times New Roman" w:cs="Times New Roman"/>
        </w:rPr>
        <w:t xml:space="preserve">Obtain Student Liability Insurance. We recommend joining CAMFT as a student member, which provides members with complementary student liability insurance. See this link for more information: </w:t>
      </w:r>
      <w:r w:rsidRPr="005D3B68">
        <w:rPr>
          <w:rFonts w:ascii="Times New Roman" w:hAnsi="Times New Roman" w:cs="Times New Roman"/>
        </w:rPr>
        <w:t>https://www.camft.org/plip</w:t>
      </w:r>
    </w:p>
    <w:p w14:paraId="6FC90DBB" w14:textId="62A7E59D" w:rsidR="009E7A5D" w:rsidRPr="00270102" w:rsidRDefault="009E7A5D" w:rsidP="00F3313F">
      <w:pPr>
        <w:numPr>
          <w:ilvl w:val="0"/>
          <w:numId w:val="2"/>
        </w:numPr>
        <w:spacing w:before="240"/>
        <w:jc w:val="both"/>
        <w:rPr>
          <w:rFonts w:ascii="Times New Roman" w:hAnsi="Times New Roman" w:cs="Times New Roman"/>
        </w:rPr>
      </w:pPr>
      <w:r w:rsidRPr="44DA296B">
        <w:rPr>
          <w:rFonts w:ascii="Times New Roman" w:hAnsi="Times New Roman" w:cs="Times New Roman"/>
        </w:rPr>
        <w:t xml:space="preserve">The </w:t>
      </w:r>
      <w:r w:rsidR="005D3B68">
        <w:rPr>
          <w:rFonts w:ascii="Times New Roman" w:hAnsi="Times New Roman" w:cs="Times New Roman"/>
        </w:rPr>
        <w:t>Practicum</w:t>
      </w:r>
      <w:r w:rsidR="005D3B68" w:rsidRPr="44DA296B">
        <w:rPr>
          <w:rFonts w:ascii="Times New Roman" w:hAnsi="Times New Roman" w:cs="Times New Roman"/>
        </w:rPr>
        <w:t xml:space="preserve"> </w:t>
      </w:r>
      <w:r w:rsidR="005D3B68">
        <w:rPr>
          <w:rFonts w:ascii="Times New Roman" w:hAnsi="Times New Roman" w:cs="Times New Roman"/>
        </w:rPr>
        <w:t>R</w:t>
      </w:r>
      <w:r w:rsidRPr="44DA296B">
        <w:rPr>
          <w:rFonts w:ascii="Times New Roman" w:hAnsi="Times New Roman" w:cs="Times New Roman"/>
        </w:rPr>
        <w:t xml:space="preserve">egistration </w:t>
      </w:r>
      <w:r w:rsidR="005D3B68">
        <w:rPr>
          <w:rFonts w:ascii="Times New Roman" w:hAnsi="Times New Roman" w:cs="Times New Roman"/>
        </w:rPr>
        <w:t>F</w:t>
      </w:r>
      <w:r w:rsidRPr="44DA296B">
        <w:rPr>
          <w:rFonts w:ascii="Times New Roman" w:hAnsi="Times New Roman" w:cs="Times New Roman"/>
        </w:rPr>
        <w:t xml:space="preserve">orm must then be submitted to the </w:t>
      </w:r>
      <w:r w:rsidR="005D3B68">
        <w:rPr>
          <w:rFonts w:ascii="Times New Roman" w:hAnsi="Times New Roman" w:cs="Times New Roman"/>
        </w:rPr>
        <w:t xml:space="preserve">Chair </w:t>
      </w:r>
      <w:r w:rsidRPr="44DA296B">
        <w:rPr>
          <w:rFonts w:ascii="Times New Roman" w:hAnsi="Times New Roman" w:cs="Times New Roman"/>
        </w:rPr>
        <w:t xml:space="preserve">to be registered in the PSYCH 394 course. </w:t>
      </w:r>
      <w:r w:rsidR="008A75DB" w:rsidRPr="44DA296B">
        <w:rPr>
          <w:rFonts w:ascii="Times New Roman" w:hAnsi="Times New Roman" w:cs="Times New Roman"/>
        </w:rPr>
        <w:t xml:space="preserve">Email Department Chair, Tom Wooldridge, for this form. </w:t>
      </w:r>
      <w:r w:rsidR="005D3B68">
        <w:rPr>
          <w:rFonts w:ascii="Times New Roman" w:hAnsi="Times New Roman" w:cs="Times New Roman"/>
        </w:rPr>
        <w:t>Proof of student liability insurance must be provided at the time that this registration form is submitted to the Chair.</w:t>
      </w:r>
    </w:p>
    <w:p w14:paraId="14D9DC45" w14:textId="5E209E50" w:rsidR="00840352" w:rsidRDefault="00F1167D" w:rsidP="00F3313F">
      <w:pPr>
        <w:numPr>
          <w:ilvl w:val="0"/>
          <w:numId w:val="2"/>
        </w:numPr>
        <w:spacing w:before="240"/>
        <w:jc w:val="both"/>
        <w:rPr>
          <w:rStyle w:val="Strong"/>
          <w:rFonts w:ascii="Times New Roman" w:hAnsi="Times New Roman" w:cs="Times New Roman"/>
          <w:b w:val="0"/>
          <w:bCs w:val="0"/>
        </w:rPr>
      </w:pPr>
      <w:r w:rsidRPr="44DA296B">
        <w:rPr>
          <w:rFonts w:ascii="Times New Roman" w:hAnsi="Times New Roman" w:cs="Times New Roman"/>
        </w:rPr>
        <w:lastRenderedPageBreak/>
        <w:t xml:space="preserve">Once you receive approval, accept your traineeship. </w:t>
      </w:r>
      <w:r w:rsidR="00840352" w:rsidRPr="44DA296B">
        <w:rPr>
          <w:rFonts w:ascii="Times New Roman" w:hAnsi="Times New Roman" w:cs="Times New Roman"/>
        </w:rPr>
        <w:t xml:space="preserve">Before you begin, you and your supervisor must complete a </w:t>
      </w:r>
      <w:r w:rsidR="00840352" w:rsidRPr="44DA296B">
        <w:rPr>
          <w:rFonts w:ascii="Times New Roman" w:hAnsi="Times New Roman" w:cs="Times New Roman"/>
          <w:i/>
          <w:iCs/>
        </w:rPr>
        <w:t>Supervised Fieldwork Agreement</w:t>
      </w:r>
      <w:r w:rsidR="00840352" w:rsidRPr="44DA296B">
        <w:rPr>
          <w:rFonts w:ascii="Times New Roman" w:hAnsi="Times New Roman" w:cs="Times New Roman"/>
        </w:rPr>
        <w:t xml:space="preserve"> and </w:t>
      </w:r>
      <w:r w:rsidR="00840352" w:rsidRPr="44DA296B">
        <w:rPr>
          <w:rStyle w:val="Strong"/>
          <w:rFonts w:ascii="Times New Roman" w:hAnsi="Times New Roman" w:cs="Times New Roman"/>
          <w:b w:val="0"/>
          <w:bCs w:val="0"/>
          <w:i/>
          <w:iCs/>
        </w:rPr>
        <w:t>BBS Form 37A-523 - Supervisor Responsibility</w:t>
      </w:r>
      <w:r w:rsidR="000B4BF4" w:rsidRPr="44DA296B">
        <w:rPr>
          <w:rStyle w:val="Strong"/>
          <w:rFonts w:ascii="Times New Roman" w:hAnsi="Times New Roman" w:cs="Times New Roman"/>
          <w:b w:val="0"/>
          <w:bCs w:val="0"/>
        </w:rPr>
        <w:t xml:space="preserve"> (included in Appendix 1).</w:t>
      </w:r>
      <w:r w:rsidR="005B365D" w:rsidRPr="44DA296B">
        <w:rPr>
          <w:rStyle w:val="Strong"/>
          <w:rFonts w:ascii="Times New Roman" w:hAnsi="Times New Roman" w:cs="Times New Roman"/>
          <w:b w:val="0"/>
          <w:bCs w:val="0"/>
        </w:rPr>
        <w:t xml:space="preserve"> Keep the originals in a safe place and submit copies </w:t>
      </w:r>
      <w:r w:rsidR="00831C59">
        <w:rPr>
          <w:rStyle w:val="Strong"/>
          <w:rFonts w:ascii="Times New Roman" w:hAnsi="Times New Roman" w:cs="Times New Roman"/>
          <w:b w:val="0"/>
          <w:bCs w:val="0"/>
        </w:rPr>
        <w:t>via time2track.</w:t>
      </w:r>
    </w:p>
    <w:p w14:paraId="7851CF41" w14:textId="5122F491" w:rsidR="00831C59" w:rsidRPr="008971F8" w:rsidRDefault="00831C59" w:rsidP="00F3313F">
      <w:pPr>
        <w:numPr>
          <w:ilvl w:val="0"/>
          <w:numId w:val="2"/>
        </w:numPr>
        <w:spacing w:before="240"/>
        <w:jc w:val="both"/>
        <w:rPr>
          <w:rFonts w:ascii="Times New Roman" w:hAnsi="Times New Roman" w:cs="Times New Roman"/>
        </w:rPr>
      </w:pPr>
      <w:r>
        <w:rPr>
          <w:rStyle w:val="Strong"/>
          <w:rFonts w:ascii="Times New Roman" w:hAnsi="Times New Roman" w:cs="Times New Roman"/>
          <w:b w:val="0"/>
          <w:bCs w:val="0"/>
        </w:rPr>
        <w:t>Soon after you are enrolled in Psych 394, you will receive an invitation to set up an account for time2track. You must use time2track to log hours for practicum and to store files including your Supervised Fieldwork Agreement and BBS Supervision Agreement.</w:t>
      </w:r>
    </w:p>
    <w:p w14:paraId="43B62E6E" w14:textId="4C587B87" w:rsidR="00F1167D" w:rsidRDefault="00F1167D" w:rsidP="44DA296B">
      <w:pPr>
        <w:numPr>
          <w:ilvl w:val="0"/>
          <w:numId w:val="2"/>
        </w:numPr>
        <w:spacing w:before="240"/>
        <w:jc w:val="both"/>
        <w:rPr>
          <w:rFonts w:ascii="Times New Roman" w:hAnsi="Times New Roman" w:cs="Times New Roman"/>
        </w:rPr>
      </w:pPr>
      <w:r w:rsidRPr="44DA296B">
        <w:rPr>
          <w:rFonts w:ascii="Times New Roman" w:hAnsi="Times New Roman" w:cs="Times New Roman"/>
        </w:rPr>
        <w:t>Congratulations!</w:t>
      </w:r>
    </w:p>
    <w:p w14:paraId="4D568FE9" w14:textId="109642CB" w:rsidR="44DA296B" w:rsidRDefault="44DA296B" w:rsidP="44DA296B">
      <w:pPr>
        <w:spacing w:before="240"/>
        <w:jc w:val="both"/>
        <w:rPr>
          <w:rFonts w:ascii="Times New Roman" w:hAnsi="Times New Roman" w:cs="Times New Roman"/>
        </w:rPr>
      </w:pPr>
    </w:p>
    <w:p w14:paraId="5BE2A0C9" w14:textId="77777777" w:rsidR="00F1167D" w:rsidRPr="008971F8" w:rsidRDefault="00F1167D" w:rsidP="00F1167D">
      <w:pPr>
        <w:pStyle w:val="NoSpacing"/>
        <w:rPr>
          <w:b/>
          <w:sz w:val="24"/>
          <w:szCs w:val="24"/>
        </w:rPr>
      </w:pPr>
      <w:r w:rsidRPr="008971F8">
        <w:rPr>
          <w:b/>
          <w:sz w:val="24"/>
          <w:szCs w:val="24"/>
        </w:rPr>
        <w:t>During your Traineeship</w:t>
      </w:r>
    </w:p>
    <w:p w14:paraId="203F2AC5" w14:textId="77777777" w:rsidR="00D820AC" w:rsidRPr="008971F8" w:rsidRDefault="00D820AC" w:rsidP="00F1167D">
      <w:pPr>
        <w:pStyle w:val="NoSpacing"/>
        <w:rPr>
          <w:b/>
          <w:sz w:val="24"/>
          <w:szCs w:val="24"/>
        </w:rPr>
      </w:pPr>
    </w:p>
    <w:p w14:paraId="325882B0" w14:textId="5D668664" w:rsidR="00F1167D" w:rsidRDefault="00840352" w:rsidP="0085345A">
      <w:pPr>
        <w:pStyle w:val="NoSpacing"/>
        <w:numPr>
          <w:ilvl w:val="0"/>
          <w:numId w:val="4"/>
        </w:numPr>
        <w:jc w:val="both"/>
        <w:rPr>
          <w:sz w:val="24"/>
          <w:szCs w:val="24"/>
        </w:rPr>
      </w:pPr>
      <w:r w:rsidRPr="008971F8">
        <w:rPr>
          <w:sz w:val="24"/>
          <w:szCs w:val="24"/>
        </w:rPr>
        <w:t xml:space="preserve">Every trimester, you must contact Department Chair Tom Wooldridge to discuss your progress at your traineeship and </w:t>
      </w:r>
      <w:r w:rsidR="0085345A">
        <w:rPr>
          <w:sz w:val="24"/>
          <w:szCs w:val="24"/>
        </w:rPr>
        <w:t xml:space="preserve">submit an updated </w:t>
      </w:r>
      <w:r w:rsidR="0085345A" w:rsidRPr="0085345A">
        <w:rPr>
          <w:sz w:val="24"/>
          <w:szCs w:val="24"/>
        </w:rPr>
        <w:t xml:space="preserve">Psychology Practicum Registration Form </w:t>
      </w:r>
      <w:r w:rsidRPr="008971F8">
        <w:rPr>
          <w:sz w:val="24"/>
          <w:szCs w:val="24"/>
        </w:rPr>
        <w:t xml:space="preserve">to register for Psych 394. </w:t>
      </w:r>
      <w:r w:rsidR="000B4BF4" w:rsidRPr="008971F8">
        <w:rPr>
          <w:sz w:val="24"/>
          <w:szCs w:val="24"/>
        </w:rPr>
        <w:t xml:space="preserve">During your degree program, you must complete </w:t>
      </w:r>
      <w:r w:rsidR="000B4BF4" w:rsidRPr="008971F8">
        <w:rPr>
          <w:b/>
          <w:sz w:val="24"/>
          <w:szCs w:val="24"/>
        </w:rPr>
        <w:t xml:space="preserve">9 units </w:t>
      </w:r>
      <w:r w:rsidR="000B4BF4" w:rsidRPr="008971F8">
        <w:rPr>
          <w:sz w:val="24"/>
          <w:szCs w:val="24"/>
        </w:rPr>
        <w:t>of Psych 394</w:t>
      </w:r>
      <w:r w:rsidR="0085345A">
        <w:rPr>
          <w:sz w:val="24"/>
          <w:szCs w:val="24"/>
        </w:rPr>
        <w:t>. For students who started their program earlier than Fall 2017, these units</w:t>
      </w:r>
      <w:r w:rsidR="000B4BF4" w:rsidRPr="008971F8">
        <w:rPr>
          <w:sz w:val="24"/>
          <w:szCs w:val="24"/>
        </w:rPr>
        <w:t xml:space="preserve"> may be distributed however you choose (i.e., you may take 3 units of Psych 394 for two semesters, and then distribute the remaining 3 units over two s</w:t>
      </w:r>
      <w:r w:rsidR="0085345A">
        <w:rPr>
          <w:sz w:val="24"/>
          <w:szCs w:val="24"/>
        </w:rPr>
        <w:t>emesters</w:t>
      </w:r>
      <w:r w:rsidR="000B4BF4" w:rsidRPr="008971F8">
        <w:rPr>
          <w:sz w:val="24"/>
          <w:szCs w:val="24"/>
        </w:rPr>
        <w:t>.</w:t>
      </w:r>
      <w:r w:rsidR="0085345A">
        <w:rPr>
          <w:sz w:val="24"/>
          <w:szCs w:val="24"/>
        </w:rPr>
        <w:t xml:space="preserve"> For students who start their program Fall 2017 or later, the traineeship must be taken for 3 units each term for three terms.</w:t>
      </w:r>
    </w:p>
    <w:p w14:paraId="3F6E2944" w14:textId="77777777" w:rsidR="0085345A" w:rsidRDefault="0085345A" w:rsidP="0085345A">
      <w:pPr>
        <w:pStyle w:val="NoSpacing"/>
        <w:ind w:left="720"/>
        <w:jc w:val="both"/>
        <w:rPr>
          <w:sz w:val="24"/>
          <w:szCs w:val="24"/>
        </w:rPr>
      </w:pPr>
    </w:p>
    <w:p w14:paraId="5F148D7A" w14:textId="41DE66CA" w:rsidR="00F82AF9" w:rsidRPr="00F82AF9" w:rsidRDefault="00F82AF9" w:rsidP="00F82AF9">
      <w:pPr>
        <w:pStyle w:val="CommentText"/>
        <w:numPr>
          <w:ilvl w:val="0"/>
          <w:numId w:val="4"/>
        </w:numPr>
        <w:jc w:val="both"/>
        <w:rPr>
          <w:rFonts w:ascii="Times New Roman" w:hAnsi="Times New Roman" w:cs="Times New Roman"/>
          <w:sz w:val="24"/>
          <w:szCs w:val="24"/>
        </w:rPr>
      </w:pPr>
      <w:r w:rsidRPr="00F82AF9">
        <w:rPr>
          <w:rFonts w:ascii="Times New Roman" w:hAnsi="Times New Roman" w:cs="Times New Roman"/>
          <w:sz w:val="24"/>
          <w:szCs w:val="24"/>
        </w:rPr>
        <w:t xml:space="preserve">International students in F-1 or J-1 status will also need to obtain a renewal of their work authorization each term after being approved to re-enroll in the PSYCH 394 course and before the new term starts.  </w:t>
      </w:r>
    </w:p>
    <w:p w14:paraId="089A597B" w14:textId="77777777" w:rsidR="00437424" w:rsidRPr="008971F8" w:rsidRDefault="00437424" w:rsidP="00437424">
      <w:pPr>
        <w:pStyle w:val="NoSpacing"/>
        <w:ind w:left="720"/>
        <w:jc w:val="both"/>
        <w:rPr>
          <w:sz w:val="24"/>
          <w:szCs w:val="24"/>
        </w:rPr>
      </w:pPr>
    </w:p>
    <w:p w14:paraId="2467785C" w14:textId="77777777" w:rsidR="00437424" w:rsidRPr="008971F8" w:rsidRDefault="00437424" w:rsidP="00F3313F">
      <w:pPr>
        <w:pStyle w:val="NoSpacing"/>
        <w:numPr>
          <w:ilvl w:val="0"/>
          <w:numId w:val="4"/>
        </w:numPr>
        <w:jc w:val="both"/>
        <w:rPr>
          <w:sz w:val="24"/>
          <w:szCs w:val="24"/>
        </w:rPr>
      </w:pPr>
      <w:r w:rsidRPr="008971F8">
        <w:rPr>
          <w:sz w:val="24"/>
          <w:szCs w:val="24"/>
        </w:rPr>
        <w:t>Attend all scheduled meetings of Psych 394 and participate actively! The case conference is an excellent aid for your professional development.</w:t>
      </w:r>
    </w:p>
    <w:p w14:paraId="30812F80" w14:textId="77777777" w:rsidR="00910E3F" w:rsidRPr="008971F8" w:rsidRDefault="00910E3F" w:rsidP="00910E3F">
      <w:pPr>
        <w:pStyle w:val="NoSpacing"/>
        <w:jc w:val="both"/>
        <w:rPr>
          <w:sz w:val="24"/>
          <w:szCs w:val="24"/>
        </w:rPr>
      </w:pPr>
    </w:p>
    <w:p w14:paraId="6707FF50" w14:textId="6A2E6B89" w:rsidR="00910E3F" w:rsidRPr="00831C59" w:rsidRDefault="00910E3F" w:rsidP="00831C59">
      <w:pPr>
        <w:pStyle w:val="NoSpacing"/>
        <w:numPr>
          <w:ilvl w:val="0"/>
          <w:numId w:val="4"/>
        </w:numPr>
        <w:jc w:val="both"/>
        <w:rPr>
          <w:sz w:val="24"/>
          <w:szCs w:val="24"/>
        </w:rPr>
      </w:pPr>
      <w:r w:rsidRPr="008971F8">
        <w:rPr>
          <w:sz w:val="24"/>
          <w:szCs w:val="24"/>
        </w:rPr>
        <w:t xml:space="preserve">At the end of each trimester, make sure that the Department Chair receives an evaluation of your work from your supervisor. </w:t>
      </w:r>
      <w:r w:rsidR="00831C59">
        <w:rPr>
          <w:sz w:val="24"/>
          <w:szCs w:val="24"/>
        </w:rPr>
        <w:t xml:space="preserve">Your supervisor will receive an email from time2track to fill out this evaluation. </w:t>
      </w:r>
      <w:r w:rsidRPr="00831C59">
        <w:rPr>
          <w:sz w:val="24"/>
          <w:szCs w:val="24"/>
        </w:rPr>
        <w:t xml:space="preserve">In addition, </w:t>
      </w:r>
      <w:r w:rsidR="00831C59">
        <w:rPr>
          <w:sz w:val="24"/>
          <w:szCs w:val="24"/>
        </w:rPr>
        <w:t xml:space="preserve">make sure you’re your hours logs and other paperwork are up-to-date on time2track. </w:t>
      </w:r>
    </w:p>
    <w:p w14:paraId="38DA9AA5" w14:textId="77777777" w:rsidR="00437424" w:rsidRPr="008971F8" w:rsidRDefault="00437424" w:rsidP="00437424">
      <w:pPr>
        <w:pStyle w:val="NoSpacing"/>
        <w:jc w:val="both"/>
        <w:rPr>
          <w:sz w:val="24"/>
          <w:szCs w:val="24"/>
        </w:rPr>
      </w:pPr>
    </w:p>
    <w:p w14:paraId="356B8C13" w14:textId="77777777" w:rsidR="004D5874" w:rsidRPr="008971F8" w:rsidRDefault="004D5874" w:rsidP="00437424">
      <w:pPr>
        <w:pStyle w:val="NoSpacing"/>
        <w:jc w:val="both"/>
        <w:rPr>
          <w:b/>
          <w:sz w:val="24"/>
          <w:szCs w:val="24"/>
        </w:rPr>
      </w:pPr>
      <w:r w:rsidRPr="008971F8">
        <w:rPr>
          <w:b/>
          <w:sz w:val="24"/>
          <w:szCs w:val="24"/>
        </w:rPr>
        <w:t>Upon Completion</w:t>
      </w:r>
    </w:p>
    <w:p w14:paraId="79E99076" w14:textId="77777777" w:rsidR="00A82A68" w:rsidRPr="008971F8" w:rsidRDefault="00A82A68" w:rsidP="00A82A68">
      <w:pPr>
        <w:pStyle w:val="NoSpacing"/>
        <w:jc w:val="both"/>
        <w:rPr>
          <w:sz w:val="24"/>
          <w:szCs w:val="24"/>
        </w:rPr>
      </w:pPr>
    </w:p>
    <w:p w14:paraId="1057FDB9" w14:textId="73BFAD84" w:rsidR="00A82A68" w:rsidRPr="008971F8" w:rsidRDefault="00A82A68" w:rsidP="00F3313F">
      <w:pPr>
        <w:pStyle w:val="NoSpacing"/>
        <w:numPr>
          <w:ilvl w:val="0"/>
          <w:numId w:val="5"/>
        </w:numPr>
        <w:jc w:val="both"/>
        <w:rPr>
          <w:sz w:val="24"/>
          <w:szCs w:val="24"/>
        </w:rPr>
      </w:pPr>
      <w:r w:rsidRPr="008971F8">
        <w:rPr>
          <w:sz w:val="24"/>
          <w:szCs w:val="24"/>
        </w:rPr>
        <w:t xml:space="preserve">After you have completed 9 units of Psych 394, your supervisor must complete a </w:t>
      </w:r>
      <w:r w:rsidRPr="008971F8">
        <w:rPr>
          <w:i/>
          <w:sz w:val="24"/>
          <w:szCs w:val="24"/>
        </w:rPr>
        <w:t>Trainee Evaluation</w:t>
      </w:r>
      <w:r w:rsidR="00831C59">
        <w:rPr>
          <w:sz w:val="24"/>
          <w:szCs w:val="24"/>
        </w:rPr>
        <w:t xml:space="preserve"> which they will receive from time2track. </w:t>
      </w:r>
    </w:p>
    <w:p w14:paraId="1AAD699E" w14:textId="77777777" w:rsidR="00783810" w:rsidRPr="008971F8" w:rsidRDefault="00783810" w:rsidP="00783810">
      <w:pPr>
        <w:pStyle w:val="NoSpacing"/>
        <w:rPr>
          <w:b/>
          <w:sz w:val="24"/>
          <w:szCs w:val="24"/>
        </w:rPr>
      </w:pPr>
    </w:p>
    <w:p w14:paraId="09B989D9" w14:textId="77777777" w:rsidR="00A808B9" w:rsidRPr="008971F8" w:rsidRDefault="00A808B9">
      <w:pPr>
        <w:rPr>
          <w:rFonts w:ascii="Times New Roman" w:hAnsi="Times New Roman" w:cs="Times New Roman"/>
          <w:b/>
        </w:rPr>
      </w:pPr>
      <w:r w:rsidRPr="008971F8">
        <w:rPr>
          <w:rFonts w:ascii="Times New Roman" w:hAnsi="Times New Roman" w:cs="Times New Roman"/>
          <w:b/>
        </w:rPr>
        <w:br w:type="page"/>
      </w:r>
    </w:p>
    <w:p w14:paraId="2DEA0D32" w14:textId="77777777" w:rsidR="00A04124" w:rsidRDefault="00A808B9" w:rsidP="00A04124">
      <w:pPr>
        <w:jc w:val="center"/>
        <w:rPr>
          <w:rFonts w:ascii="Times New Roman" w:hAnsi="Times New Roman" w:cs="Times New Roman"/>
          <w:b/>
        </w:rPr>
      </w:pPr>
      <w:r w:rsidRPr="008971F8">
        <w:rPr>
          <w:rFonts w:ascii="Times New Roman" w:hAnsi="Times New Roman" w:cs="Times New Roman"/>
          <w:b/>
        </w:rPr>
        <w:lastRenderedPageBreak/>
        <w:t>After Graduation</w:t>
      </w:r>
    </w:p>
    <w:p w14:paraId="0708F5F5" w14:textId="77777777" w:rsidR="00A04124" w:rsidRDefault="00A04124" w:rsidP="00A04124">
      <w:pPr>
        <w:jc w:val="center"/>
        <w:rPr>
          <w:rFonts w:ascii="Times New Roman" w:hAnsi="Times New Roman" w:cs="Times New Roman"/>
          <w:b/>
        </w:rPr>
      </w:pPr>
    </w:p>
    <w:p w14:paraId="7DD073B8" w14:textId="7BBB9F75" w:rsidR="00A808B9" w:rsidRPr="00624519" w:rsidRDefault="00A808B9" w:rsidP="00624519">
      <w:pPr>
        <w:jc w:val="both"/>
        <w:rPr>
          <w:rFonts w:ascii="Times New Roman" w:hAnsi="Times New Roman" w:cs="Times New Roman"/>
        </w:rPr>
      </w:pPr>
      <w:r w:rsidRPr="00624519">
        <w:rPr>
          <w:rFonts w:ascii="Times New Roman" w:hAnsi="Times New Roman" w:cs="Times New Roman"/>
        </w:rPr>
        <w:t xml:space="preserve">After graduation from the GGU </w:t>
      </w:r>
      <w:r w:rsidR="00191945">
        <w:rPr>
          <w:rFonts w:ascii="Times New Roman" w:hAnsi="Times New Roman" w:cs="Times New Roman"/>
        </w:rPr>
        <w:t xml:space="preserve">M.A. </w:t>
      </w:r>
      <w:r w:rsidR="00ED6BCA">
        <w:rPr>
          <w:rFonts w:ascii="Times New Roman" w:hAnsi="Times New Roman" w:cs="Times New Roman"/>
        </w:rPr>
        <w:t>Counseling Psychology</w:t>
      </w:r>
      <w:r w:rsidRPr="00624519">
        <w:rPr>
          <w:rFonts w:ascii="Times New Roman" w:hAnsi="Times New Roman" w:cs="Times New Roman"/>
        </w:rPr>
        <w:t xml:space="preserve"> (after GGU has </w:t>
      </w:r>
      <w:r w:rsidR="00624519" w:rsidRPr="00624519">
        <w:rPr>
          <w:rFonts w:ascii="Times New Roman" w:hAnsi="Times New Roman" w:cs="Times New Roman"/>
        </w:rPr>
        <w:t xml:space="preserve">formally conferred your degree, </w:t>
      </w:r>
      <w:r w:rsidRPr="00624519">
        <w:rPr>
          <w:rFonts w:ascii="Times New Roman" w:hAnsi="Times New Roman" w:cs="Times New Roman"/>
        </w:rPr>
        <w:t>which generally happens within 8</w:t>
      </w:r>
      <w:r w:rsidR="00F82AF9">
        <w:rPr>
          <w:rFonts w:ascii="Times New Roman" w:hAnsi="Times New Roman" w:cs="Times New Roman"/>
        </w:rPr>
        <w:t xml:space="preserve"> – 10</w:t>
      </w:r>
      <w:r w:rsidRPr="00624519">
        <w:rPr>
          <w:rFonts w:ascii="Times New Roman" w:hAnsi="Times New Roman" w:cs="Times New Roman"/>
        </w:rPr>
        <w:t xml:space="preserve"> weeks from the last </w:t>
      </w:r>
      <w:r w:rsidR="00F82AF9">
        <w:rPr>
          <w:rFonts w:ascii="Times New Roman" w:hAnsi="Times New Roman" w:cs="Times New Roman"/>
        </w:rPr>
        <w:t>day</w:t>
      </w:r>
      <w:r w:rsidRPr="00624519">
        <w:rPr>
          <w:rFonts w:ascii="Times New Roman" w:hAnsi="Times New Roman" w:cs="Times New Roman"/>
        </w:rPr>
        <w:t xml:space="preserve"> of your last trimester):</w:t>
      </w:r>
    </w:p>
    <w:p w14:paraId="40F45121" w14:textId="3C48AE58" w:rsidR="00C32A04" w:rsidRPr="00C32A04" w:rsidRDefault="00A808B9" w:rsidP="00984148">
      <w:pPr>
        <w:numPr>
          <w:ilvl w:val="0"/>
          <w:numId w:val="6"/>
        </w:numPr>
        <w:spacing w:before="240"/>
        <w:jc w:val="both"/>
        <w:rPr>
          <w:rFonts w:ascii="Times New Roman" w:hAnsi="Times New Roman" w:cs="Times New Roman"/>
        </w:rPr>
      </w:pPr>
      <w:r w:rsidRPr="00C32A04">
        <w:rPr>
          <w:rFonts w:ascii="Times New Roman" w:hAnsi="Times New Roman" w:cs="Times New Roman"/>
        </w:rPr>
        <w:t xml:space="preserve">You must apply to the California Board of Behavioral Sciences to become registered as a Marriage and Family Therapist </w:t>
      </w:r>
      <w:r w:rsidR="00EE73CF">
        <w:rPr>
          <w:rFonts w:ascii="Times New Roman" w:hAnsi="Times New Roman" w:cs="Times New Roman"/>
        </w:rPr>
        <w:t>Associate</w:t>
      </w:r>
      <w:r w:rsidRPr="00C32A04">
        <w:rPr>
          <w:rFonts w:ascii="Times New Roman" w:hAnsi="Times New Roman" w:cs="Times New Roman"/>
        </w:rPr>
        <w:t xml:space="preserve"> in order to accrue post-graduation hours of supervised experience towards the licensing requirements. </w:t>
      </w:r>
    </w:p>
    <w:p w14:paraId="77D93F6B" w14:textId="77777777" w:rsidR="00A808B9" w:rsidRPr="008971F8" w:rsidRDefault="00A808B9" w:rsidP="00F3313F">
      <w:pPr>
        <w:numPr>
          <w:ilvl w:val="0"/>
          <w:numId w:val="3"/>
        </w:numPr>
        <w:tabs>
          <w:tab w:val="clear" w:pos="1800"/>
          <w:tab w:val="num" w:pos="1440"/>
        </w:tabs>
        <w:spacing w:before="120"/>
        <w:ind w:left="1440"/>
        <w:jc w:val="both"/>
        <w:rPr>
          <w:rFonts w:ascii="Times New Roman" w:hAnsi="Times New Roman" w:cs="Times New Roman"/>
        </w:rPr>
      </w:pPr>
      <w:r w:rsidRPr="008971F8">
        <w:rPr>
          <w:rFonts w:ascii="Times New Roman" w:hAnsi="Times New Roman" w:cs="Times New Roman"/>
        </w:rPr>
        <w:t xml:space="preserve">An application packet including instructions and forms can be downloaded at </w:t>
      </w:r>
      <w:hyperlink r:id="rId17" w:history="1">
        <w:r w:rsidRPr="00C74E33">
          <w:rPr>
            <w:rStyle w:val="Hyperlink"/>
            <w:rFonts w:ascii="Times New Roman" w:hAnsi="Times New Roman" w:cs="Times New Roman"/>
          </w:rPr>
          <w:t>http://www.bbs.ca.gov/pdf/forms/mft/imfapp.pdf</w:t>
        </w:r>
      </w:hyperlink>
      <w:r w:rsidRPr="00CB547A">
        <w:rPr>
          <w:rFonts w:ascii="Times New Roman" w:hAnsi="Times New Roman" w:cs="Times New Roman"/>
        </w:rPr>
        <w:t>.</w:t>
      </w:r>
    </w:p>
    <w:p w14:paraId="6462E34E" w14:textId="136B9AC0" w:rsidR="00ED6BCA" w:rsidRDefault="00A808B9" w:rsidP="00F3313F">
      <w:pPr>
        <w:numPr>
          <w:ilvl w:val="0"/>
          <w:numId w:val="3"/>
        </w:numPr>
        <w:tabs>
          <w:tab w:val="clear" w:pos="1800"/>
          <w:tab w:val="num" w:pos="1440"/>
        </w:tabs>
        <w:spacing w:before="120"/>
        <w:ind w:left="1440"/>
        <w:jc w:val="both"/>
        <w:rPr>
          <w:rFonts w:ascii="Times New Roman" w:hAnsi="Times New Roman" w:cs="Times New Roman"/>
        </w:rPr>
      </w:pPr>
      <w:r w:rsidRPr="008971F8">
        <w:rPr>
          <w:rFonts w:ascii="Times New Roman" w:hAnsi="Times New Roman" w:cs="Times New Roman"/>
        </w:rPr>
        <w:t xml:space="preserve">Note that BBS requires submission of a </w:t>
      </w:r>
      <w:r w:rsidR="00BA79E5" w:rsidRPr="00BA79E5">
        <w:rPr>
          <w:rFonts w:ascii="Times New Roman" w:hAnsi="Times New Roman" w:cs="Times New Roman"/>
          <w:i/>
        </w:rPr>
        <w:t xml:space="preserve">Marriage and Family Therapist In-State </w:t>
      </w:r>
      <w:r w:rsidRPr="00BA79E5">
        <w:rPr>
          <w:rFonts w:ascii="Times New Roman" w:hAnsi="Times New Roman" w:cs="Times New Roman"/>
          <w:i/>
        </w:rPr>
        <w:t>Program Certification</w:t>
      </w:r>
      <w:r w:rsidR="00BA79E5" w:rsidRPr="00BA79E5">
        <w:rPr>
          <w:rFonts w:ascii="Times New Roman" w:hAnsi="Times New Roman" w:cs="Times New Roman"/>
          <w:i/>
        </w:rPr>
        <w:t>: Form B</w:t>
      </w:r>
      <w:r w:rsidRPr="00BA79E5">
        <w:rPr>
          <w:rFonts w:ascii="Times New Roman" w:hAnsi="Times New Roman" w:cs="Times New Roman"/>
          <w:i/>
        </w:rPr>
        <w:t xml:space="preserve"> </w:t>
      </w:r>
      <w:r w:rsidR="00BA79E5" w:rsidRPr="00BA79E5">
        <w:rPr>
          <w:rFonts w:ascii="Times New Roman" w:hAnsi="Times New Roman" w:cs="Times New Roman"/>
          <w:i/>
        </w:rPr>
        <w:t>(37A-601)</w:t>
      </w:r>
      <w:r w:rsidR="00BA79E5">
        <w:rPr>
          <w:rFonts w:ascii="Times New Roman" w:hAnsi="Times New Roman" w:cs="Times New Roman"/>
        </w:rPr>
        <w:t xml:space="preserve"> </w:t>
      </w:r>
      <w:r w:rsidRPr="008971F8">
        <w:rPr>
          <w:rFonts w:ascii="Times New Roman" w:hAnsi="Times New Roman" w:cs="Times New Roman"/>
        </w:rPr>
        <w:t xml:space="preserve">form from GGU. You will need to request this from the Psych Department Chair via e-mail, providing your name, Social Security Number and mailing address. </w:t>
      </w:r>
      <w:r w:rsidR="00B238C2">
        <w:rPr>
          <w:rFonts w:ascii="Times New Roman" w:hAnsi="Times New Roman" w:cs="Times New Roman"/>
        </w:rPr>
        <w:t>The Chair will then submit this to the BBS electronically.</w:t>
      </w:r>
    </w:p>
    <w:p w14:paraId="40B715DB" w14:textId="04F1F413" w:rsidR="00C32A04" w:rsidRPr="00ED6BCA" w:rsidRDefault="00C32A04" w:rsidP="00F3313F">
      <w:pPr>
        <w:numPr>
          <w:ilvl w:val="0"/>
          <w:numId w:val="3"/>
        </w:numPr>
        <w:tabs>
          <w:tab w:val="clear" w:pos="1800"/>
          <w:tab w:val="num" w:pos="1440"/>
        </w:tabs>
        <w:spacing w:before="120"/>
        <w:ind w:left="1440"/>
        <w:jc w:val="both"/>
        <w:rPr>
          <w:rFonts w:ascii="Times New Roman" w:hAnsi="Times New Roman" w:cs="Times New Roman"/>
        </w:rPr>
      </w:pPr>
      <w:r w:rsidRPr="00C32A04">
        <w:rPr>
          <w:rFonts w:ascii="Times New Roman" w:hAnsi="Times New Roman" w:cs="Times New Roman"/>
        </w:rPr>
        <w:t xml:space="preserve">If you apply for a MFT </w:t>
      </w:r>
      <w:r w:rsidR="00EE73CF">
        <w:rPr>
          <w:rFonts w:ascii="Times New Roman" w:hAnsi="Times New Roman" w:cs="Times New Roman"/>
        </w:rPr>
        <w:t>Associate</w:t>
      </w:r>
      <w:r w:rsidRPr="00C32A04">
        <w:rPr>
          <w:rFonts w:ascii="Times New Roman" w:hAnsi="Times New Roman" w:cs="Times New Roman"/>
        </w:rPr>
        <w:t xml:space="preserve"> registration within 90 days of your degree’s conferral date, you can count hours accrued in-between the degree conferral date and the issue date of the </w:t>
      </w:r>
      <w:r w:rsidR="00EE73CF">
        <w:rPr>
          <w:rFonts w:ascii="Times New Roman" w:hAnsi="Times New Roman" w:cs="Times New Roman"/>
        </w:rPr>
        <w:t>Associate</w:t>
      </w:r>
      <w:r w:rsidRPr="00C32A04">
        <w:rPr>
          <w:rFonts w:ascii="Times New Roman" w:hAnsi="Times New Roman" w:cs="Times New Roman"/>
        </w:rPr>
        <w:t xml:space="preserve"> registration number.  The Board honors the postmark date when checking whether or not an applicant met the 90 day window.</w:t>
      </w:r>
    </w:p>
    <w:p w14:paraId="4ACE4953" w14:textId="64520919" w:rsidR="000047E4" w:rsidRPr="000047E4" w:rsidRDefault="00ED6BCA" w:rsidP="000047E4">
      <w:pPr>
        <w:numPr>
          <w:ilvl w:val="0"/>
          <w:numId w:val="6"/>
        </w:numPr>
        <w:spacing w:before="240"/>
        <w:jc w:val="both"/>
        <w:rPr>
          <w:rFonts w:ascii="Times New Roman" w:hAnsi="Times New Roman" w:cs="Times New Roman"/>
        </w:rPr>
      </w:pPr>
      <w:r>
        <w:rPr>
          <w:rFonts w:ascii="Times New Roman" w:hAnsi="Times New Roman" w:cs="Times New Roman"/>
        </w:rPr>
        <w:t xml:space="preserve">If you intend to pursue licensure as a LPCC, </w:t>
      </w:r>
      <w:r w:rsidR="000047E4">
        <w:rPr>
          <w:rFonts w:ascii="Times New Roman" w:hAnsi="Times New Roman" w:cs="Times New Roman"/>
        </w:rPr>
        <w:t xml:space="preserve">you must apply to the </w:t>
      </w:r>
      <w:r w:rsidR="000047E4" w:rsidRPr="000047E4">
        <w:rPr>
          <w:rFonts w:ascii="Times New Roman" w:hAnsi="Times New Roman" w:cs="Times New Roman"/>
        </w:rPr>
        <w:t xml:space="preserve">California Board of Behavioral Sciences to become registered as a </w:t>
      </w:r>
      <w:r w:rsidR="00E60F4B">
        <w:rPr>
          <w:rFonts w:ascii="Times New Roman" w:hAnsi="Times New Roman" w:cs="Times New Roman"/>
        </w:rPr>
        <w:t xml:space="preserve">Associate PCC (APCC) </w:t>
      </w:r>
      <w:r w:rsidR="000047E4" w:rsidRPr="000047E4">
        <w:rPr>
          <w:rFonts w:ascii="Times New Roman" w:hAnsi="Times New Roman" w:cs="Times New Roman"/>
        </w:rPr>
        <w:t xml:space="preserve">in order to accrue post-graduation hours of supervised experience towards the licensing requirements. </w:t>
      </w:r>
    </w:p>
    <w:p w14:paraId="66DFDC07" w14:textId="77777777" w:rsidR="000047E4" w:rsidRDefault="000047E4" w:rsidP="000047E4">
      <w:pPr>
        <w:numPr>
          <w:ilvl w:val="0"/>
          <w:numId w:val="3"/>
        </w:numPr>
        <w:tabs>
          <w:tab w:val="clear" w:pos="1800"/>
          <w:tab w:val="num" w:pos="1440"/>
        </w:tabs>
        <w:spacing w:before="120"/>
        <w:ind w:left="1440"/>
        <w:jc w:val="both"/>
        <w:rPr>
          <w:rFonts w:ascii="Times New Roman" w:hAnsi="Times New Roman" w:cs="Times New Roman"/>
        </w:rPr>
      </w:pPr>
      <w:r w:rsidRPr="008971F8">
        <w:rPr>
          <w:rFonts w:ascii="Times New Roman" w:hAnsi="Times New Roman" w:cs="Times New Roman"/>
        </w:rPr>
        <w:t xml:space="preserve">An application packet including instructions and forms can be downloaded at </w:t>
      </w:r>
      <w:hyperlink r:id="rId18" w:history="1">
        <w:r w:rsidRPr="00960110">
          <w:rPr>
            <w:rStyle w:val="Hyperlink"/>
            <w:rFonts w:ascii="Times New Roman" w:hAnsi="Times New Roman" w:cs="Times New Roman"/>
          </w:rPr>
          <w:t>http://www.bbs.ca.gov/pdf/forms/lpc/pci_app.pdf</w:t>
        </w:r>
      </w:hyperlink>
    </w:p>
    <w:p w14:paraId="3508E172" w14:textId="32C0E973" w:rsidR="000047E4" w:rsidRPr="00E22FA1" w:rsidRDefault="000047E4" w:rsidP="00E22FA1">
      <w:pPr>
        <w:numPr>
          <w:ilvl w:val="0"/>
          <w:numId w:val="3"/>
        </w:numPr>
        <w:tabs>
          <w:tab w:val="clear" w:pos="1800"/>
          <w:tab w:val="num" w:pos="1440"/>
        </w:tabs>
        <w:spacing w:before="120"/>
        <w:ind w:left="1440"/>
        <w:jc w:val="both"/>
        <w:rPr>
          <w:rFonts w:ascii="Times New Roman" w:hAnsi="Times New Roman" w:cs="Times New Roman"/>
        </w:rPr>
      </w:pPr>
      <w:r w:rsidRPr="000047E4">
        <w:rPr>
          <w:rFonts w:ascii="Times New Roman" w:hAnsi="Times New Roman" w:cs="Times New Roman"/>
        </w:rPr>
        <w:t xml:space="preserve">Note that BBS requires submission of a </w:t>
      </w:r>
      <w:r w:rsidR="008378A8" w:rsidRPr="008378A8">
        <w:rPr>
          <w:rFonts w:ascii="Times New Roman" w:hAnsi="Times New Roman" w:cs="Times New Roman"/>
          <w:i/>
        </w:rPr>
        <w:t>Professional Clinical Counselor In-State degree Program Certification: Form B</w:t>
      </w:r>
      <w:r w:rsidR="008378A8">
        <w:rPr>
          <w:rFonts w:ascii="Times New Roman" w:hAnsi="Times New Roman" w:cs="Times New Roman"/>
        </w:rPr>
        <w:t xml:space="preserve"> (37A-667) form from GGU. </w:t>
      </w:r>
      <w:r w:rsidRPr="008378A8">
        <w:rPr>
          <w:rFonts w:ascii="Times New Roman" w:hAnsi="Times New Roman" w:cs="Times New Roman"/>
        </w:rPr>
        <w:t xml:space="preserve">You will need to request this from the Psych Department Chair via e-mail, providing your name, Social Security Number and mailing address. </w:t>
      </w:r>
      <w:r w:rsidR="00B238C2">
        <w:rPr>
          <w:rFonts w:ascii="Times New Roman" w:hAnsi="Times New Roman" w:cs="Times New Roman"/>
        </w:rPr>
        <w:t>The Chair will then submit this to the BBS electronically.</w:t>
      </w:r>
    </w:p>
    <w:p w14:paraId="30BD9148" w14:textId="77777777" w:rsidR="00A808B9" w:rsidRPr="00822346" w:rsidRDefault="00A808B9" w:rsidP="00F3313F">
      <w:pPr>
        <w:numPr>
          <w:ilvl w:val="0"/>
          <w:numId w:val="6"/>
        </w:numPr>
        <w:spacing w:before="240"/>
        <w:jc w:val="both"/>
        <w:rPr>
          <w:rFonts w:ascii="Times New Roman" w:hAnsi="Times New Roman" w:cs="Times New Roman"/>
        </w:rPr>
      </w:pPr>
      <w:r w:rsidRPr="008971F8">
        <w:rPr>
          <w:rFonts w:ascii="Times New Roman" w:hAnsi="Times New Roman" w:cs="Times New Roman"/>
        </w:rPr>
        <w:t>You will receive an e-mail invitation to join the GGU Psychology Department Faculty and Alumni group on LinkedIn. Please accept this invitation so you can continue to network with faculty and fellow graduates.</w:t>
      </w:r>
    </w:p>
    <w:p w14:paraId="737B39D7" w14:textId="77777777" w:rsidR="00F937C1" w:rsidRPr="008971F8" w:rsidRDefault="00F937C1">
      <w:pPr>
        <w:rPr>
          <w:rFonts w:ascii="Times New Roman" w:hAnsi="Times New Roman" w:cs="Times New Roman"/>
          <w:b/>
        </w:rPr>
      </w:pPr>
      <w:r w:rsidRPr="008971F8">
        <w:rPr>
          <w:rFonts w:ascii="Times New Roman" w:hAnsi="Times New Roman" w:cs="Times New Roman"/>
          <w:b/>
        </w:rPr>
        <w:br w:type="page"/>
      </w:r>
    </w:p>
    <w:p w14:paraId="5966E045" w14:textId="77777777" w:rsidR="009C22F2" w:rsidRDefault="009C22F2" w:rsidP="009C22F2">
      <w:pPr>
        <w:jc w:val="center"/>
        <w:rPr>
          <w:rFonts w:ascii="Times New Roman" w:hAnsi="Times New Roman" w:cs="Times New Roman"/>
          <w:b/>
        </w:rPr>
      </w:pPr>
      <w:r w:rsidRPr="009C22F2">
        <w:rPr>
          <w:rFonts w:ascii="Times New Roman" w:hAnsi="Times New Roman" w:cs="Times New Roman"/>
          <w:b/>
        </w:rPr>
        <w:lastRenderedPageBreak/>
        <w:t>The Marriage and Family Therapy License (MFT)</w:t>
      </w:r>
    </w:p>
    <w:p w14:paraId="5AB697F3" w14:textId="77777777" w:rsidR="000622AE" w:rsidRDefault="000622AE" w:rsidP="000622AE">
      <w:pPr>
        <w:autoSpaceDE w:val="0"/>
        <w:autoSpaceDN w:val="0"/>
        <w:adjustRightInd w:val="0"/>
        <w:rPr>
          <w:rFonts w:ascii="Georgia" w:eastAsiaTheme="minorHAnsi" w:hAnsi="Georgia" w:cs="Arial"/>
          <w:b/>
          <w:bCs/>
          <w:sz w:val="23"/>
          <w:szCs w:val="23"/>
        </w:rPr>
      </w:pPr>
    </w:p>
    <w:p w14:paraId="29F019CC" w14:textId="7E3CCB8F" w:rsidR="000622AE" w:rsidRPr="00A91AFB" w:rsidRDefault="00931088" w:rsidP="00A91AFB">
      <w:pPr>
        <w:autoSpaceDE w:val="0"/>
        <w:autoSpaceDN w:val="0"/>
        <w:adjustRightInd w:val="0"/>
        <w:jc w:val="both"/>
        <w:rPr>
          <w:rFonts w:ascii="Times New Roman" w:eastAsiaTheme="minorHAnsi" w:hAnsi="Times New Roman" w:cs="Times New Roman"/>
          <w:bCs/>
        </w:rPr>
      </w:pPr>
      <w:r w:rsidRPr="00A91AFB">
        <w:rPr>
          <w:rFonts w:ascii="Times New Roman" w:eastAsiaTheme="minorHAnsi" w:hAnsi="Times New Roman" w:cs="Times New Roman"/>
          <w:bCs/>
        </w:rPr>
        <w:t xml:space="preserve">The California Board of Behavioral Sciences (BBS) is responsible for consumer protection through the </w:t>
      </w:r>
      <w:r w:rsidRPr="00A91AFB">
        <w:rPr>
          <w:rFonts w:ascii="Times New Roman" w:eastAsia="Times New Roman" w:hAnsi="Times New Roman" w:cs="Times New Roman"/>
          <w:shd w:val="clear" w:color="auto" w:fill="FFFFFF"/>
        </w:rPr>
        <w:t xml:space="preserve">licensing and regulation of </w:t>
      </w:r>
      <w:r w:rsidR="00171939">
        <w:rPr>
          <w:rFonts w:ascii="Times New Roman" w:eastAsia="Times New Roman" w:hAnsi="Times New Roman" w:cs="Times New Roman"/>
          <w:shd w:val="clear" w:color="auto" w:fill="FFFFFF"/>
        </w:rPr>
        <w:t xml:space="preserve">several mental health professions: </w:t>
      </w:r>
      <w:r w:rsidRPr="00A91AFB">
        <w:rPr>
          <w:rFonts w:ascii="Times New Roman" w:eastAsia="Times New Roman" w:hAnsi="Times New Roman" w:cs="Times New Roman"/>
          <w:shd w:val="clear" w:color="auto" w:fill="FFFFFF"/>
        </w:rPr>
        <w:t xml:space="preserve">Licensed Marriage and Family Therapists (LMFT), Licensed Clinical Social Workers (LCSW), Licensed Professional Clinical Counselors (LPCC) and Licensed Educational Psychologists (LEP). The </w:t>
      </w:r>
      <w:r w:rsidR="00171939">
        <w:rPr>
          <w:rFonts w:ascii="Times New Roman" w:eastAsia="Times New Roman" w:hAnsi="Times New Roman" w:cs="Times New Roman"/>
          <w:shd w:val="clear" w:color="auto" w:fill="FFFFFF"/>
        </w:rPr>
        <w:t>BBS</w:t>
      </w:r>
      <w:r w:rsidRPr="00A91AFB">
        <w:rPr>
          <w:rFonts w:ascii="Times New Roman" w:eastAsia="Times New Roman" w:hAnsi="Times New Roman" w:cs="Times New Roman"/>
          <w:shd w:val="clear" w:color="auto" w:fill="FFFFFF"/>
        </w:rPr>
        <w:t xml:space="preserve"> </w:t>
      </w:r>
      <w:r w:rsidR="00171939">
        <w:rPr>
          <w:rFonts w:ascii="Times New Roman" w:eastAsia="Times New Roman" w:hAnsi="Times New Roman" w:cs="Times New Roman"/>
          <w:shd w:val="clear" w:color="auto" w:fill="FFFFFF"/>
        </w:rPr>
        <w:t xml:space="preserve">also </w:t>
      </w:r>
      <w:r w:rsidRPr="00A91AFB">
        <w:rPr>
          <w:rFonts w:ascii="Times New Roman" w:eastAsia="Times New Roman" w:hAnsi="Times New Roman" w:cs="Times New Roman"/>
          <w:shd w:val="clear" w:color="auto" w:fill="FFFFFF"/>
        </w:rPr>
        <w:t xml:space="preserve">registers and regulates MFT </w:t>
      </w:r>
      <w:r w:rsidR="00EE73CF">
        <w:rPr>
          <w:rFonts w:ascii="Times New Roman" w:eastAsia="Times New Roman" w:hAnsi="Times New Roman" w:cs="Times New Roman"/>
          <w:shd w:val="clear" w:color="auto" w:fill="FFFFFF"/>
        </w:rPr>
        <w:t>Associates</w:t>
      </w:r>
      <w:r w:rsidRPr="00A91AFB">
        <w:rPr>
          <w:rFonts w:ascii="Times New Roman" w:eastAsia="Times New Roman" w:hAnsi="Times New Roman" w:cs="Times New Roman"/>
          <w:shd w:val="clear" w:color="auto" w:fill="FFFFFF"/>
        </w:rPr>
        <w:t xml:space="preserve">, Associate Clinical Social Workers (ASW), </w:t>
      </w:r>
      <w:r w:rsidR="00E60F4B">
        <w:rPr>
          <w:rFonts w:ascii="Times New Roman" w:eastAsia="Times New Roman" w:hAnsi="Times New Roman" w:cs="Times New Roman"/>
          <w:shd w:val="clear" w:color="auto" w:fill="FFFFFF"/>
        </w:rPr>
        <w:t xml:space="preserve">Associate </w:t>
      </w:r>
      <w:r w:rsidRPr="00A91AFB">
        <w:rPr>
          <w:rFonts w:ascii="Times New Roman" w:eastAsia="Times New Roman" w:hAnsi="Times New Roman" w:cs="Times New Roman"/>
          <w:shd w:val="clear" w:color="auto" w:fill="FFFFFF"/>
        </w:rPr>
        <w:t>Professional Clinical Counselor (</w:t>
      </w:r>
      <w:r w:rsidR="00E60F4B">
        <w:rPr>
          <w:rFonts w:ascii="Times New Roman" w:eastAsia="Times New Roman" w:hAnsi="Times New Roman" w:cs="Times New Roman"/>
          <w:shd w:val="clear" w:color="auto" w:fill="FFFFFF"/>
        </w:rPr>
        <w:t>A</w:t>
      </w:r>
      <w:r w:rsidRPr="00A91AFB">
        <w:rPr>
          <w:rFonts w:ascii="Times New Roman" w:eastAsia="Times New Roman" w:hAnsi="Times New Roman" w:cs="Times New Roman"/>
          <w:shd w:val="clear" w:color="auto" w:fill="FFFFFF"/>
        </w:rPr>
        <w:t>PCC) and Continuing Education Providers.</w:t>
      </w:r>
    </w:p>
    <w:p w14:paraId="7B1A7CC0" w14:textId="77777777" w:rsidR="00931088" w:rsidRPr="008E457C" w:rsidRDefault="00931088" w:rsidP="000622AE">
      <w:pPr>
        <w:autoSpaceDE w:val="0"/>
        <w:autoSpaceDN w:val="0"/>
        <w:adjustRightInd w:val="0"/>
        <w:rPr>
          <w:rFonts w:ascii="Georgia" w:eastAsiaTheme="minorHAnsi" w:hAnsi="Georgia" w:cs="Arial"/>
          <w:color w:val="363638"/>
          <w:sz w:val="23"/>
          <w:szCs w:val="23"/>
        </w:rPr>
      </w:pPr>
    </w:p>
    <w:p w14:paraId="4230C331" w14:textId="67F4A86B" w:rsidR="005A4495" w:rsidRPr="00171939" w:rsidRDefault="009A71F9" w:rsidP="009A71F9">
      <w:pPr>
        <w:autoSpaceDE w:val="0"/>
        <w:autoSpaceDN w:val="0"/>
        <w:adjustRightInd w:val="0"/>
        <w:jc w:val="both"/>
        <w:rPr>
          <w:rFonts w:ascii="Times New Roman" w:eastAsiaTheme="minorHAnsi" w:hAnsi="Times New Roman" w:cs="Times New Roman"/>
          <w:color w:val="000000"/>
        </w:rPr>
      </w:pPr>
      <w:r w:rsidRPr="00171939">
        <w:rPr>
          <w:rFonts w:ascii="Times New Roman" w:eastAsiaTheme="minorHAnsi" w:hAnsi="Times New Roman" w:cs="Times New Roman"/>
          <w:color w:val="000000"/>
        </w:rPr>
        <w:t xml:space="preserve">For an in-depth description of the license requirements for someone who wants to pursue licensure as a LMFT in the State of California, please familiarize yourself with the </w:t>
      </w:r>
      <w:hyperlink r:id="rId19" w:history="1">
        <w:r w:rsidRPr="00171939">
          <w:rPr>
            <w:rStyle w:val="Hyperlink"/>
            <w:rFonts w:ascii="Times New Roman" w:eastAsiaTheme="minorHAnsi" w:hAnsi="Times New Roman" w:cs="Times New Roman"/>
          </w:rPr>
          <w:t>BBS website</w:t>
        </w:r>
      </w:hyperlink>
      <w:r w:rsidRPr="00171939">
        <w:rPr>
          <w:rFonts w:ascii="Times New Roman" w:eastAsiaTheme="minorHAnsi" w:hAnsi="Times New Roman" w:cs="Times New Roman"/>
          <w:color w:val="363638"/>
        </w:rPr>
        <w:t xml:space="preserve"> and refer to </w:t>
      </w:r>
      <w:hyperlink r:id="rId20" w:history="1">
        <w:r w:rsidR="005A4495" w:rsidRPr="00171939">
          <w:rPr>
            <w:rStyle w:val="Hyperlink"/>
            <w:rFonts w:ascii="Times New Roman" w:eastAsiaTheme="minorHAnsi" w:hAnsi="Times New Roman" w:cs="Times New Roman"/>
          </w:rPr>
          <w:t>Navigating the MFT Licensing Process</w:t>
        </w:r>
      </w:hyperlink>
      <w:r w:rsidR="005A4495" w:rsidRPr="00171939">
        <w:rPr>
          <w:rFonts w:ascii="Times New Roman" w:eastAsiaTheme="minorHAnsi" w:hAnsi="Times New Roman" w:cs="Times New Roman"/>
          <w:color w:val="000000"/>
        </w:rPr>
        <w:t xml:space="preserve">. </w:t>
      </w:r>
      <w:r w:rsidR="000516C7">
        <w:rPr>
          <w:rFonts w:ascii="Times New Roman" w:eastAsiaTheme="minorHAnsi" w:hAnsi="Times New Roman" w:cs="Times New Roman"/>
          <w:color w:val="000000"/>
        </w:rPr>
        <w:t xml:space="preserve">CAMFT also offers a free training for members, </w:t>
      </w:r>
      <w:hyperlink r:id="rId21" w:history="1">
        <w:r w:rsidR="000516C7" w:rsidRPr="000516C7">
          <w:rPr>
            <w:rStyle w:val="Hyperlink"/>
            <w:rFonts w:ascii="Times New Roman" w:eastAsiaTheme="minorHAnsi" w:hAnsi="Times New Roman" w:cs="Times New Roman"/>
          </w:rPr>
          <w:t>Navigating the Road to Licensure</w:t>
        </w:r>
      </w:hyperlink>
      <w:r w:rsidR="000516C7">
        <w:rPr>
          <w:rFonts w:ascii="Times New Roman" w:eastAsiaTheme="minorHAnsi" w:hAnsi="Times New Roman" w:cs="Times New Roman"/>
          <w:color w:val="000000"/>
        </w:rPr>
        <w:t xml:space="preserve">. </w:t>
      </w:r>
      <w:r w:rsidR="00171939">
        <w:rPr>
          <w:rFonts w:ascii="Times New Roman" w:eastAsiaTheme="minorHAnsi" w:hAnsi="Times New Roman" w:cs="Times New Roman"/>
          <w:color w:val="000000"/>
        </w:rPr>
        <w:t>In brief, the licensure process entails:</w:t>
      </w:r>
    </w:p>
    <w:p w14:paraId="63BD08F0" w14:textId="77777777" w:rsidR="00171939" w:rsidRDefault="00171939" w:rsidP="009A71F9">
      <w:pPr>
        <w:autoSpaceDE w:val="0"/>
        <w:autoSpaceDN w:val="0"/>
        <w:adjustRightInd w:val="0"/>
        <w:jc w:val="both"/>
        <w:rPr>
          <w:rFonts w:ascii="Georgia" w:eastAsiaTheme="minorHAnsi" w:hAnsi="Georgia" w:cs="Arial"/>
          <w:color w:val="000000"/>
          <w:sz w:val="23"/>
          <w:szCs w:val="23"/>
        </w:rPr>
      </w:pPr>
    </w:p>
    <w:p w14:paraId="660CCCBB" w14:textId="77777777" w:rsidR="00171939" w:rsidRPr="008006C7" w:rsidRDefault="00171939" w:rsidP="00F3313F">
      <w:pPr>
        <w:pStyle w:val="ListParagraph"/>
        <w:numPr>
          <w:ilvl w:val="0"/>
          <w:numId w:val="20"/>
        </w:numPr>
        <w:spacing w:after="120"/>
        <w:contextualSpacing w:val="0"/>
        <w:textAlignment w:val="baseline"/>
        <w:rPr>
          <w:rFonts w:ascii="Times New Roman" w:eastAsia="Times New Roman" w:hAnsi="Times New Roman" w:cs="Times New Roman"/>
        </w:rPr>
      </w:pPr>
      <w:r w:rsidRPr="008006C7">
        <w:rPr>
          <w:rFonts w:ascii="Times New Roman" w:eastAsia="Times New Roman" w:hAnsi="Times New Roman" w:cs="Times New Roman"/>
        </w:rPr>
        <w:t>Get your qualifying Master’s degree and earn sup</w:t>
      </w:r>
      <w:r w:rsidR="00C52332">
        <w:rPr>
          <w:rFonts w:ascii="Times New Roman" w:eastAsia="Times New Roman" w:hAnsi="Times New Roman" w:cs="Times New Roman"/>
        </w:rPr>
        <w:t>ervised experience as a trainee.</w:t>
      </w:r>
    </w:p>
    <w:p w14:paraId="14171135" w14:textId="3483C0B3" w:rsidR="00171939" w:rsidRPr="008006C7" w:rsidRDefault="00171939" w:rsidP="00F3313F">
      <w:pPr>
        <w:pStyle w:val="ListParagraph"/>
        <w:numPr>
          <w:ilvl w:val="0"/>
          <w:numId w:val="20"/>
        </w:numPr>
        <w:spacing w:after="120"/>
        <w:contextualSpacing w:val="0"/>
        <w:textAlignment w:val="baseline"/>
        <w:rPr>
          <w:rFonts w:ascii="Times New Roman" w:eastAsia="Times New Roman" w:hAnsi="Times New Roman" w:cs="Times New Roman"/>
        </w:rPr>
      </w:pPr>
      <w:hyperlink r:id="rId22" w:history="1">
        <w:r w:rsidRPr="008006C7">
          <w:rPr>
            <w:rStyle w:val="Hyperlink"/>
            <w:rFonts w:ascii="Times New Roman" w:eastAsia="Times New Roman" w:hAnsi="Times New Roman" w:cs="Times New Roman"/>
            <w:bdr w:val="none" w:sz="0" w:space="0" w:color="auto" w:frame="1"/>
          </w:rPr>
          <w:t xml:space="preserve">Register with the BBS as an MFT </w:t>
        </w:r>
        <w:r w:rsidR="00EE73CF">
          <w:rPr>
            <w:rStyle w:val="Hyperlink"/>
            <w:rFonts w:ascii="Times New Roman" w:eastAsia="Times New Roman" w:hAnsi="Times New Roman" w:cs="Times New Roman"/>
            <w:bdr w:val="none" w:sz="0" w:space="0" w:color="auto" w:frame="1"/>
          </w:rPr>
          <w:t>Associate</w:t>
        </w:r>
      </w:hyperlink>
      <w:r w:rsidRPr="008006C7">
        <w:rPr>
          <w:rStyle w:val="apple-converted-space"/>
          <w:rFonts w:ascii="Times New Roman" w:hAnsi="Times New Roman" w:cs="Times New Roman"/>
          <w:color w:val="0000FF"/>
        </w:rPr>
        <w:t> </w:t>
      </w:r>
      <w:r w:rsidRPr="008006C7">
        <w:rPr>
          <w:rFonts w:ascii="Times New Roman" w:eastAsia="Times New Roman" w:hAnsi="Times New Roman" w:cs="Times New Roman"/>
        </w:rPr>
        <w:t>and begin</w:t>
      </w:r>
      <w:r w:rsidR="00C52332">
        <w:rPr>
          <w:rFonts w:ascii="Times New Roman" w:eastAsia="Times New Roman" w:hAnsi="Times New Roman" w:cs="Times New Roman"/>
        </w:rPr>
        <w:t xml:space="preserve"> earning p</w:t>
      </w:r>
      <w:r w:rsidR="00F82AF9">
        <w:rPr>
          <w:rFonts w:ascii="Times New Roman" w:eastAsia="Times New Roman" w:hAnsi="Times New Roman" w:cs="Times New Roman"/>
        </w:rPr>
        <w:t>ost-</w:t>
      </w:r>
      <w:r w:rsidR="00C52332">
        <w:rPr>
          <w:rFonts w:ascii="Times New Roman" w:eastAsia="Times New Roman" w:hAnsi="Times New Roman" w:cs="Times New Roman"/>
        </w:rPr>
        <w:t>degree experience.</w:t>
      </w:r>
    </w:p>
    <w:p w14:paraId="53FBC79D" w14:textId="77777777" w:rsidR="00171939" w:rsidRPr="008006C7" w:rsidRDefault="00171939" w:rsidP="00F3313F">
      <w:pPr>
        <w:pStyle w:val="ListParagraph"/>
        <w:numPr>
          <w:ilvl w:val="0"/>
          <w:numId w:val="20"/>
        </w:numPr>
        <w:spacing w:after="120"/>
        <w:contextualSpacing w:val="0"/>
        <w:textAlignment w:val="baseline"/>
        <w:rPr>
          <w:rFonts w:ascii="Times New Roman" w:eastAsia="Times New Roman" w:hAnsi="Times New Roman" w:cs="Times New Roman"/>
        </w:rPr>
      </w:pPr>
      <w:r w:rsidRPr="008006C7">
        <w:rPr>
          <w:rFonts w:ascii="Times New Roman" w:eastAsia="Times New Roman" w:hAnsi="Times New Roman" w:cs="Times New Roman"/>
        </w:rPr>
        <w:t>Apply to take the</w:t>
      </w:r>
      <w:r w:rsidRPr="008006C7">
        <w:rPr>
          <w:rStyle w:val="apple-converted-space"/>
          <w:rFonts w:ascii="Times New Roman" w:hAnsi="Times New Roman" w:cs="Times New Roman"/>
        </w:rPr>
        <w:t> </w:t>
      </w:r>
      <w:hyperlink r:id="rId23" w:history="1">
        <w:r w:rsidRPr="008006C7">
          <w:rPr>
            <w:rStyle w:val="Hyperlink"/>
            <w:rFonts w:ascii="Times New Roman" w:eastAsia="Times New Roman" w:hAnsi="Times New Roman" w:cs="Times New Roman"/>
            <w:bdr w:val="none" w:sz="0" w:space="0" w:color="auto" w:frame="1"/>
          </w:rPr>
          <w:t>California Law &amp; Ethics Examination</w:t>
        </w:r>
      </w:hyperlink>
      <w:r w:rsidR="00C52332">
        <w:rPr>
          <w:rFonts w:ascii="Times New Roman" w:eastAsia="Times New Roman" w:hAnsi="Times New Roman" w:cs="Times New Roman"/>
          <w:color w:val="0000FF"/>
        </w:rPr>
        <w:t>.</w:t>
      </w:r>
    </w:p>
    <w:p w14:paraId="7D25B610" w14:textId="77777777" w:rsidR="00171939" w:rsidRPr="008006C7" w:rsidRDefault="00171939" w:rsidP="00F3313F">
      <w:pPr>
        <w:pStyle w:val="ListParagraph"/>
        <w:numPr>
          <w:ilvl w:val="0"/>
          <w:numId w:val="20"/>
        </w:numPr>
        <w:spacing w:after="120"/>
        <w:contextualSpacing w:val="0"/>
        <w:textAlignment w:val="baseline"/>
        <w:rPr>
          <w:rFonts w:ascii="Times New Roman" w:eastAsia="Times New Roman" w:hAnsi="Times New Roman" w:cs="Times New Roman"/>
        </w:rPr>
      </w:pPr>
      <w:r w:rsidRPr="008006C7">
        <w:rPr>
          <w:rFonts w:ascii="Times New Roman" w:eastAsia="Times New Roman" w:hAnsi="Times New Roman" w:cs="Times New Roman"/>
        </w:rPr>
        <w:t>When you have earned the total 3,000 hours and passed the CA Law &amp; Ethics, apply for the</w:t>
      </w:r>
      <w:r w:rsidRPr="008006C7">
        <w:rPr>
          <w:rStyle w:val="apple-converted-space"/>
          <w:rFonts w:ascii="Times New Roman" w:hAnsi="Times New Roman" w:cs="Times New Roman"/>
        </w:rPr>
        <w:t> </w:t>
      </w:r>
      <w:hyperlink r:id="rId24" w:history="1">
        <w:r w:rsidRPr="008006C7">
          <w:rPr>
            <w:rStyle w:val="Hyperlink"/>
            <w:rFonts w:ascii="Times New Roman" w:eastAsia="Times New Roman" w:hAnsi="Times New Roman" w:cs="Times New Roman"/>
            <w:bdr w:val="none" w:sz="0" w:space="0" w:color="auto" w:frame="1"/>
          </w:rPr>
          <w:t>Clinical Examination</w:t>
        </w:r>
      </w:hyperlink>
      <w:r w:rsidR="00C52332">
        <w:rPr>
          <w:rFonts w:ascii="Times New Roman" w:eastAsia="Times New Roman" w:hAnsi="Times New Roman" w:cs="Times New Roman"/>
          <w:color w:val="0000FF"/>
        </w:rPr>
        <w:t>.</w:t>
      </w:r>
    </w:p>
    <w:p w14:paraId="2AC67076" w14:textId="77777777" w:rsidR="00171939" w:rsidRPr="008006C7" w:rsidRDefault="00C52332" w:rsidP="00F3313F">
      <w:pPr>
        <w:pStyle w:val="ListParagraph"/>
        <w:numPr>
          <w:ilvl w:val="0"/>
          <w:numId w:val="20"/>
        </w:numPr>
        <w:spacing w:after="120"/>
        <w:contextualSpacing w:val="0"/>
        <w:textAlignment w:val="baseline"/>
        <w:rPr>
          <w:rFonts w:ascii="Times New Roman" w:eastAsia="Times New Roman" w:hAnsi="Times New Roman" w:cs="Times New Roman"/>
        </w:rPr>
      </w:pPr>
      <w:r>
        <w:rPr>
          <w:rFonts w:ascii="Times New Roman" w:eastAsia="Times New Roman" w:hAnsi="Times New Roman" w:cs="Times New Roman"/>
        </w:rPr>
        <w:t>Pass the Clinical Examination.</w:t>
      </w:r>
    </w:p>
    <w:p w14:paraId="19D52108" w14:textId="77777777" w:rsidR="00171939" w:rsidRPr="008006C7" w:rsidRDefault="00171939" w:rsidP="00F3313F">
      <w:pPr>
        <w:pStyle w:val="ListParagraph"/>
        <w:numPr>
          <w:ilvl w:val="0"/>
          <w:numId w:val="20"/>
        </w:numPr>
        <w:spacing w:after="120"/>
        <w:contextualSpacing w:val="0"/>
        <w:textAlignment w:val="baseline"/>
        <w:rPr>
          <w:rFonts w:ascii="Times New Roman" w:eastAsia="Times New Roman" w:hAnsi="Times New Roman" w:cs="Times New Roman"/>
          <w:color w:val="0000FF"/>
        </w:rPr>
      </w:pPr>
      <w:hyperlink r:id="rId25" w:history="1">
        <w:r w:rsidRPr="008006C7">
          <w:rPr>
            <w:rStyle w:val="Hyperlink"/>
            <w:rFonts w:ascii="Times New Roman" w:eastAsia="Times New Roman" w:hAnsi="Times New Roman" w:cs="Times New Roman"/>
            <w:bdr w:val="none" w:sz="0" w:space="0" w:color="auto" w:frame="1"/>
          </w:rPr>
          <w:t>Apply for initial licensure</w:t>
        </w:r>
      </w:hyperlink>
      <w:r w:rsidR="00C52332">
        <w:rPr>
          <w:rFonts w:ascii="Times New Roman" w:eastAsia="Times New Roman" w:hAnsi="Times New Roman" w:cs="Times New Roman"/>
          <w:color w:val="0000FF"/>
        </w:rPr>
        <w:t>.</w:t>
      </w:r>
    </w:p>
    <w:p w14:paraId="2060F24C" w14:textId="77777777" w:rsidR="000622AE" w:rsidRPr="00AE5304" w:rsidRDefault="00171939" w:rsidP="00F3313F">
      <w:pPr>
        <w:pStyle w:val="ListParagraph"/>
        <w:numPr>
          <w:ilvl w:val="0"/>
          <w:numId w:val="20"/>
        </w:numPr>
        <w:spacing w:after="120"/>
        <w:contextualSpacing w:val="0"/>
        <w:textAlignment w:val="baseline"/>
        <w:rPr>
          <w:rFonts w:ascii="Times New Roman" w:eastAsia="Times New Roman" w:hAnsi="Times New Roman" w:cs="Times New Roman"/>
        </w:rPr>
      </w:pPr>
      <w:r w:rsidRPr="008006C7">
        <w:rPr>
          <w:rFonts w:ascii="Times New Roman" w:eastAsia="Times New Roman" w:hAnsi="Times New Roman" w:cs="Times New Roman"/>
        </w:rPr>
        <w:t>Get your official LMFT license</w:t>
      </w:r>
      <w:r w:rsidR="00D8142E">
        <w:rPr>
          <w:rFonts w:ascii="Times New Roman" w:eastAsia="Times New Roman" w:hAnsi="Times New Roman" w:cs="Times New Roman"/>
        </w:rPr>
        <w:t>!</w:t>
      </w:r>
    </w:p>
    <w:p w14:paraId="423BFE8A" w14:textId="77777777" w:rsidR="00AE5304" w:rsidRDefault="00AE5304" w:rsidP="000622AE">
      <w:pPr>
        <w:autoSpaceDE w:val="0"/>
        <w:autoSpaceDN w:val="0"/>
        <w:adjustRightInd w:val="0"/>
        <w:rPr>
          <w:rFonts w:ascii="Georgia" w:eastAsiaTheme="minorHAnsi" w:hAnsi="Georgia" w:cs="Arial"/>
          <w:bCs/>
          <w:color w:val="000000"/>
          <w:sz w:val="23"/>
          <w:szCs w:val="23"/>
        </w:rPr>
      </w:pPr>
    </w:p>
    <w:p w14:paraId="12A0BF10" w14:textId="77777777" w:rsidR="000622AE" w:rsidRPr="00D50711" w:rsidRDefault="00AE5304" w:rsidP="00D50711">
      <w:pPr>
        <w:autoSpaceDE w:val="0"/>
        <w:autoSpaceDN w:val="0"/>
        <w:adjustRightInd w:val="0"/>
        <w:jc w:val="both"/>
        <w:rPr>
          <w:rFonts w:ascii="Times New Roman" w:eastAsiaTheme="minorHAnsi" w:hAnsi="Times New Roman" w:cs="Times New Roman"/>
          <w:bCs/>
          <w:color w:val="000000"/>
        </w:rPr>
      </w:pPr>
      <w:r w:rsidRPr="00AE5304">
        <w:rPr>
          <w:rFonts w:ascii="Times New Roman" w:eastAsiaTheme="minorHAnsi" w:hAnsi="Times New Roman" w:cs="Times New Roman"/>
          <w:bCs/>
          <w:color w:val="000000"/>
        </w:rPr>
        <w:t>Many st</w:t>
      </w:r>
      <w:r>
        <w:rPr>
          <w:rFonts w:ascii="Times New Roman" w:eastAsiaTheme="minorHAnsi" w:hAnsi="Times New Roman" w:cs="Times New Roman"/>
          <w:bCs/>
          <w:color w:val="000000"/>
        </w:rPr>
        <w:t xml:space="preserve">udents have questions about earning supervised experience. To become licensed as a LMFT, you must complete 104 weeks of supervision and 3000 hours of supervised work experience. No more than 40 hours may be gained in any one week. During each week in which experience is claimed, </w:t>
      </w:r>
      <w:r w:rsidR="001F73ED">
        <w:rPr>
          <w:rFonts w:ascii="Times New Roman" w:eastAsiaTheme="minorHAnsi" w:hAnsi="Times New Roman" w:cs="Times New Roman"/>
          <w:bCs/>
          <w:color w:val="000000"/>
        </w:rPr>
        <w:t>you</w:t>
      </w:r>
      <w:r>
        <w:rPr>
          <w:rFonts w:ascii="Times New Roman" w:eastAsiaTheme="minorHAnsi" w:hAnsi="Times New Roman" w:cs="Times New Roman"/>
          <w:bCs/>
          <w:color w:val="000000"/>
        </w:rPr>
        <w:t xml:space="preserve"> must have at least one hour of direct individual or two hours of group supervision for every five hours of client contact in each setting in </w:t>
      </w:r>
      <w:r w:rsidR="00D50711">
        <w:rPr>
          <w:rFonts w:ascii="Times New Roman" w:eastAsiaTheme="minorHAnsi" w:hAnsi="Times New Roman" w:cs="Times New Roman"/>
          <w:bCs/>
          <w:color w:val="000000"/>
        </w:rPr>
        <w:t xml:space="preserve">which the experience is gained. </w:t>
      </w:r>
      <w:r w:rsidR="000622AE" w:rsidRPr="00D50711">
        <w:rPr>
          <w:rFonts w:ascii="Times New Roman" w:eastAsiaTheme="minorHAnsi" w:hAnsi="Times New Roman" w:cs="Times New Roman"/>
        </w:rPr>
        <w:t xml:space="preserve">All hours of supervised experience (pre- and post-degree) must be gained in no less than two (2) calendar years obtained over a period of no less than 104 weeks. All experience must be gained within six (6) years immediately preceding the date the application for licensure was filed, except that up to 500 hours of clinical experience gained with the supervised practicum </w:t>
      </w:r>
      <w:r w:rsidR="001F73ED">
        <w:rPr>
          <w:rFonts w:ascii="Times New Roman" w:eastAsiaTheme="minorHAnsi" w:hAnsi="Times New Roman" w:cs="Times New Roman"/>
        </w:rPr>
        <w:t>are</w:t>
      </w:r>
      <w:r w:rsidR="000622AE" w:rsidRPr="00D50711">
        <w:rPr>
          <w:rFonts w:ascii="Times New Roman" w:eastAsiaTheme="minorHAnsi" w:hAnsi="Times New Roman" w:cs="Times New Roman"/>
        </w:rPr>
        <w:t xml:space="preserve"> exempt from the six year requirement. </w:t>
      </w:r>
      <w:r w:rsidR="00715329">
        <w:rPr>
          <w:rFonts w:ascii="Times New Roman" w:eastAsiaTheme="minorHAnsi" w:hAnsi="Times New Roman" w:cs="Times New Roman"/>
        </w:rPr>
        <w:t xml:space="preserve">For an in-depth description of hours requirements, please refer to </w:t>
      </w:r>
      <w:hyperlink r:id="rId26" w:history="1">
        <w:r w:rsidR="00715329" w:rsidRPr="00715329">
          <w:rPr>
            <w:rStyle w:val="Hyperlink"/>
            <w:rFonts w:ascii="Times New Roman" w:eastAsiaTheme="minorHAnsi" w:hAnsi="Times New Roman" w:cs="Times New Roman"/>
          </w:rPr>
          <w:t>Navigating the MFT Licensure Process</w:t>
        </w:r>
      </w:hyperlink>
      <w:r w:rsidR="00715329">
        <w:rPr>
          <w:rFonts w:ascii="Times New Roman" w:eastAsiaTheme="minorHAnsi" w:hAnsi="Times New Roman" w:cs="Times New Roman"/>
        </w:rPr>
        <w:t xml:space="preserve"> on the BBS website.</w:t>
      </w:r>
    </w:p>
    <w:p w14:paraId="3BCE94DE" w14:textId="77777777" w:rsidR="000622AE" w:rsidRPr="005349FC" w:rsidRDefault="000622AE" w:rsidP="005349FC">
      <w:pPr>
        <w:autoSpaceDE w:val="0"/>
        <w:autoSpaceDN w:val="0"/>
        <w:adjustRightInd w:val="0"/>
        <w:rPr>
          <w:rFonts w:ascii="Georgia" w:eastAsiaTheme="minorHAnsi" w:hAnsi="Georgia" w:cs="Arial"/>
          <w:color w:val="000000"/>
          <w:sz w:val="23"/>
          <w:szCs w:val="23"/>
        </w:rPr>
      </w:pPr>
    </w:p>
    <w:p w14:paraId="7F31CA22" w14:textId="77777777" w:rsidR="00FD243F" w:rsidRDefault="005349FC" w:rsidP="00FD243F">
      <w:pPr>
        <w:jc w:val="both"/>
        <w:rPr>
          <w:rFonts w:ascii="Times New Roman" w:hAnsi="Times New Roman" w:cs="Times New Roman"/>
        </w:rPr>
      </w:pPr>
      <w:r>
        <w:rPr>
          <w:rFonts w:ascii="Times New Roman" w:hAnsi="Times New Roman" w:cs="Times New Roman"/>
        </w:rPr>
        <w:t>Once you meet</w:t>
      </w:r>
      <w:r w:rsidR="000622AE" w:rsidRPr="005349FC">
        <w:rPr>
          <w:rFonts w:ascii="Times New Roman" w:hAnsi="Times New Roman" w:cs="Times New Roman"/>
        </w:rPr>
        <w:t xml:space="preserve"> all requirements and the </w:t>
      </w:r>
      <w:r>
        <w:rPr>
          <w:rFonts w:ascii="Times New Roman" w:hAnsi="Times New Roman" w:cs="Times New Roman"/>
        </w:rPr>
        <w:t>BBS</w:t>
      </w:r>
      <w:r w:rsidR="000622AE" w:rsidRPr="005349FC">
        <w:rPr>
          <w:rFonts w:ascii="Times New Roman" w:hAnsi="Times New Roman" w:cs="Times New Roman"/>
        </w:rPr>
        <w:t xml:space="preserve"> reviews and approves the application for examination eligibility, </w:t>
      </w:r>
      <w:r>
        <w:rPr>
          <w:rFonts w:ascii="Times New Roman" w:hAnsi="Times New Roman" w:cs="Times New Roman"/>
        </w:rPr>
        <w:t xml:space="preserve">you </w:t>
      </w:r>
      <w:r w:rsidR="000622AE" w:rsidRPr="005349FC">
        <w:rPr>
          <w:rFonts w:ascii="Times New Roman" w:hAnsi="Times New Roman" w:cs="Times New Roman"/>
        </w:rPr>
        <w:t>will receive an eligibility notice to take the LMF</w:t>
      </w:r>
      <w:r>
        <w:rPr>
          <w:rFonts w:ascii="Times New Roman" w:hAnsi="Times New Roman" w:cs="Times New Roman"/>
        </w:rPr>
        <w:t xml:space="preserve">T Standard Written Examination. </w:t>
      </w:r>
      <w:r w:rsidR="000622AE" w:rsidRPr="005349FC">
        <w:rPr>
          <w:rFonts w:ascii="Times New Roman" w:hAnsi="Times New Roman" w:cs="Times New Roman"/>
        </w:rPr>
        <w:t xml:space="preserve">The eligibility notice indicates that the examination candidate must take the examination within one year of becoming eligible. Upon passing the Standard Written Examination, </w:t>
      </w:r>
      <w:r>
        <w:rPr>
          <w:rFonts w:ascii="Times New Roman" w:hAnsi="Times New Roman" w:cs="Times New Roman"/>
        </w:rPr>
        <w:t>you</w:t>
      </w:r>
      <w:r w:rsidR="000622AE" w:rsidRPr="005349FC">
        <w:rPr>
          <w:rFonts w:ascii="Times New Roman" w:hAnsi="Times New Roman" w:cs="Times New Roman"/>
        </w:rPr>
        <w:t xml:space="preserve"> must pass a LMFT Written Clinical Vignette Examination. </w:t>
      </w:r>
      <w:r w:rsidR="000622AE" w:rsidRPr="005349FC">
        <w:rPr>
          <w:rFonts w:ascii="Times New Roman" w:hAnsi="Times New Roman" w:cs="Times New Roman"/>
        </w:rPr>
        <w:lastRenderedPageBreak/>
        <w:t xml:space="preserve">When in the exam cycle, </w:t>
      </w:r>
      <w:r>
        <w:rPr>
          <w:rFonts w:ascii="Times New Roman" w:hAnsi="Times New Roman" w:cs="Times New Roman"/>
        </w:rPr>
        <w:t>you</w:t>
      </w:r>
      <w:r w:rsidR="000622AE" w:rsidRPr="005349FC">
        <w:rPr>
          <w:rFonts w:ascii="Times New Roman" w:hAnsi="Times New Roman" w:cs="Times New Roman"/>
        </w:rPr>
        <w:t xml:space="preserve"> must take an examination within one year of failing an examination or within one year of passing the Standard Written Examination. </w:t>
      </w:r>
      <w:r>
        <w:rPr>
          <w:rFonts w:ascii="Times New Roman" w:hAnsi="Times New Roman" w:cs="Times New Roman"/>
        </w:rPr>
        <w:t>You</w:t>
      </w:r>
      <w:r w:rsidR="000622AE" w:rsidRPr="005349FC">
        <w:rPr>
          <w:rFonts w:ascii="Times New Roman" w:hAnsi="Times New Roman" w:cs="Times New Roman"/>
        </w:rPr>
        <w:t xml:space="preserve"> must take the Clinical Vignette Examination within one year of passing the Standard Written Examination. Once </w:t>
      </w:r>
      <w:r>
        <w:rPr>
          <w:rFonts w:ascii="Times New Roman" w:hAnsi="Times New Roman" w:cs="Times New Roman"/>
        </w:rPr>
        <w:t>you pass</w:t>
      </w:r>
      <w:r w:rsidR="000622AE" w:rsidRPr="005349FC">
        <w:rPr>
          <w:rFonts w:ascii="Times New Roman" w:hAnsi="Times New Roman" w:cs="Times New Roman"/>
        </w:rPr>
        <w:t xml:space="preserve"> both examinations, </w:t>
      </w:r>
      <w:r>
        <w:rPr>
          <w:rFonts w:ascii="Times New Roman" w:hAnsi="Times New Roman" w:cs="Times New Roman"/>
        </w:rPr>
        <w:t>you</w:t>
      </w:r>
      <w:r w:rsidR="000622AE" w:rsidRPr="005349FC">
        <w:rPr>
          <w:rFonts w:ascii="Times New Roman" w:hAnsi="Times New Roman" w:cs="Times New Roman"/>
        </w:rPr>
        <w:t xml:space="preserve"> must apply for an Initial License Issuance within one year of passing the Clinical Vignette Examination in order to receive a license number. </w:t>
      </w:r>
    </w:p>
    <w:p w14:paraId="3424711D" w14:textId="77777777" w:rsidR="00FD243F" w:rsidRDefault="00FD243F">
      <w:pPr>
        <w:rPr>
          <w:rFonts w:ascii="Times New Roman" w:hAnsi="Times New Roman" w:cs="Times New Roman"/>
        </w:rPr>
      </w:pPr>
      <w:r>
        <w:rPr>
          <w:rFonts w:ascii="Times New Roman" w:hAnsi="Times New Roman" w:cs="Times New Roman"/>
        </w:rPr>
        <w:br w:type="page"/>
      </w:r>
    </w:p>
    <w:p w14:paraId="75143BA0" w14:textId="77777777" w:rsidR="000622AE" w:rsidRPr="00FD243F" w:rsidRDefault="000622AE" w:rsidP="00FD243F">
      <w:pPr>
        <w:jc w:val="center"/>
        <w:rPr>
          <w:rFonts w:ascii="Times New Roman" w:hAnsi="Times New Roman" w:cs="Times New Roman"/>
        </w:rPr>
      </w:pPr>
      <w:r w:rsidRPr="000622AE">
        <w:rPr>
          <w:rFonts w:ascii="Times New Roman" w:hAnsi="Times New Roman" w:cs="Times New Roman"/>
          <w:b/>
        </w:rPr>
        <w:lastRenderedPageBreak/>
        <w:t>The Licensed Professional Clinical Counselor License (LPCC)</w:t>
      </w:r>
    </w:p>
    <w:p w14:paraId="24405E04" w14:textId="77777777" w:rsidR="00B90584" w:rsidRDefault="00B90584" w:rsidP="000622AE">
      <w:pPr>
        <w:rPr>
          <w:rFonts w:ascii="Georgia" w:hAnsi="Georgia"/>
          <w:sz w:val="23"/>
          <w:szCs w:val="23"/>
        </w:rPr>
      </w:pPr>
    </w:p>
    <w:p w14:paraId="546380B7" w14:textId="191158F4" w:rsidR="000622AE" w:rsidRPr="00947D17" w:rsidRDefault="000622AE" w:rsidP="00947D17">
      <w:pPr>
        <w:jc w:val="both"/>
        <w:rPr>
          <w:rFonts w:ascii="Times New Roman" w:hAnsi="Times New Roman" w:cs="Times New Roman"/>
        </w:rPr>
      </w:pPr>
      <w:r w:rsidRPr="00B90584">
        <w:rPr>
          <w:rFonts w:ascii="Times New Roman" w:hAnsi="Times New Roman" w:cs="Times New Roman"/>
        </w:rPr>
        <w:t>Licensed professional counselors, or in some states, “licensed professional clinical counselors” or “licensed mental health counselors,” provide mental health and substance abuse care to</w:t>
      </w:r>
      <w:r w:rsidR="00947D17">
        <w:rPr>
          <w:rFonts w:ascii="Times New Roman" w:hAnsi="Times New Roman" w:cs="Times New Roman"/>
        </w:rPr>
        <w:t xml:space="preserve"> millions of Americans. </w:t>
      </w:r>
      <w:r w:rsidRPr="00B90584">
        <w:rPr>
          <w:rFonts w:ascii="Times New Roman" w:hAnsi="Times New Roman" w:cs="Times New Roman"/>
        </w:rPr>
        <w:t>Licensed professional counselors (LPCs) are master’s-prepared mental health service providers, trained to work with individuals, families, and groups in treating mental, behavioral, and emo</w:t>
      </w:r>
      <w:r w:rsidR="00947D17">
        <w:rPr>
          <w:rFonts w:ascii="Times New Roman" w:hAnsi="Times New Roman" w:cs="Times New Roman"/>
        </w:rPr>
        <w:t xml:space="preserve">tional problems and disorders. </w:t>
      </w:r>
      <w:r w:rsidRPr="00B90584">
        <w:rPr>
          <w:rFonts w:ascii="Times New Roman" w:hAnsi="Times New Roman" w:cs="Times New Roman"/>
        </w:rPr>
        <w:t xml:space="preserve">LPCs make up a large percentage of the workforce across the country employed in community mental health centers, agencies, and organizations, and are employed within and covered by managed care </w:t>
      </w:r>
      <w:r w:rsidR="00947D17">
        <w:rPr>
          <w:rFonts w:ascii="Times New Roman" w:hAnsi="Times New Roman" w:cs="Times New Roman"/>
        </w:rPr>
        <w:t xml:space="preserve">organizations and health plans. </w:t>
      </w:r>
      <w:r w:rsidRPr="00B90584">
        <w:rPr>
          <w:rFonts w:ascii="Times New Roman" w:hAnsi="Times New Roman" w:cs="Times New Roman"/>
        </w:rPr>
        <w:t xml:space="preserve">LPCCs also work with active duty military personnel and their </w:t>
      </w:r>
      <w:r w:rsidR="00947D17">
        <w:rPr>
          <w:rFonts w:ascii="Times New Roman" w:hAnsi="Times New Roman" w:cs="Times New Roman"/>
        </w:rPr>
        <w:t xml:space="preserve">families, as well as veterans. </w:t>
      </w:r>
      <w:r w:rsidRPr="00947D17">
        <w:rPr>
          <w:rFonts w:ascii="Times New Roman" w:hAnsi="Times New Roman" w:cs="Times New Roman"/>
        </w:rPr>
        <w:t>Licensed professional clinical counselors’ education and training is oriented toward the adoption of a truly c</w:t>
      </w:r>
      <w:r w:rsidR="007B2C5B">
        <w:rPr>
          <w:rFonts w:ascii="Times New Roman" w:hAnsi="Times New Roman" w:cs="Times New Roman"/>
        </w:rPr>
        <w:t>lient-</w:t>
      </w:r>
      <w:r w:rsidRPr="00947D17">
        <w:rPr>
          <w:rFonts w:ascii="Times New Roman" w:hAnsi="Times New Roman" w:cs="Times New Roman"/>
        </w:rPr>
        <w:t>centered, and not primarily i</w:t>
      </w:r>
      <w:r w:rsidR="007B2C5B">
        <w:rPr>
          <w:rFonts w:ascii="Times New Roman" w:hAnsi="Times New Roman" w:cs="Times New Roman"/>
        </w:rPr>
        <w:t>llness-</w:t>
      </w:r>
      <w:r w:rsidRPr="00947D17">
        <w:rPr>
          <w:rFonts w:ascii="Times New Roman" w:hAnsi="Times New Roman" w:cs="Times New Roman"/>
        </w:rPr>
        <w:t>centered, approach to therapy.</w:t>
      </w:r>
    </w:p>
    <w:p w14:paraId="6D1DA08A" w14:textId="77777777" w:rsidR="007D4034" w:rsidRPr="008E457C" w:rsidRDefault="007D4034" w:rsidP="007D4034">
      <w:pPr>
        <w:autoSpaceDE w:val="0"/>
        <w:autoSpaceDN w:val="0"/>
        <w:adjustRightInd w:val="0"/>
        <w:rPr>
          <w:rFonts w:ascii="Georgia" w:eastAsiaTheme="minorHAnsi" w:hAnsi="Georgia" w:cs="Arial"/>
          <w:color w:val="363638"/>
          <w:sz w:val="23"/>
          <w:szCs w:val="23"/>
        </w:rPr>
      </w:pPr>
    </w:p>
    <w:p w14:paraId="24A4C100" w14:textId="77777777" w:rsidR="007D4034" w:rsidRPr="00171939" w:rsidRDefault="007D4034" w:rsidP="007D4034">
      <w:pPr>
        <w:autoSpaceDE w:val="0"/>
        <w:autoSpaceDN w:val="0"/>
        <w:adjustRightInd w:val="0"/>
        <w:jc w:val="both"/>
        <w:rPr>
          <w:rFonts w:ascii="Times New Roman" w:eastAsiaTheme="minorHAnsi" w:hAnsi="Times New Roman" w:cs="Times New Roman"/>
          <w:color w:val="000000"/>
        </w:rPr>
      </w:pPr>
      <w:r w:rsidRPr="00171939">
        <w:rPr>
          <w:rFonts w:ascii="Times New Roman" w:eastAsiaTheme="minorHAnsi" w:hAnsi="Times New Roman" w:cs="Times New Roman"/>
          <w:color w:val="000000"/>
        </w:rPr>
        <w:t xml:space="preserve">For an in-depth description of the license requirements for someone who wants to pursue licensure as a </w:t>
      </w:r>
      <w:r>
        <w:rPr>
          <w:rFonts w:ascii="Times New Roman" w:eastAsiaTheme="minorHAnsi" w:hAnsi="Times New Roman" w:cs="Times New Roman"/>
          <w:color w:val="000000"/>
        </w:rPr>
        <w:t>LPCC</w:t>
      </w:r>
      <w:r w:rsidRPr="00171939">
        <w:rPr>
          <w:rFonts w:ascii="Times New Roman" w:eastAsiaTheme="minorHAnsi" w:hAnsi="Times New Roman" w:cs="Times New Roman"/>
          <w:color w:val="000000"/>
        </w:rPr>
        <w:t xml:space="preserve"> in the State of California, please familiarize yourself with the </w:t>
      </w:r>
      <w:hyperlink r:id="rId27" w:history="1">
        <w:r w:rsidRPr="00171939">
          <w:rPr>
            <w:rStyle w:val="Hyperlink"/>
            <w:rFonts w:ascii="Times New Roman" w:eastAsiaTheme="minorHAnsi" w:hAnsi="Times New Roman" w:cs="Times New Roman"/>
          </w:rPr>
          <w:t>BBS website</w:t>
        </w:r>
      </w:hyperlink>
      <w:r w:rsidRPr="00171939">
        <w:rPr>
          <w:rFonts w:ascii="Times New Roman" w:eastAsiaTheme="minorHAnsi" w:hAnsi="Times New Roman" w:cs="Times New Roman"/>
          <w:color w:val="363638"/>
        </w:rPr>
        <w:t xml:space="preserve"> and refer to </w:t>
      </w:r>
      <w:hyperlink r:id="rId28" w:history="1">
        <w:r w:rsidRPr="007D4034">
          <w:rPr>
            <w:rStyle w:val="Hyperlink"/>
            <w:rFonts w:ascii="Times New Roman" w:eastAsiaTheme="minorHAnsi" w:hAnsi="Times New Roman" w:cs="Times New Roman"/>
          </w:rPr>
          <w:t>LPCC Information</w:t>
        </w:r>
      </w:hyperlink>
      <w:r>
        <w:rPr>
          <w:rFonts w:ascii="Times New Roman" w:eastAsiaTheme="minorHAnsi" w:hAnsi="Times New Roman" w:cs="Times New Roman"/>
          <w:color w:val="000000"/>
        </w:rPr>
        <w:t xml:space="preserve"> webpage</w:t>
      </w:r>
      <w:r w:rsidRPr="00171939">
        <w:rPr>
          <w:rFonts w:ascii="Times New Roman" w:eastAsiaTheme="minorHAnsi" w:hAnsi="Times New Roman" w:cs="Times New Roman"/>
          <w:color w:val="000000"/>
        </w:rPr>
        <w:t xml:space="preserve">. </w:t>
      </w:r>
      <w:r>
        <w:rPr>
          <w:rFonts w:ascii="Times New Roman" w:eastAsiaTheme="minorHAnsi" w:hAnsi="Times New Roman" w:cs="Times New Roman"/>
          <w:color w:val="000000"/>
        </w:rPr>
        <w:t>In brief, the licensure process entails:</w:t>
      </w:r>
    </w:p>
    <w:p w14:paraId="5F8CE202" w14:textId="77777777" w:rsidR="007D4034" w:rsidRDefault="007D4034" w:rsidP="007D4034">
      <w:pPr>
        <w:autoSpaceDE w:val="0"/>
        <w:autoSpaceDN w:val="0"/>
        <w:adjustRightInd w:val="0"/>
        <w:jc w:val="both"/>
        <w:rPr>
          <w:rFonts w:ascii="Georgia" w:eastAsiaTheme="minorHAnsi" w:hAnsi="Georgia" w:cs="Arial"/>
          <w:color w:val="000000"/>
          <w:sz w:val="23"/>
          <w:szCs w:val="23"/>
        </w:rPr>
      </w:pPr>
    </w:p>
    <w:p w14:paraId="3AC74BBB" w14:textId="77777777" w:rsidR="007D4034" w:rsidRPr="0051154E" w:rsidRDefault="007D4034" w:rsidP="00F3313F">
      <w:pPr>
        <w:pStyle w:val="ListParagraph"/>
        <w:numPr>
          <w:ilvl w:val="0"/>
          <w:numId w:val="21"/>
        </w:numPr>
        <w:spacing w:after="120"/>
        <w:contextualSpacing w:val="0"/>
        <w:textAlignment w:val="baseline"/>
        <w:rPr>
          <w:rFonts w:ascii="Times New Roman" w:eastAsia="Times New Roman" w:hAnsi="Times New Roman" w:cs="Times New Roman"/>
        </w:rPr>
      </w:pPr>
      <w:r w:rsidRPr="0051154E">
        <w:rPr>
          <w:rFonts w:ascii="Times New Roman" w:eastAsia="Times New Roman" w:hAnsi="Times New Roman" w:cs="Times New Roman"/>
        </w:rPr>
        <w:t>Get your qualifying Master’s degree</w:t>
      </w:r>
      <w:r w:rsidR="00C52332">
        <w:rPr>
          <w:rFonts w:ascii="Times New Roman" w:eastAsia="Times New Roman" w:hAnsi="Times New Roman" w:cs="Times New Roman"/>
        </w:rPr>
        <w:t>.</w:t>
      </w:r>
    </w:p>
    <w:p w14:paraId="0AB11915" w14:textId="15D287B3" w:rsidR="007D4034" w:rsidRPr="0051154E" w:rsidRDefault="007D4034" w:rsidP="00F3313F">
      <w:pPr>
        <w:pStyle w:val="ListParagraph"/>
        <w:numPr>
          <w:ilvl w:val="0"/>
          <w:numId w:val="21"/>
        </w:numPr>
        <w:spacing w:after="120"/>
        <w:contextualSpacing w:val="0"/>
        <w:jc w:val="both"/>
        <w:textAlignment w:val="baseline"/>
        <w:rPr>
          <w:rFonts w:ascii="Times New Roman" w:eastAsia="Times New Roman" w:hAnsi="Times New Roman" w:cs="Times New Roman"/>
        </w:rPr>
      </w:pPr>
      <w:r w:rsidRPr="0051154E">
        <w:rPr>
          <w:rFonts w:ascii="Times New Roman" w:eastAsia="Times New Roman" w:hAnsi="Times New Roman" w:cs="Times New Roman"/>
        </w:rPr>
        <w:t xml:space="preserve">Register with the BBS as a </w:t>
      </w:r>
      <w:r w:rsidR="00E60F4B">
        <w:rPr>
          <w:rFonts w:ascii="Times New Roman" w:eastAsia="Times New Roman" w:hAnsi="Times New Roman" w:cs="Times New Roman"/>
        </w:rPr>
        <w:t>APCC</w:t>
      </w:r>
      <w:r w:rsidRPr="0051154E">
        <w:rPr>
          <w:rFonts w:ascii="Times New Roman" w:eastAsia="Times New Roman" w:hAnsi="Times New Roman" w:cs="Times New Roman"/>
        </w:rPr>
        <w:t xml:space="preserve"> and begin earning p</w:t>
      </w:r>
      <w:r w:rsidR="007B2C5B">
        <w:rPr>
          <w:rFonts w:ascii="Times New Roman" w:eastAsia="Times New Roman" w:hAnsi="Times New Roman" w:cs="Times New Roman"/>
        </w:rPr>
        <w:t>ost-</w:t>
      </w:r>
      <w:r w:rsidRPr="0051154E">
        <w:rPr>
          <w:rFonts w:ascii="Times New Roman" w:eastAsia="Times New Roman" w:hAnsi="Times New Roman" w:cs="Times New Roman"/>
        </w:rPr>
        <w:t xml:space="preserve">degree experience. </w:t>
      </w:r>
      <w:r w:rsidRPr="0051154E">
        <w:rPr>
          <w:rFonts w:ascii="Times New Roman" w:eastAsia="Times New Roman" w:hAnsi="Times New Roman" w:cs="Times New Roman"/>
          <w:shd w:val="clear" w:color="auto" w:fill="FFFFFF"/>
        </w:rPr>
        <w:t>Supervised work experience must be gained </w:t>
      </w:r>
      <w:r w:rsidRPr="0051154E">
        <w:rPr>
          <w:rFonts w:ascii="Times New Roman" w:eastAsia="Times New Roman" w:hAnsi="Times New Roman" w:cs="Times New Roman"/>
          <w:b/>
          <w:bCs/>
          <w:i/>
          <w:iCs/>
          <w:bdr w:val="none" w:sz="0" w:space="0" w:color="auto" w:frame="1"/>
        </w:rPr>
        <w:t>after</w:t>
      </w:r>
      <w:r w:rsidRPr="0051154E">
        <w:rPr>
          <w:rFonts w:ascii="Times New Roman" w:eastAsia="Times New Roman" w:hAnsi="Times New Roman" w:cs="Times New Roman"/>
          <w:shd w:val="clear" w:color="auto" w:fill="FFFFFF"/>
        </w:rPr>
        <w:t> the conferral date of the applicant’s qualifying degree. All hours of supervised work experience must be gained while registered as a</w:t>
      </w:r>
      <w:r w:rsidR="00E60F4B">
        <w:rPr>
          <w:rFonts w:ascii="Times New Roman" w:eastAsia="Times New Roman" w:hAnsi="Times New Roman" w:cs="Times New Roman"/>
          <w:shd w:val="clear" w:color="auto" w:fill="FFFFFF"/>
        </w:rPr>
        <w:t xml:space="preserve"> APCC</w:t>
      </w:r>
      <w:r w:rsidRPr="0051154E">
        <w:rPr>
          <w:rFonts w:ascii="Times New Roman" w:eastAsia="Times New Roman" w:hAnsi="Times New Roman" w:cs="Times New Roman"/>
          <w:shd w:val="clear" w:color="auto" w:fill="FFFFFF"/>
        </w:rPr>
        <w:t xml:space="preserve">, with </w:t>
      </w:r>
      <w:r w:rsidR="00684443" w:rsidRPr="0051154E">
        <w:rPr>
          <w:rFonts w:ascii="Times New Roman" w:eastAsia="Times New Roman" w:hAnsi="Times New Roman" w:cs="Times New Roman"/>
          <w:shd w:val="clear" w:color="auto" w:fill="FFFFFF"/>
        </w:rPr>
        <w:t>some exceptions. See the BBS webpage for more information.</w:t>
      </w:r>
    </w:p>
    <w:p w14:paraId="471BED6E" w14:textId="77777777" w:rsidR="00C47EF0" w:rsidRPr="0051154E" w:rsidRDefault="00C47EF0" w:rsidP="00F3313F">
      <w:pPr>
        <w:pStyle w:val="ListParagraph"/>
        <w:numPr>
          <w:ilvl w:val="0"/>
          <w:numId w:val="21"/>
        </w:numPr>
        <w:spacing w:after="120"/>
        <w:contextualSpacing w:val="0"/>
        <w:textAlignment w:val="baseline"/>
        <w:rPr>
          <w:rFonts w:ascii="Times New Roman" w:eastAsia="Times New Roman" w:hAnsi="Times New Roman" w:cs="Times New Roman"/>
        </w:rPr>
      </w:pPr>
      <w:r w:rsidRPr="0051154E">
        <w:rPr>
          <w:rFonts w:ascii="Times New Roman" w:eastAsia="Times New Roman" w:hAnsi="Times New Roman" w:cs="Times New Roman"/>
        </w:rPr>
        <w:t>Once you have met all the experience requirements, submit an application for examination eligibility.</w:t>
      </w:r>
    </w:p>
    <w:p w14:paraId="157074A6" w14:textId="77777777" w:rsidR="00C47EF0" w:rsidRPr="0051154E" w:rsidRDefault="0050080C" w:rsidP="00F3313F">
      <w:pPr>
        <w:pStyle w:val="ListParagraph"/>
        <w:numPr>
          <w:ilvl w:val="0"/>
          <w:numId w:val="21"/>
        </w:numPr>
        <w:spacing w:after="120"/>
        <w:contextualSpacing w:val="0"/>
        <w:textAlignment w:val="baseline"/>
        <w:rPr>
          <w:rFonts w:ascii="Times New Roman" w:eastAsia="Times New Roman" w:hAnsi="Times New Roman" w:cs="Times New Roman"/>
        </w:rPr>
      </w:pPr>
      <w:r w:rsidRPr="0051154E">
        <w:rPr>
          <w:rFonts w:ascii="Times New Roman" w:eastAsia="Times New Roman" w:hAnsi="Times New Roman" w:cs="Times New Roman"/>
        </w:rPr>
        <w:t>Pass the California Law and Ethics Examination</w:t>
      </w:r>
      <w:r w:rsidR="00C52332">
        <w:rPr>
          <w:rFonts w:ascii="Times New Roman" w:eastAsia="Times New Roman" w:hAnsi="Times New Roman" w:cs="Times New Roman"/>
        </w:rPr>
        <w:t>.</w:t>
      </w:r>
    </w:p>
    <w:p w14:paraId="1637B60F" w14:textId="77777777" w:rsidR="0050080C" w:rsidRPr="0051154E" w:rsidRDefault="00C47EF0" w:rsidP="00F3313F">
      <w:pPr>
        <w:pStyle w:val="ListParagraph"/>
        <w:numPr>
          <w:ilvl w:val="0"/>
          <w:numId w:val="21"/>
        </w:numPr>
        <w:spacing w:after="120"/>
        <w:contextualSpacing w:val="0"/>
        <w:textAlignment w:val="baseline"/>
        <w:rPr>
          <w:rFonts w:ascii="Times New Roman" w:eastAsia="Times New Roman" w:hAnsi="Times New Roman" w:cs="Times New Roman"/>
        </w:rPr>
      </w:pPr>
      <w:r w:rsidRPr="0051154E">
        <w:rPr>
          <w:rFonts w:ascii="Times New Roman" w:eastAsia="Times New Roman" w:hAnsi="Times New Roman" w:cs="Times New Roman"/>
        </w:rPr>
        <w:t xml:space="preserve">Pass the </w:t>
      </w:r>
      <w:r w:rsidR="0050080C" w:rsidRPr="0051154E">
        <w:rPr>
          <w:rFonts w:ascii="Times New Roman" w:eastAsia="Times New Roman" w:hAnsi="Times New Roman" w:cs="Times New Roman"/>
        </w:rPr>
        <w:t>National Clinical Mental Health Counselor Examination (NCMHCE)</w:t>
      </w:r>
      <w:r w:rsidR="00C52332">
        <w:rPr>
          <w:rFonts w:ascii="Times New Roman" w:eastAsia="Times New Roman" w:hAnsi="Times New Roman" w:cs="Times New Roman"/>
        </w:rPr>
        <w:t>.</w:t>
      </w:r>
    </w:p>
    <w:p w14:paraId="7250284D" w14:textId="77777777" w:rsidR="007D4034" w:rsidRPr="0051154E" w:rsidRDefault="007D4034" w:rsidP="00F3313F">
      <w:pPr>
        <w:pStyle w:val="ListParagraph"/>
        <w:numPr>
          <w:ilvl w:val="0"/>
          <w:numId w:val="21"/>
        </w:numPr>
        <w:spacing w:after="120"/>
        <w:contextualSpacing w:val="0"/>
        <w:textAlignment w:val="baseline"/>
        <w:rPr>
          <w:rFonts w:ascii="Times New Roman" w:eastAsia="Times New Roman" w:hAnsi="Times New Roman" w:cs="Times New Roman"/>
        </w:rPr>
      </w:pPr>
      <w:r w:rsidRPr="0051154E">
        <w:rPr>
          <w:rFonts w:ascii="Times New Roman" w:eastAsia="Times New Roman" w:hAnsi="Times New Roman" w:cs="Times New Roman"/>
          <w:bdr w:val="none" w:sz="0" w:space="0" w:color="auto" w:frame="1"/>
        </w:rPr>
        <w:t>Apply for initial licensure</w:t>
      </w:r>
      <w:r w:rsidR="00C52332">
        <w:rPr>
          <w:rFonts w:ascii="Times New Roman" w:eastAsia="Times New Roman" w:hAnsi="Times New Roman" w:cs="Times New Roman"/>
          <w:bdr w:val="none" w:sz="0" w:space="0" w:color="auto" w:frame="1"/>
        </w:rPr>
        <w:t>.</w:t>
      </w:r>
    </w:p>
    <w:p w14:paraId="0826FD6C" w14:textId="77777777" w:rsidR="000622AE" w:rsidRPr="00773940" w:rsidRDefault="007D4034" w:rsidP="00F3313F">
      <w:pPr>
        <w:pStyle w:val="ListParagraph"/>
        <w:numPr>
          <w:ilvl w:val="0"/>
          <w:numId w:val="21"/>
        </w:numPr>
        <w:spacing w:after="120"/>
        <w:contextualSpacing w:val="0"/>
        <w:textAlignment w:val="baseline"/>
        <w:rPr>
          <w:rFonts w:ascii="Times New Roman" w:eastAsia="Times New Roman" w:hAnsi="Times New Roman" w:cs="Times New Roman"/>
        </w:rPr>
      </w:pPr>
      <w:r w:rsidRPr="0051154E">
        <w:rPr>
          <w:rFonts w:ascii="Times New Roman" w:eastAsia="Times New Roman" w:hAnsi="Times New Roman" w:cs="Times New Roman"/>
        </w:rPr>
        <w:t>Get your official L</w:t>
      </w:r>
      <w:r w:rsidR="00D8142E">
        <w:rPr>
          <w:rFonts w:ascii="Times New Roman" w:eastAsia="Times New Roman" w:hAnsi="Times New Roman" w:cs="Times New Roman"/>
        </w:rPr>
        <w:t>PCC license!</w:t>
      </w:r>
    </w:p>
    <w:p w14:paraId="5AD4DDFE" w14:textId="77777777" w:rsidR="000A25EC" w:rsidRDefault="000A25EC">
      <w:pPr>
        <w:rPr>
          <w:rFonts w:ascii="Times New Roman" w:hAnsi="Times New Roman" w:cs="Times New Roman"/>
          <w:b/>
        </w:rPr>
      </w:pPr>
      <w:r>
        <w:rPr>
          <w:rFonts w:ascii="Times New Roman" w:hAnsi="Times New Roman" w:cs="Times New Roman"/>
          <w:b/>
        </w:rPr>
        <w:br w:type="page"/>
      </w:r>
    </w:p>
    <w:p w14:paraId="16BC11A9" w14:textId="0EC1AB12" w:rsidR="006E6A36" w:rsidRPr="00FD243F" w:rsidRDefault="006E6A36" w:rsidP="006E6A36">
      <w:pPr>
        <w:jc w:val="center"/>
        <w:rPr>
          <w:rFonts w:ascii="Times New Roman" w:hAnsi="Times New Roman" w:cs="Times New Roman"/>
        </w:rPr>
      </w:pPr>
      <w:r>
        <w:rPr>
          <w:rFonts w:ascii="Times New Roman" w:hAnsi="Times New Roman" w:cs="Times New Roman"/>
          <w:b/>
        </w:rPr>
        <w:lastRenderedPageBreak/>
        <w:t>Comparison of the MFT and LPCC</w:t>
      </w:r>
    </w:p>
    <w:p w14:paraId="47FE464D" w14:textId="77777777" w:rsidR="006E6A36" w:rsidRDefault="006E6A36" w:rsidP="006E6A36">
      <w:pPr>
        <w:jc w:val="both"/>
        <w:rPr>
          <w:rFonts w:ascii="Times New Roman" w:hAnsi="Times New Roman" w:cs="Times New Roman"/>
        </w:rPr>
      </w:pPr>
    </w:p>
    <w:p w14:paraId="6A4BAE98" w14:textId="77777777" w:rsidR="006E6A36" w:rsidRDefault="006E6A36" w:rsidP="006E6A36">
      <w:pPr>
        <w:jc w:val="both"/>
        <w:rPr>
          <w:rFonts w:ascii="Times New Roman" w:hAnsi="Times New Roman" w:cs="Times New Roman"/>
        </w:rPr>
      </w:pPr>
      <w:r w:rsidRPr="00947D17">
        <w:rPr>
          <w:rFonts w:ascii="Times New Roman" w:hAnsi="Times New Roman" w:cs="Times New Roman"/>
        </w:rPr>
        <w:t xml:space="preserve">Students often ask whether they should pursue the MFT or LPCC license. </w:t>
      </w:r>
      <w:r>
        <w:rPr>
          <w:rFonts w:ascii="Times New Roman" w:hAnsi="Times New Roman" w:cs="Times New Roman"/>
        </w:rPr>
        <w:t xml:space="preserve">Unfortunately, there is no straightforward answer to this question. In California, the MFT license is more widely recognized. </w:t>
      </w:r>
      <w:r w:rsidRPr="00947D17">
        <w:rPr>
          <w:rFonts w:ascii="Times New Roman" w:hAnsi="Times New Roman" w:cs="Times New Roman"/>
        </w:rPr>
        <w:t>In 1945</w:t>
      </w:r>
      <w:r>
        <w:rPr>
          <w:rFonts w:ascii="Times New Roman" w:hAnsi="Times New Roman" w:cs="Times New Roman"/>
        </w:rPr>
        <w:t>,</w:t>
      </w:r>
      <w:r w:rsidRPr="00947D17">
        <w:rPr>
          <w:rFonts w:ascii="Times New Roman" w:hAnsi="Times New Roman" w:cs="Times New Roman"/>
        </w:rPr>
        <w:t xml:space="preserve"> California began licensing social workers, and in 1963 the legislature created a new category of counselor that became known as Marriage, Family and Child Counselor, and began licensin</w:t>
      </w:r>
      <w:r>
        <w:rPr>
          <w:rFonts w:ascii="Times New Roman" w:hAnsi="Times New Roman" w:cs="Times New Roman"/>
        </w:rPr>
        <w:t xml:space="preserve">g practitioners the same year. </w:t>
      </w:r>
      <w:r w:rsidRPr="00947D17">
        <w:rPr>
          <w:rFonts w:ascii="Times New Roman" w:hAnsi="Times New Roman" w:cs="Times New Roman"/>
        </w:rPr>
        <w:t xml:space="preserve">In contrast, LPCCs were accepted into the state in 2009, making it a newcomer in terms of recognition </w:t>
      </w:r>
      <w:r>
        <w:rPr>
          <w:rFonts w:ascii="Times New Roman" w:hAnsi="Times New Roman" w:cs="Times New Roman"/>
        </w:rPr>
        <w:t xml:space="preserve">and understanding by the public. </w:t>
      </w:r>
      <w:r w:rsidRPr="00947D17">
        <w:rPr>
          <w:rFonts w:ascii="Times New Roman" w:hAnsi="Times New Roman" w:cs="Times New Roman"/>
        </w:rPr>
        <w:t xml:space="preserve">California was one of the last states to accept the LPCC license, which is a nationally-based exam, similar to the licensing of psychologists, who take a national exam and then </w:t>
      </w:r>
      <w:r>
        <w:rPr>
          <w:rFonts w:ascii="Times New Roman" w:hAnsi="Times New Roman" w:cs="Times New Roman"/>
        </w:rPr>
        <w:t>a separate state-related exam. In</w:t>
      </w:r>
      <w:r w:rsidRPr="00947D17">
        <w:rPr>
          <w:rFonts w:ascii="Times New Roman" w:hAnsi="Times New Roman" w:cs="Times New Roman"/>
        </w:rPr>
        <w:t xml:space="preserve"> contrast, although over half the MFTs in the country are here in California, California </w:t>
      </w:r>
      <w:r>
        <w:rPr>
          <w:rFonts w:ascii="Times New Roman" w:hAnsi="Times New Roman" w:cs="Times New Roman"/>
        </w:rPr>
        <w:t xml:space="preserve">administers its own MFT exam </w:t>
      </w:r>
      <w:r w:rsidRPr="00947D17">
        <w:rPr>
          <w:rFonts w:ascii="Times New Roman" w:hAnsi="Times New Roman" w:cs="Times New Roman"/>
        </w:rPr>
        <w:t xml:space="preserve">and does not use the national MFT exam.  </w:t>
      </w:r>
    </w:p>
    <w:p w14:paraId="7475DDA6" w14:textId="77777777" w:rsidR="006E6A36" w:rsidRPr="00947D17" w:rsidRDefault="006E6A36" w:rsidP="006E6A36">
      <w:pPr>
        <w:jc w:val="both"/>
        <w:rPr>
          <w:rFonts w:ascii="Times New Roman" w:hAnsi="Times New Roman" w:cs="Times New Roman"/>
        </w:rPr>
      </w:pPr>
    </w:p>
    <w:p w14:paraId="68C520BD" w14:textId="77777777" w:rsidR="006E6A36" w:rsidRPr="00A94ABD" w:rsidRDefault="006E6A36" w:rsidP="006E6A36">
      <w:pPr>
        <w:jc w:val="both"/>
        <w:rPr>
          <w:rFonts w:ascii="Times New Roman" w:hAnsi="Times New Roman" w:cs="Times New Roman"/>
        </w:rPr>
      </w:pPr>
      <w:r>
        <w:rPr>
          <w:rFonts w:ascii="Times New Roman" w:hAnsi="Times New Roman" w:cs="Times New Roman"/>
        </w:rPr>
        <w:t xml:space="preserve">These licenses are grounded in </w:t>
      </w:r>
      <w:r w:rsidRPr="00A94ABD">
        <w:rPr>
          <w:rFonts w:ascii="Times New Roman" w:hAnsi="Times New Roman" w:cs="Times New Roman"/>
        </w:rPr>
        <w:t xml:space="preserve">philosophical differences. Historically, MFTs have been trained to focus on how the past </w:t>
      </w:r>
      <w:r>
        <w:rPr>
          <w:rFonts w:ascii="Times New Roman" w:hAnsi="Times New Roman" w:cs="Times New Roman"/>
        </w:rPr>
        <w:t>impacts current relational patterns, especially in families and larger social systems. In contrast, LPCCs have focused more on individual development, with an emphasis on helping patients to achieve optimal functioning in their day-to-day lives. This distinction parallels that of clinical and counseling psychology. Clinical psychologists are trained to work with a wide range of functioning, including severely mentally ill patients, whereas counseling psychologists focus on the “worried well” in an effort to restore a blocked developmental process. At the present time, these philosophical differences seem to have less and less impact on the day-to-day functioning of practitioners within each discipline.</w:t>
      </w:r>
    </w:p>
    <w:p w14:paraId="6D85E107" w14:textId="77777777" w:rsidR="006E6A36" w:rsidRDefault="006E6A36" w:rsidP="006E6A36">
      <w:pPr>
        <w:rPr>
          <w:rFonts w:ascii="Georgia" w:hAnsi="Georgia"/>
          <w:sz w:val="23"/>
          <w:szCs w:val="23"/>
        </w:rPr>
      </w:pPr>
    </w:p>
    <w:p w14:paraId="4416B8BD" w14:textId="77777777" w:rsidR="006E6A36" w:rsidRPr="007D4034" w:rsidRDefault="006E6A36" w:rsidP="006E6A36">
      <w:pPr>
        <w:jc w:val="both"/>
        <w:rPr>
          <w:rFonts w:ascii="Times New Roman" w:hAnsi="Times New Roman" w:cs="Times New Roman"/>
        </w:rPr>
      </w:pPr>
      <w:r w:rsidRPr="00296DAC">
        <w:rPr>
          <w:rFonts w:ascii="Times New Roman" w:hAnsi="Times New Roman" w:cs="Times New Roman"/>
        </w:rPr>
        <w:t xml:space="preserve">Perhaps the main consideration in deciding which license to pursue (or whether to pursue both licenses) is whether you intend to move out of the state of California. Because the license is more widespread and the exam is administered nationally, it may be easier to get licensed in another state with the LPCC. On the other hand, the California MFT exam is very similar to the national MFT exam, so this may mitigate any difficulties with getting licensed in another state.   </w:t>
      </w:r>
    </w:p>
    <w:p w14:paraId="34B3A19C" w14:textId="77777777" w:rsidR="006E6A36" w:rsidRDefault="006E6A36">
      <w:pPr>
        <w:rPr>
          <w:rFonts w:ascii="Times New Roman" w:hAnsi="Times New Roman" w:cs="Times New Roman"/>
          <w:b/>
        </w:rPr>
      </w:pPr>
    </w:p>
    <w:p w14:paraId="5FAA6107" w14:textId="77777777" w:rsidR="006E6A36" w:rsidRDefault="006E6A36">
      <w:pPr>
        <w:rPr>
          <w:rFonts w:ascii="Times New Roman" w:hAnsi="Times New Roman" w:cs="Times New Roman"/>
          <w:b/>
        </w:rPr>
      </w:pPr>
      <w:r>
        <w:rPr>
          <w:rFonts w:ascii="Times New Roman" w:hAnsi="Times New Roman" w:cs="Times New Roman"/>
          <w:b/>
        </w:rPr>
        <w:br w:type="page"/>
      </w:r>
    </w:p>
    <w:p w14:paraId="3355373C" w14:textId="36CC88D7" w:rsidR="00A808B9" w:rsidRPr="008971F8" w:rsidRDefault="00F937C1" w:rsidP="00F937C1">
      <w:pPr>
        <w:jc w:val="center"/>
        <w:rPr>
          <w:rFonts w:ascii="Times New Roman" w:hAnsi="Times New Roman" w:cs="Times New Roman"/>
          <w:b/>
        </w:rPr>
      </w:pPr>
      <w:r w:rsidRPr="008971F8">
        <w:rPr>
          <w:rFonts w:ascii="Times New Roman" w:hAnsi="Times New Roman" w:cs="Times New Roman"/>
          <w:b/>
        </w:rPr>
        <w:lastRenderedPageBreak/>
        <w:t>Professional Associations</w:t>
      </w:r>
    </w:p>
    <w:p w14:paraId="6734CA18" w14:textId="77777777" w:rsidR="00F937C1" w:rsidRPr="008971F8" w:rsidRDefault="00F937C1">
      <w:pPr>
        <w:rPr>
          <w:rFonts w:ascii="Times New Roman" w:hAnsi="Times New Roman" w:cs="Times New Roman"/>
          <w:b/>
        </w:rPr>
      </w:pPr>
    </w:p>
    <w:p w14:paraId="6F39D7A1" w14:textId="77777777" w:rsidR="00F937C1" w:rsidRPr="008971F8" w:rsidRDefault="004F4EB3" w:rsidP="004F4EB3">
      <w:pPr>
        <w:pStyle w:val="Default"/>
        <w:jc w:val="both"/>
        <w:rPr>
          <w:rFonts w:ascii="Times New Roman" w:hAnsi="Times New Roman" w:cs="Times New Roman"/>
          <w:bCs/>
          <w:color w:val="auto"/>
          <w:sz w:val="23"/>
          <w:szCs w:val="23"/>
        </w:rPr>
      </w:pPr>
      <w:r>
        <w:rPr>
          <w:rFonts w:ascii="Times New Roman" w:hAnsi="Times New Roman" w:cs="Times New Roman"/>
          <w:bCs/>
          <w:color w:val="auto"/>
          <w:sz w:val="23"/>
          <w:szCs w:val="23"/>
        </w:rPr>
        <w:t xml:space="preserve">You should strongly consider joining professional organizations as a means of continuing your professional development. </w:t>
      </w:r>
      <w:r w:rsidR="00F62DA3">
        <w:rPr>
          <w:rFonts w:ascii="Times New Roman" w:hAnsi="Times New Roman" w:cs="Times New Roman"/>
          <w:bCs/>
          <w:color w:val="auto"/>
          <w:sz w:val="23"/>
          <w:szCs w:val="23"/>
        </w:rPr>
        <w:t>These organizations</w:t>
      </w:r>
      <w:r>
        <w:rPr>
          <w:rFonts w:ascii="Times New Roman" w:hAnsi="Times New Roman" w:cs="Times New Roman"/>
          <w:bCs/>
          <w:color w:val="auto"/>
          <w:sz w:val="23"/>
          <w:szCs w:val="23"/>
        </w:rPr>
        <w:t xml:space="preserve"> provide opportunities for you to meet other students and practitioners in your discipline and to continue</w:t>
      </w:r>
      <w:r w:rsidR="00F62DA3">
        <w:rPr>
          <w:rFonts w:ascii="Times New Roman" w:hAnsi="Times New Roman" w:cs="Times New Roman"/>
          <w:bCs/>
          <w:color w:val="auto"/>
          <w:sz w:val="23"/>
          <w:szCs w:val="23"/>
        </w:rPr>
        <w:t xml:space="preserve"> learning and developing as a professional</w:t>
      </w:r>
      <w:r>
        <w:rPr>
          <w:rFonts w:ascii="Times New Roman" w:hAnsi="Times New Roman" w:cs="Times New Roman"/>
          <w:bCs/>
          <w:color w:val="auto"/>
          <w:sz w:val="23"/>
          <w:szCs w:val="23"/>
        </w:rPr>
        <w:t>.</w:t>
      </w:r>
    </w:p>
    <w:p w14:paraId="19121E52" w14:textId="77777777" w:rsidR="00F937C1" w:rsidRPr="008971F8" w:rsidRDefault="00F937C1" w:rsidP="00F937C1">
      <w:pPr>
        <w:pStyle w:val="Default"/>
        <w:rPr>
          <w:rFonts w:ascii="Times New Roman" w:hAnsi="Times New Roman" w:cs="Times New Roman"/>
          <w:color w:val="auto"/>
          <w:sz w:val="23"/>
          <w:szCs w:val="23"/>
        </w:rPr>
      </w:pPr>
    </w:p>
    <w:p w14:paraId="6721F9BE" w14:textId="77777777" w:rsidR="00F62DA3" w:rsidRDefault="00F937C1" w:rsidP="00F3313F">
      <w:pPr>
        <w:pStyle w:val="Default"/>
        <w:numPr>
          <w:ilvl w:val="0"/>
          <w:numId w:val="22"/>
        </w:numPr>
        <w:rPr>
          <w:rFonts w:ascii="Times New Roman" w:hAnsi="Times New Roman" w:cs="Times New Roman"/>
          <w:color w:val="auto"/>
        </w:rPr>
      </w:pPr>
      <w:r w:rsidRPr="00F62DA3">
        <w:rPr>
          <w:rFonts w:ascii="Times New Roman" w:hAnsi="Times New Roman" w:cs="Times New Roman"/>
          <w:b/>
          <w:bCs/>
          <w:i/>
          <w:iCs/>
          <w:color w:val="auto"/>
        </w:rPr>
        <w:t xml:space="preserve">The California Association of Marriage and Family Therapists </w:t>
      </w:r>
    </w:p>
    <w:p w14:paraId="1D76D294" w14:textId="5D92605F" w:rsidR="00C36227" w:rsidRDefault="00F937C1" w:rsidP="00452B0A">
      <w:pPr>
        <w:pStyle w:val="Default"/>
        <w:ind w:left="720"/>
        <w:jc w:val="both"/>
        <w:rPr>
          <w:rFonts w:ascii="Times New Roman" w:hAnsi="Times New Roman" w:cs="Times New Roman"/>
          <w:color w:val="auto"/>
        </w:rPr>
      </w:pPr>
      <w:r w:rsidRPr="00F62DA3">
        <w:rPr>
          <w:rFonts w:ascii="Times New Roman" w:hAnsi="Times New Roman" w:cs="Times New Roman"/>
          <w:color w:val="auto"/>
        </w:rPr>
        <w:t>CAMFT is the professional association for Marriage, Family and Child Counselors.  Members receive a bi-month</w:t>
      </w:r>
      <w:r w:rsidR="007B2C5B">
        <w:rPr>
          <w:rFonts w:ascii="Times New Roman" w:hAnsi="Times New Roman" w:cs="Times New Roman"/>
          <w:color w:val="auto"/>
        </w:rPr>
        <w:t>ly</w:t>
      </w:r>
      <w:r w:rsidRPr="00F62DA3">
        <w:rPr>
          <w:rFonts w:ascii="Times New Roman" w:hAnsi="Times New Roman" w:cs="Times New Roman"/>
          <w:color w:val="auto"/>
        </w:rPr>
        <w:t xml:space="preserve"> journal, </w:t>
      </w:r>
      <w:r w:rsidRPr="00F62DA3">
        <w:rPr>
          <w:rFonts w:ascii="Times New Roman" w:hAnsi="Times New Roman" w:cs="Times New Roman"/>
          <w:i/>
          <w:iCs/>
          <w:color w:val="auto"/>
        </w:rPr>
        <w:t xml:space="preserve">The California Therapist, </w:t>
      </w:r>
      <w:r w:rsidRPr="00F62DA3">
        <w:rPr>
          <w:rFonts w:ascii="Times New Roman" w:hAnsi="Times New Roman" w:cs="Times New Roman"/>
          <w:color w:val="auto"/>
        </w:rPr>
        <w:t xml:space="preserve">which includes articles on clinical practice and information on the actions and updates of the BBS with respect to the professional practice of counseling and psychotherapy. Students are also encouraged to join the local chapter of the CAMFT.  </w:t>
      </w:r>
      <w:r w:rsidR="00585DD7">
        <w:rPr>
          <w:rFonts w:ascii="Times New Roman" w:hAnsi="Times New Roman" w:cs="Times New Roman"/>
          <w:color w:val="auto"/>
        </w:rPr>
        <w:t xml:space="preserve">See </w:t>
      </w:r>
      <w:r w:rsidRPr="00F62DA3">
        <w:rPr>
          <w:rFonts w:ascii="Times New Roman" w:hAnsi="Times New Roman" w:cs="Times New Roman"/>
          <w:color w:val="0000FF"/>
        </w:rPr>
        <w:t>www.camft.org</w:t>
      </w:r>
      <w:r w:rsidR="00585DD7">
        <w:rPr>
          <w:rFonts w:ascii="Times New Roman" w:hAnsi="Times New Roman" w:cs="Times New Roman"/>
        </w:rPr>
        <w:t>.</w:t>
      </w:r>
    </w:p>
    <w:p w14:paraId="72794876" w14:textId="77777777" w:rsidR="00C36227" w:rsidRDefault="00C36227" w:rsidP="00C36227">
      <w:pPr>
        <w:pStyle w:val="Default"/>
        <w:rPr>
          <w:rFonts w:ascii="Times New Roman" w:hAnsi="Times New Roman" w:cs="Times New Roman"/>
          <w:b/>
          <w:bCs/>
          <w:i/>
          <w:iCs/>
        </w:rPr>
      </w:pPr>
    </w:p>
    <w:p w14:paraId="31DDC8C2" w14:textId="77777777" w:rsidR="00C36227" w:rsidRDefault="00F937C1" w:rsidP="00F3313F">
      <w:pPr>
        <w:pStyle w:val="Default"/>
        <w:numPr>
          <w:ilvl w:val="0"/>
          <w:numId w:val="22"/>
        </w:numPr>
        <w:rPr>
          <w:rFonts w:ascii="Times New Roman" w:hAnsi="Times New Roman" w:cs="Times New Roman"/>
          <w:color w:val="auto"/>
        </w:rPr>
      </w:pPr>
      <w:r w:rsidRPr="00F62DA3">
        <w:rPr>
          <w:rFonts w:ascii="Times New Roman" w:hAnsi="Times New Roman" w:cs="Times New Roman"/>
          <w:b/>
          <w:bCs/>
          <w:i/>
          <w:iCs/>
        </w:rPr>
        <w:t xml:space="preserve">The California Association of Licensed Professional Clinical Counselors </w:t>
      </w:r>
    </w:p>
    <w:p w14:paraId="246B97EA" w14:textId="77777777" w:rsidR="00F937C1" w:rsidRDefault="00F937C1" w:rsidP="00452B0A">
      <w:pPr>
        <w:pStyle w:val="Default"/>
        <w:ind w:left="720"/>
        <w:jc w:val="both"/>
        <w:rPr>
          <w:rFonts w:ascii="Times New Roman" w:hAnsi="Times New Roman" w:cs="Times New Roman"/>
        </w:rPr>
      </w:pPr>
      <w:r w:rsidRPr="00C36227">
        <w:rPr>
          <w:rFonts w:ascii="Times New Roman" w:hAnsi="Times New Roman" w:cs="Times New Roman"/>
        </w:rPr>
        <w:t>CALPCC is the professional association for Professional Clinical Counselors, and membership provides networking opportunities, continuing education and advocacy for the profession of clinical counselors.</w:t>
      </w:r>
      <w:r w:rsidR="00452B0A">
        <w:rPr>
          <w:rFonts w:ascii="Times New Roman" w:hAnsi="Times New Roman" w:cs="Times New Roman"/>
        </w:rPr>
        <w:t xml:space="preserve"> See </w:t>
      </w:r>
      <w:hyperlink r:id="rId29" w:history="1">
        <w:r w:rsidRPr="00C36227">
          <w:rPr>
            <w:rStyle w:val="Hyperlink"/>
            <w:rFonts w:ascii="Times New Roman" w:hAnsi="Times New Roman" w:cs="Times New Roman"/>
          </w:rPr>
          <w:t>www.calpcc.org</w:t>
        </w:r>
      </w:hyperlink>
      <w:r w:rsidRPr="00C36227">
        <w:rPr>
          <w:rFonts w:ascii="Times New Roman" w:hAnsi="Times New Roman" w:cs="Times New Roman"/>
        </w:rPr>
        <w:t xml:space="preserve">.    </w:t>
      </w:r>
    </w:p>
    <w:p w14:paraId="4EAFB2E4" w14:textId="77777777" w:rsidR="00452B0A" w:rsidRDefault="00452B0A" w:rsidP="00452B0A">
      <w:pPr>
        <w:pStyle w:val="Default"/>
        <w:ind w:left="720"/>
        <w:jc w:val="both"/>
        <w:rPr>
          <w:rFonts w:ascii="Times New Roman" w:hAnsi="Times New Roman" w:cs="Times New Roman"/>
        </w:rPr>
      </w:pPr>
    </w:p>
    <w:p w14:paraId="456EA839" w14:textId="77777777" w:rsidR="00452B0A" w:rsidRPr="000D1820" w:rsidRDefault="00452B0A" w:rsidP="00F3313F">
      <w:pPr>
        <w:pStyle w:val="Default"/>
        <w:numPr>
          <w:ilvl w:val="0"/>
          <w:numId w:val="22"/>
        </w:numPr>
        <w:jc w:val="both"/>
        <w:rPr>
          <w:rFonts w:ascii="Times New Roman" w:hAnsi="Times New Roman" w:cs="Times New Roman"/>
          <w:b/>
          <w:i/>
        </w:rPr>
      </w:pPr>
      <w:r w:rsidRPr="000D1820">
        <w:rPr>
          <w:rFonts w:ascii="Times New Roman" w:hAnsi="Times New Roman" w:cs="Times New Roman"/>
          <w:b/>
          <w:i/>
        </w:rPr>
        <w:t>The Association of Family Therapists of Northern California</w:t>
      </w:r>
    </w:p>
    <w:p w14:paraId="413872EA" w14:textId="77777777" w:rsidR="00452B0A" w:rsidRDefault="000D1820" w:rsidP="00452B0A">
      <w:pPr>
        <w:pStyle w:val="Default"/>
        <w:ind w:left="720"/>
        <w:jc w:val="both"/>
        <w:rPr>
          <w:rFonts w:ascii="Times New Roman" w:hAnsi="Times New Roman" w:cs="Times New Roman"/>
        </w:rPr>
      </w:pPr>
      <w:r>
        <w:rPr>
          <w:rFonts w:ascii="Times New Roman" w:hAnsi="Times New Roman" w:cs="Times New Roman"/>
        </w:rPr>
        <w:t xml:space="preserve">See </w:t>
      </w:r>
      <w:hyperlink r:id="rId30" w:history="1">
        <w:r w:rsidRPr="00960110">
          <w:rPr>
            <w:rStyle w:val="Hyperlink"/>
            <w:rFonts w:ascii="Times New Roman" w:hAnsi="Times New Roman" w:cs="Times New Roman"/>
          </w:rPr>
          <w:t>www.aftnc.org</w:t>
        </w:r>
      </w:hyperlink>
    </w:p>
    <w:p w14:paraId="2D9D5D8A" w14:textId="77777777" w:rsidR="000D1820" w:rsidRDefault="000D1820" w:rsidP="00452B0A">
      <w:pPr>
        <w:pStyle w:val="Default"/>
        <w:ind w:left="720"/>
        <w:jc w:val="both"/>
        <w:rPr>
          <w:rFonts w:ascii="Times New Roman" w:hAnsi="Times New Roman" w:cs="Times New Roman"/>
        </w:rPr>
      </w:pPr>
    </w:p>
    <w:p w14:paraId="091A4B81" w14:textId="5387FBD2" w:rsidR="000D1820" w:rsidRDefault="00452B0A" w:rsidP="00F3313F">
      <w:pPr>
        <w:pStyle w:val="Default"/>
        <w:numPr>
          <w:ilvl w:val="0"/>
          <w:numId w:val="22"/>
        </w:numPr>
        <w:jc w:val="both"/>
        <w:rPr>
          <w:rFonts w:ascii="Times New Roman" w:hAnsi="Times New Roman" w:cs="Times New Roman"/>
          <w:b/>
          <w:i/>
        </w:rPr>
      </w:pPr>
      <w:r w:rsidRPr="000D1820">
        <w:rPr>
          <w:rFonts w:ascii="Times New Roman" w:hAnsi="Times New Roman" w:cs="Times New Roman"/>
          <w:b/>
          <w:i/>
        </w:rPr>
        <w:t>Northern California Society for Psychoanalytic Psychology</w:t>
      </w:r>
    </w:p>
    <w:p w14:paraId="50CF5B92" w14:textId="38A7FA2F" w:rsidR="00B2186C" w:rsidRDefault="000D1820" w:rsidP="004839BD">
      <w:pPr>
        <w:pStyle w:val="Default"/>
        <w:ind w:left="720"/>
        <w:jc w:val="both"/>
        <w:rPr>
          <w:rStyle w:val="Hyperlink"/>
          <w:rFonts w:ascii="Times New Roman" w:hAnsi="Times New Roman" w:cs="Times New Roman"/>
        </w:rPr>
      </w:pPr>
      <w:r>
        <w:rPr>
          <w:rFonts w:ascii="Times New Roman" w:hAnsi="Times New Roman" w:cs="Times New Roman"/>
        </w:rPr>
        <w:t xml:space="preserve">See </w:t>
      </w:r>
      <w:hyperlink r:id="rId31" w:history="1">
        <w:r w:rsidRPr="00960110">
          <w:rPr>
            <w:rStyle w:val="Hyperlink"/>
            <w:rFonts w:ascii="Times New Roman" w:hAnsi="Times New Roman" w:cs="Times New Roman"/>
          </w:rPr>
          <w:t>www.ncspp.org</w:t>
        </w:r>
      </w:hyperlink>
    </w:p>
    <w:p w14:paraId="1F35A8FB" w14:textId="77777777" w:rsidR="00B2186C" w:rsidRDefault="00B2186C">
      <w:pPr>
        <w:rPr>
          <w:rStyle w:val="Hyperlink"/>
          <w:rFonts w:ascii="Times New Roman" w:eastAsiaTheme="minorHAnsi" w:hAnsi="Times New Roman" w:cs="Times New Roman"/>
        </w:rPr>
      </w:pPr>
      <w:r>
        <w:rPr>
          <w:rStyle w:val="Hyperlink"/>
          <w:rFonts w:ascii="Times New Roman" w:hAnsi="Times New Roman" w:cs="Times New Roman"/>
        </w:rPr>
        <w:br w:type="page"/>
      </w:r>
    </w:p>
    <w:p w14:paraId="0518A88F" w14:textId="77777777" w:rsidR="00B2186C" w:rsidRPr="00B2186C" w:rsidRDefault="00B2186C" w:rsidP="00B2186C">
      <w:pPr>
        <w:pStyle w:val="NormalWeb"/>
        <w:shd w:val="clear" w:color="auto" w:fill="FFFFFF"/>
        <w:spacing w:before="0" w:beforeAutospacing="0" w:after="0" w:afterAutospacing="0"/>
        <w:ind w:left="9" w:right="14" w:firstLine="4"/>
        <w:jc w:val="center"/>
        <w:rPr>
          <w:b/>
          <w:bCs/>
          <w:color w:val="000000"/>
          <w:bdr w:val="none" w:sz="0" w:space="0" w:color="auto" w:frame="1"/>
        </w:rPr>
      </w:pPr>
      <w:r w:rsidRPr="00B2186C">
        <w:rPr>
          <w:b/>
          <w:bCs/>
          <w:color w:val="000000"/>
          <w:bdr w:val="none" w:sz="0" w:space="0" w:color="auto" w:frame="1"/>
        </w:rPr>
        <w:lastRenderedPageBreak/>
        <w:t>Self-Disclosure in the Classroom and in Clinical Practice</w:t>
      </w:r>
    </w:p>
    <w:p w14:paraId="1E0734E4" w14:textId="77777777" w:rsidR="00B2186C" w:rsidRPr="00B2186C" w:rsidRDefault="00B2186C" w:rsidP="00B2186C">
      <w:pPr>
        <w:pStyle w:val="NormalWeb"/>
        <w:shd w:val="clear" w:color="auto" w:fill="FFFFFF"/>
        <w:spacing w:before="0" w:beforeAutospacing="0" w:after="0" w:afterAutospacing="0"/>
        <w:ind w:left="9" w:right="14" w:firstLine="4"/>
        <w:jc w:val="both"/>
        <w:rPr>
          <w:color w:val="000000"/>
          <w:bdr w:val="none" w:sz="0" w:space="0" w:color="auto" w:frame="1"/>
        </w:rPr>
      </w:pPr>
    </w:p>
    <w:p w14:paraId="1584D87C" w14:textId="77777777" w:rsidR="00B2186C" w:rsidRPr="00B2186C" w:rsidRDefault="00B2186C" w:rsidP="00B2186C">
      <w:pPr>
        <w:pStyle w:val="NormalWeb"/>
        <w:shd w:val="clear" w:color="auto" w:fill="FFFFFF"/>
        <w:spacing w:before="0" w:beforeAutospacing="0" w:after="0" w:afterAutospacing="0"/>
        <w:ind w:left="9" w:right="14" w:firstLine="4"/>
        <w:jc w:val="both"/>
        <w:rPr>
          <w:color w:val="000000"/>
          <w:bdr w:val="none" w:sz="0" w:space="0" w:color="auto" w:frame="1"/>
        </w:rPr>
      </w:pPr>
      <w:r w:rsidRPr="00B2186C">
        <w:rPr>
          <w:color w:val="000000"/>
          <w:bdr w:val="none" w:sz="0" w:space="0" w:color="auto" w:frame="1"/>
        </w:rPr>
        <w:t>Because classes in this field speak to issues that we all experience, discussions in the classroom may at times move towards students’ individual experiences. This raises the question: How much about myself and my life should I disclose in an academic setting?</w:t>
      </w:r>
    </w:p>
    <w:p w14:paraId="2471D5BB" w14:textId="77777777" w:rsidR="00B2186C" w:rsidRPr="00B2186C" w:rsidRDefault="00B2186C" w:rsidP="00B2186C">
      <w:pPr>
        <w:pStyle w:val="NormalWeb"/>
        <w:shd w:val="clear" w:color="auto" w:fill="FFFFFF"/>
        <w:spacing w:before="0" w:beforeAutospacing="0" w:after="0" w:afterAutospacing="0"/>
        <w:ind w:left="9" w:right="14" w:firstLine="4"/>
        <w:rPr>
          <w:color w:val="000000"/>
          <w:bdr w:val="none" w:sz="0" w:space="0" w:color="auto" w:frame="1"/>
        </w:rPr>
      </w:pPr>
    </w:p>
    <w:p w14:paraId="3E2121C1" w14:textId="77777777" w:rsidR="00B2186C" w:rsidRPr="00B2186C" w:rsidRDefault="00B2186C" w:rsidP="00B2186C">
      <w:pPr>
        <w:pStyle w:val="NormalWeb"/>
        <w:shd w:val="clear" w:color="auto" w:fill="FFFFFF"/>
        <w:spacing w:before="0" w:beforeAutospacing="0" w:after="0" w:afterAutospacing="0"/>
        <w:ind w:left="9" w:right="14" w:firstLine="4"/>
        <w:rPr>
          <w:color w:val="000000"/>
          <w:bdr w:val="none" w:sz="0" w:space="0" w:color="auto" w:frame="1"/>
        </w:rPr>
      </w:pPr>
      <w:r w:rsidRPr="00B2186C">
        <w:rPr>
          <w:color w:val="000000"/>
          <w:bdr w:val="none" w:sz="0" w:space="0" w:color="auto" w:frame="1"/>
        </w:rPr>
        <w:t>Many of the issues therapists face in deciding whether to self-disclose personal information are relevant to students in academic settings, and the academic environment provides students with an opportunity to practice clinical decision-making around self-disclosure. </w:t>
      </w:r>
    </w:p>
    <w:p w14:paraId="1818B325" w14:textId="77777777" w:rsidR="00B2186C" w:rsidRPr="009A438C" w:rsidRDefault="00B2186C" w:rsidP="00B2186C">
      <w:pPr>
        <w:pStyle w:val="NormalWeb"/>
        <w:shd w:val="clear" w:color="auto" w:fill="FFFFFF"/>
        <w:spacing w:before="0" w:beforeAutospacing="0" w:after="0" w:afterAutospacing="0"/>
        <w:ind w:left="9" w:right="14" w:firstLine="4"/>
        <w:rPr>
          <w:rFonts w:ascii="Segoe UI" w:hAnsi="Segoe UI" w:cs="Segoe UI"/>
          <w:color w:val="201F1E"/>
        </w:rPr>
      </w:pPr>
    </w:p>
    <w:p w14:paraId="069D579B" w14:textId="77777777" w:rsidR="00B2186C" w:rsidRPr="009A438C" w:rsidRDefault="00B2186C" w:rsidP="00B2186C">
      <w:pPr>
        <w:pStyle w:val="NormalWeb"/>
        <w:shd w:val="clear" w:color="auto" w:fill="FFFFFF"/>
        <w:spacing w:before="0" w:beforeAutospacing="0" w:after="0" w:afterAutospacing="0"/>
        <w:ind w:left="14"/>
        <w:rPr>
          <w:rFonts w:ascii="Segoe UI" w:hAnsi="Segoe UI" w:cs="Segoe UI"/>
          <w:color w:val="201F1E"/>
        </w:rPr>
      </w:pPr>
      <w:r w:rsidRPr="00B2186C">
        <w:rPr>
          <w:color w:val="000000"/>
          <w:bdr w:val="none" w:sz="0" w:space="0" w:color="auto" w:frame="1"/>
        </w:rPr>
        <w:t xml:space="preserve">In brief, consider the </w:t>
      </w:r>
      <w:r w:rsidRPr="00B2186C">
        <w:rPr>
          <w:b/>
          <w:bCs/>
          <w:color w:val="000000"/>
          <w:bdr w:val="none" w:sz="0" w:space="0" w:color="auto" w:frame="1"/>
        </w:rPr>
        <w:t xml:space="preserve">3Cs </w:t>
      </w:r>
      <w:r w:rsidRPr="00B2186C">
        <w:rPr>
          <w:color w:val="000000"/>
          <w:bdr w:val="none" w:sz="0" w:space="0" w:color="auto" w:frame="1"/>
        </w:rPr>
        <w:t>before self-disclosing: </w:t>
      </w:r>
    </w:p>
    <w:p w14:paraId="5D367B85" w14:textId="77777777" w:rsidR="00B2186C" w:rsidRPr="00B2186C" w:rsidRDefault="00B2186C" w:rsidP="00B2186C">
      <w:pPr>
        <w:pStyle w:val="NormalWeb"/>
        <w:shd w:val="clear" w:color="auto" w:fill="FFFFFF"/>
        <w:spacing w:before="0" w:beforeAutospacing="0" w:after="0" w:afterAutospacing="0"/>
        <w:ind w:left="732"/>
        <w:rPr>
          <w:b/>
          <w:bCs/>
          <w:color w:val="000000"/>
          <w:bdr w:val="none" w:sz="0" w:space="0" w:color="auto" w:frame="1"/>
        </w:rPr>
      </w:pPr>
    </w:p>
    <w:p w14:paraId="0E2D8F96" w14:textId="77777777" w:rsidR="00B2186C" w:rsidRPr="009A438C" w:rsidRDefault="00B2186C" w:rsidP="00B2186C">
      <w:pPr>
        <w:pStyle w:val="NormalWeb"/>
        <w:shd w:val="clear" w:color="auto" w:fill="FFFFFF"/>
        <w:spacing w:before="0" w:beforeAutospacing="0" w:after="0" w:afterAutospacing="0"/>
        <w:ind w:left="732"/>
        <w:rPr>
          <w:rFonts w:ascii="Segoe UI" w:hAnsi="Segoe UI" w:cs="Segoe UI"/>
          <w:color w:val="201F1E"/>
        </w:rPr>
      </w:pPr>
      <w:r w:rsidRPr="00B2186C">
        <w:rPr>
          <w:b/>
          <w:bCs/>
          <w:color w:val="000000"/>
          <w:bdr w:val="none" w:sz="0" w:space="0" w:color="auto" w:frame="1"/>
        </w:rPr>
        <w:t xml:space="preserve">Context </w:t>
      </w:r>
      <w:r w:rsidRPr="00B2186C">
        <w:rPr>
          <w:color w:val="000000"/>
          <w:bdr w:val="none" w:sz="0" w:space="0" w:color="auto" w:frame="1"/>
        </w:rPr>
        <w:t>(setting, awareness of cultural differences, timing) </w:t>
      </w:r>
    </w:p>
    <w:p w14:paraId="04EA210C" w14:textId="77777777" w:rsidR="00B2186C" w:rsidRPr="009A438C" w:rsidRDefault="00B2186C" w:rsidP="00B2186C">
      <w:pPr>
        <w:pStyle w:val="NormalWeb"/>
        <w:shd w:val="clear" w:color="auto" w:fill="FFFFFF"/>
        <w:spacing w:before="0" w:beforeAutospacing="0" w:after="0" w:afterAutospacing="0"/>
        <w:ind w:left="732"/>
        <w:rPr>
          <w:rFonts w:ascii="Segoe UI" w:hAnsi="Segoe UI" w:cs="Segoe UI"/>
          <w:color w:val="201F1E"/>
        </w:rPr>
      </w:pPr>
      <w:r w:rsidRPr="00B2186C">
        <w:rPr>
          <w:b/>
          <w:bCs/>
          <w:color w:val="000000"/>
          <w:bdr w:val="none" w:sz="0" w:space="0" w:color="auto" w:frame="1"/>
        </w:rPr>
        <w:t xml:space="preserve">Consequences </w:t>
      </w:r>
      <w:r w:rsidRPr="00B2186C">
        <w:rPr>
          <w:color w:val="000000"/>
          <w:bdr w:val="none" w:sz="0" w:space="0" w:color="auto" w:frame="1"/>
        </w:rPr>
        <w:t>(impact on others now and in the future) </w:t>
      </w:r>
    </w:p>
    <w:p w14:paraId="25027BA3" w14:textId="77777777" w:rsidR="00B2186C" w:rsidRPr="00B2186C" w:rsidRDefault="00B2186C" w:rsidP="00B2186C">
      <w:pPr>
        <w:pStyle w:val="NormalWeb"/>
        <w:shd w:val="clear" w:color="auto" w:fill="FFFFFF"/>
        <w:spacing w:before="0" w:beforeAutospacing="0" w:after="0" w:afterAutospacing="0"/>
        <w:ind w:left="732"/>
        <w:rPr>
          <w:color w:val="000000"/>
          <w:bdr w:val="none" w:sz="0" w:space="0" w:color="auto" w:frame="1"/>
        </w:rPr>
      </w:pPr>
      <w:r w:rsidRPr="00B2186C">
        <w:rPr>
          <w:b/>
          <w:bCs/>
          <w:color w:val="000000"/>
          <w:bdr w:val="none" w:sz="0" w:space="0" w:color="auto" w:frame="1"/>
        </w:rPr>
        <w:t xml:space="preserve">Career </w:t>
      </w:r>
      <w:r w:rsidRPr="00B2186C">
        <w:rPr>
          <w:color w:val="000000"/>
          <w:bdr w:val="none" w:sz="0" w:space="0" w:color="auto" w:frame="1"/>
        </w:rPr>
        <w:t>(impact on career) </w:t>
      </w:r>
    </w:p>
    <w:p w14:paraId="6B4DF17B" w14:textId="77777777" w:rsidR="00B2186C" w:rsidRPr="009A438C" w:rsidRDefault="00B2186C" w:rsidP="00B2186C">
      <w:pPr>
        <w:pStyle w:val="NormalWeb"/>
        <w:shd w:val="clear" w:color="auto" w:fill="FFFFFF"/>
        <w:spacing w:before="0" w:beforeAutospacing="0" w:after="0" w:afterAutospacing="0"/>
        <w:ind w:left="732"/>
        <w:rPr>
          <w:rFonts w:ascii="Segoe UI" w:hAnsi="Segoe UI" w:cs="Segoe UI"/>
          <w:color w:val="201F1E"/>
        </w:rPr>
      </w:pPr>
    </w:p>
    <w:p w14:paraId="2835F0A6" w14:textId="77777777" w:rsidR="00B2186C" w:rsidRPr="009A438C" w:rsidRDefault="00B2186C" w:rsidP="00B2186C">
      <w:pPr>
        <w:pStyle w:val="NormalWeb"/>
        <w:shd w:val="clear" w:color="auto" w:fill="FFFFFF"/>
        <w:spacing w:before="0" w:beforeAutospacing="0" w:after="0" w:afterAutospacing="0"/>
        <w:ind w:left="9" w:right="18" w:firstLine="8"/>
        <w:jc w:val="both"/>
        <w:rPr>
          <w:color w:val="000000"/>
          <w:bdr w:val="none" w:sz="0" w:space="0" w:color="auto" w:frame="1"/>
        </w:rPr>
      </w:pPr>
      <w:r w:rsidRPr="009A438C">
        <w:rPr>
          <w:b/>
          <w:bCs/>
          <w:color w:val="000000"/>
          <w:bdr w:val="none" w:sz="0" w:space="0" w:color="auto" w:frame="1"/>
        </w:rPr>
        <w:t xml:space="preserve">Motivation: </w:t>
      </w:r>
      <w:r w:rsidRPr="009A438C">
        <w:rPr>
          <w:color w:val="000000"/>
          <w:bdr w:val="none" w:sz="0" w:space="0" w:color="auto" w:frame="1"/>
        </w:rPr>
        <w:t>Is this disclosure likely to have a positive impact on my client or on the learning environment? I should not self-disclose for personal reasons such as self-promotion, boredom, or to receive therapeutic support for a personal issue. I should be mindful of how others may perceive my sharing. For example, a client could perceive me as either boasting or reassuring if I mention a new professional certification. </w:t>
      </w:r>
    </w:p>
    <w:p w14:paraId="385DD89C" w14:textId="77777777" w:rsidR="00B2186C" w:rsidRPr="009A438C" w:rsidRDefault="00B2186C" w:rsidP="00B2186C">
      <w:pPr>
        <w:pStyle w:val="NormalWeb"/>
        <w:shd w:val="clear" w:color="auto" w:fill="FFFFFF"/>
        <w:spacing w:before="0" w:beforeAutospacing="0" w:after="0" w:afterAutospacing="0"/>
        <w:ind w:left="9" w:right="18" w:firstLine="8"/>
        <w:rPr>
          <w:rFonts w:ascii="Segoe UI" w:hAnsi="Segoe UI" w:cs="Segoe UI"/>
          <w:color w:val="201F1E"/>
        </w:rPr>
      </w:pPr>
    </w:p>
    <w:p w14:paraId="034BBD61" w14:textId="77777777" w:rsidR="00B2186C" w:rsidRPr="009A438C" w:rsidRDefault="00B2186C" w:rsidP="00B2186C">
      <w:pPr>
        <w:pStyle w:val="NormalWeb"/>
        <w:shd w:val="clear" w:color="auto" w:fill="FFFFFF"/>
        <w:spacing w:before="0" w:beforeAutospacing="0" w:after="0" w:afterAutospacing="0"/>
        <w:ind w:left="3" w:right="178" w:firstLine="7"/>
        <w:jc w:val="both"/>
        <w:rPr>
          <w:color w:val="000000"/>
          <w:bdr w:val="none" w:sz="0" w:space="0" w:color="auto" w:frame="1"/>
        </w:rPr>
      </w:pPr>
      <w:r w:rsidRPr="009A438C">
        <w:rPr>
          <w:b/>
          <w:bCs/>
          <w:color w:val="000000"/>
          <w:bdr w:val="none" w:sz="0" w:space="0" w:color="auto" w:frame="1"/>
        </w:rPr>
        <w:t xml:space="preserve">Long-term Ramifications/Effect on Others: </w:t>
      </w:r>
      <w:r w:rsidRPr="009A438C">
        <w:rPr>
          <w:color w:val="000000"/>
          <w:bdr w:val="none" w:sz="0" w:space="0" w:color="auto" w:frame="1"/>
        </w:rPr>
        <w:t>Is there any reason this disclosure could be problematic in the future? Will my client, peers, professor, or I ever feel uncomfortable because of what I’ve shared? For example, if I, as a therapist, disclose my own medication use, how might this impact my client’s choice of whether to take medication in the future?  </w:t>
      </w:r>
    </w:p>
    <w:p w14:paraId="0BACEA83" w14:textId="77777777" w:rsidR="00B2186C" w:rsidRPr="009A438C" w:rsidRDefault="00B2186C" w:rsidP="00B2186C">
      <w:pPr>
        <w:pStyle w:val="NormalWeb"/>
        <w:shd w:val="clear" w:color="auto" w:fill="FFFFFF"/>
        <w:spacing w:before="0" w:beforeAutospacing="0" w:after="0" w:afterAutospacing="0"/>
        <w:ind w:left="3" w:right="178" w:firstLine="7"/>
        <w:rPr>
          <w:rFonts w:ascii="Segoe UI" w:hAnsi="Segoe UI" w:cs="Segoe UI"/>
          <w:color w:val="201F1E"/>
        </w:rPr>
      </w:pPr>
    </w:p>
    <w:p w14:paraId="03AD66E2" w14:textId="77777777" w:rsidR="00B2186C" w:rsidRPr="009A438C" w:rsidRDefault="00B2186C" w:rsidP="00B2186C">
      <w:pPr>
        <w:pStyle w:val="NormalWeb"/>
        <w:shd w:val="clear" w:color="auto" w:fill="FFFFFF"/>
        <w:spacing w:before="0" w:beforeAutospacing="0" w:after="0" w:afterAutospacing="0"/>
        <w:ind w:left="7" w:firstLine="2"/>
        <w:jc w:val="both"/>
        <w:rPr>
          <w:rFonts w:ascii="Segoe UI" w:hAnsi="Segoe UI" w:cs="Segoe UI"/>
          <w:color w:val="201F1E"/>
        </w:rPr>
      </w:pPr>
      <w:r w:rsidRPr="009A438C">
        <w:rPr>
          <w:b/>
          <w:bCs/>
          <w:color w:val="000000"/>
          <w:bdr w:val="none" w:sz="0" w:space="0" w:color="auto" w:frame="1"/>
        </w:rPr>
        <w:t xml:space="preserve">Setting/Context: </w:t>
      </w:r>
      <w:r w:rsidRPr="009A438C">
        <w:rPr>
          <w:color w:val="000000"/>
          <w:bdr w:val="none" w:sz="0" w:space="0" w:color="auto" w:frame="1"/>
        </w:rPr>
        <w:t>Consider the effect of treatment modality, such as traditional analytic therapy in a private practice setting or recovery-oriented care in a community mental health clinic. Consider the nature of the class: is it primarily didactic or experiential? Is disclosure an inherent part of the learning experience such as in Multicultural Awareness and Sensitivity or Group Counseling? </w:t>
      </w:r>
    </w:p>
    <w:p w14:paraId="2E50948E" w14:textId="77777777" w:rsidR="00B2186C" w:rsidRPr="009A438C" w:rsidRDefault="00B2186C" w:rsidP="00B2186C">
      <w:pPr>
        <w:pStyle w:val="NormalWeb"/>
        <w:shd w:val="clear" w:color="auto" w:fill="FFFFFF"/>
        <w:spacing w:before="0" w:beforeAutospacing="0" w:after="0" w:afterAutospacing="0"/>
        <w:ind w:left="6" w:right="49" w:firstLine="10"/>
        <w:rPr>
          <w:b/>
          <w:bCs/>
          <w:color w:val="000000"/>
          <w:bdr w:val="none" w:sz="0" w:space="0" w:color="auto" w:frame="1"/>
        </w:rPr>
      </w:pPr>
    </w:p>
    <w:p w14:paraId="645FD976" w14:textId="77777777" w:rsidR="00B2186C" w:rsidRPr="009A438C" w:rsidRDefault="00B2186C" w:rsidP="00B2186C">
      <w:pPr>
        <w:pStyle w:val="NormalWeb"/>
        <w:shd w:val="clear" w:color="auto" w:fill="FFFFFF"/>
        <w:spacing w:before="0" w:beforeAutospacing="0" w:after="0" w:afterAutospacing="0"/>
        <w:ind w:left="6" w:right="49" w:firstLine="10"/>
        <w:jc w:val="both"/>
        <w:rPr>
          <w:rFonts w:ascii="Segoe UI" w:hAnsi="Segoe UI" w:cs="Segoe UI"/>
          <w:color w:val="201F1E"/>
        </w:rPr>
      </w:pPr>
      <w:r w:rsidRPr="009A438C">
        <w:rPr>
          <w:b/>
          <w:bCs/>
          <w:color w:val="000000"/>
          <w:bdr w:val="none" w:sz="0" w:space="0" w:color="auto" w:frame="1"/>
        </w:rPr>
        <w:t xml:space="preserve">Power Differential: </w:t>
      </w:r>
      <w:r w:rsidRPr="009A438C">
        <w:rPr>
          <w:color w:val="000000"/>
          <w:bdr w:val="none" w:sz="0" w:space="0" w:color="auto" w:frame="1"/>
        </w:rPr>
        <w:t>As a therapist, I am in a position of power and my disclosure is likely to carry more weight with my client. My client may have a disproportionately positive or negative response.  As a student, I am not in a position of power. My professor is responsible for evaluating me, and my disclosures may affect my professional development evaluation.  </w:t>
      </w:r>
    </w:p>
    <w:p w14:paraId="4C2680EC" w14:textId="77777777" w:rsidR="00B2186C" w:rsidRPr="009A438C" w:rsidRDefault="00B2186C" w:rsidP="00B2186C">
      <w:pPr>
        <w:pStyle w:val="NormalWeb"/>
        <w:shd w:val="clear" w:color="auto" w:fill="FFFFFF"/>
        <w:spacing w:before="0" w:beforeAutospacing="0" w:after="0" w:afterAutospacing="0"/>
        <w:ind w:left="11" w:right="442"/>
        <w:rPr>
          <w:b/>
          <w:bCs/>
          <w:color w:val="000000"/>
          <w:bdr w:val="none" w:sz="0" w:space="0" w:color="auto" w:frame="1"/>
        </w:rPr>
      </w:pPr>
    </w:p>
    <w:p w14:paraId="7C2CBDA4" w14:textId="77777777" w:rsidR="00B2186C" w:rsidRPr="009A438C" w:rsidRDefault="00B2186C" w:rsidP="00B2186C">
      <w:pPr>
        <w:pStyle w:val="NormalWeb"/>
        <w:shd w:val="clear" w:color="auto" w:fill="FFFFFF"/>
        <w:spacing w:before="0" w:beforeAutospacing="0" w:after="0" w:afterAutospacing="0"/>
        <w:ind w:left="11" w:right="442"/>
        <w:jc w:val="both"/>
        <w:rPr>
          <w:rFonts w:ascii="Segoe UI" w:hAnsi="Segoe UI" w:cs="Segoe UI"/>
          <w:color w:val="201F1E"/>
        </w:rPr>
      </w:pPr>
      <w:r w:rsidRPr="009A438C">
        <w:rPr>
          <w:b/>
          <w:bCs/>
          <w:color w:val="000000"/>
          <w:bdr w:val="none" w:sz="0" w:space="0" w:color="auto" w:frame="1"/>
        </w:rPr>
        <w:t xml:space="preserve">Cultural Context: </w:t>
      </w:r>
      <w:r w:rsidRPr="009A438C">
        <w:rPr>
          <w:color w:val="000000"/>
          <w:bdr w:val="none" w:sz="0" w:space="0" w:color="auto" w:frame="1"/>
        </w:rPr>
        <w:t>What cultural attitudes toward sharing do I have? Does my client have? How does my sharing impact the comfort/discomfort of my client or my peers in the classroom?  </w:t>
      </w:r>
    </w:p>
    <w:p w14:paraId="5B742999" w14:textId="77777777" w:rsidR="00B2186C" w:rsidRPr="009A438C" w:rsidRDefault="00B2186C" w:rsidP="00B2186C">
      <w:pPr>
        <w:pStyle w:val="NormalWeb"/>
        <w:shd w:val="clear" w:color="auto" w:fill="FFFFFF"/>
        <w:spacing w:before="0" w:beforeAutospacing="0" w:after="0" w:afterAutospacing="0"/>
        <w:ind w:left="18" w:right="112" w:firstLine="5"/>
        <w:rPr>
          <w:b/>
          <w:bCs/>
          <w:color w:val="000000"/>
          <w:bdr w:val="none" w:sz="0" w:space="0" w:color="auto" w:frame="1"/>
        </w:rPr>
      </w:pPr>
    </w:p>
    <w:p w14:paraId="126CB783" w14:textId="77777777" w:rsidR="00B2186C" w:rsidRPr="009A438C" w:rsidRDefault="00B2186C" w:rsidP="00B2186C">
      <w:pPr>
        <w:pStyle w:val="NormalWeb"/>
        <w:shd w:val="clear" w:color="auto" w:fill="FFFFFF"/>
        <w:spacing w:before="0" w:beforeAutospacing="0" w:after="0" w:afterAutospacing="0"/>
        <w:ind w:left="18" w:right="112" w:firstLine="5"/>
        <w:jc w:val="both"/>
        <w:rPr>
          <w:rFonts w:ascii="Segoe UI" w:hAnsi="Segoe UI" w:cs="Segoe UI"/>
          <w:color w:val="201F1E"/>
        </w:rPr>
      </w:pPr>
      <w:r w:rsidRPr="009A438C">
        <w:rPr>
          <w:b/>
          <w:bCs/>
          <w:color w:val="000000"/>
          <w:bdr w:val="none" w:sz="0" w:space="0" w:color="auto" w:frame="1"/>
        </w:rPr>
        <w:lastRenderedPageBreak/>
        <w:t xml:space="preserve">Timing: </w:t>
      </w:r>
      <w:r w:rsidRPr="009A438C">
        <w:rPr>
          <w:color w:val="000000"/>
          <w:bdr w:val="none" w:sz="0" w:space="0" w:color="auto" w:frame="1"/>
        </w:rPr>
        <w:t>Is this a first session with a client or a long-term clinical relationship? Is the client in a vulnerable or stable position? Is it the end of a session or treatment? Will we have enough time to process the disclosure? As a student, is this my first impression on new peers or the middle of my graduate school experience? What is the size of my personal speaking “bubble” compared to the rest of this class? If I disclose at the end of a class, is there enough time for the professor to address any issues that may arise from my disclosure?  </w:t>
      </w:r>
    </w:p>
    <w:p w14:paraId="6FC8E9C3" w14:textId="77777777" w:rsidR="00B2186C" w:rsidRPr="009A438C" w:rsidRDefault="00B2186C" w:rsidP="00B2186C">
      <w:pPr>
        <w:pStyle w:val="NormalWeb"/>
        <w:shd w:val="clear" w:color="auto" w:fill="FFFFFF"/>
        <w:spacing w:before="0" w:beforeAutospacing="0" w:after="0" w:afterAutospacing="0"/>
        <w:ind w:left="3" w:right="14" w:firstLine="4"/>
        <w:rPr>
          <w:b/>
          <w:bCs/>
          <w:color w:val="000000"/>
          <w:bdr w:val="none" w:sz="0" w:space="0" w:color="auto" w:frame="1"/>
        </w:rPr>
      </w:pPr>
    </w:p>
    <w:p w14:paraId="09BCE17E" w14:textId="77777777" w:rsidR="00B2186C" w:rsidRPr="009A438C" w:rsidRDefault="00B2186C" w:rsidP="00B2186C">
      <w:pPr>
        <w:pStyle w:val="NormalWeb"/>
        <w:shd w:val="clear" w:color="auto" w:fill="FFFFFF"/>
        <w:spacing w:before="0" w:beforeAutospacing="0" w:after="0" w:afterAutospacing="0"/>
        <w:ind w:left="3" w:right="14" w:firstLine="4"/>
        <w:rPr>
          <w:rFonts w:ascii="Segoe UI" w:hAnsi="Segoe UI" w:cs="Segoe UI"/>
          <w:color w:val="201F1E"/>
        </w:rPr>
      </w:pPr>
      <w:r w:rsidRPr="009A438C">
        <w:rPr>
          <w:b/>
          <w:bCs/>
          <w:color w:val="000000"/>
          <w:bdr w:val="none" w:sz="0" w:space="0" w:color="auto" w:frame="1"/>
        </w:rPr>
        <w:t xml:space="preserve">Thoughtfulness/Intentionality: </w:t>
      </w:r>
      <w:r w:rsidRPr="009A438C">
        <w:rPr>
          <w:color w:val="000000"/>
          <w:bdr w:val="none" w:sz="0" w:space="0" w:color="auto" w:frame="1"/>
        </w:rPr>
        <w:t>Is my decision to self-disclose to clients, classmates, or professors well thought out in terms of all of the considerations above? </w:t>
      </w:r>
    </w:p>
    <w:p w14:paraId="2E2357CC" w14:textId="77777777" w:rsidR="00B2186C" w:rsidRPr="00B2186C" w:rsidRDefault="00B2186C" w:rsidP="00B2186C"/>
    <w:p w14:paraId="7EF28367" w14:textId="77777777" w:rsidR="00452B0A" w:rsidRPr="00B2186C" w:rsidRDefault="00452B0A" w:rsidP="004839BD">
      <w:pPr>
        <w:pStyle w:val="Default"/>
        <w:ind w:left="720"/>
        <w:jc w:val="both"/>
        <w:rPr>
          <w:rFonts w:ascii="Times New Roman" w:hAnsi="Times New Roman" w:cs="Times New Roman"/>
        </w:rPr>
      </w:pPr>
    </w:p>
    <w:p w14:paraId="3DF8C35C" w14:textId="77777777" w:rsidR="006B524C" w:rsidRPr="00B2186C" w:rsidRDefault="006B524C">
      <w:pPr>
        <w:rPr>
          <w:rFonts w:ascii="Times New Roman" w:eastAsia="Times New Roman" w:hAnsi="Times New Roman" w:cs="Times New Roman"/>
          <w:b/>
        </w:rPr>
      </w:pPr>
      <w:r w:rsidRPr="00B2186C">
        <w:rPr>
          <w:b/>
        </w:rPr>
        <w:br w:type="page"/>
      </w:r>
    </w:p>
    <w:p w14:paraId="0B6B79AA" w14:textId="77777777" w:rsidR="005325F6" w:rsidRDefault="005325F6" w:rsidP="000A25EC">
      <w:pPr>
        <w:pStyle w:val="NoSpacing"/>
        <w:jc w:val="center"/>
        <w:rPr>
          <w:b/>
          <w:sz w:val="24"/>
          <w:szCs w:val="24"/>
        </w:rPr>
      </w:pPr>
      <w:r w:rsidRPr="008971F8">
        <w:rPr>
          <w:b/>
          <w:sz w:val="24"/>
          <w:szCs w:val="24"/>
        </w:rPr>
        <w:lastRenderedPageBreak/>
        <w:t>M.A. Industrial-Organizational Psychology</w:t>
      </w:r>
    </w:p>
    <w:p w14:paraId="35272F0C" w14:textId="77777777" w:rsidR="000A25EC" w:rsidRDefault="000A25EC">
      <w:pPr>
        <w:rPr>
          <w:rFonts w:ascii="Times New Roman" w:eastAsia="Times New Roman" w:hAnsi="Times New Roman" w:cs="Times New Roman"/>
          <w:b/>
        </w:rPr>
      </w:pPr>
    </w:p>
    <w:p w14:paraId="3B44B35B" w14:textId="1854CF30" w:rsidR="006B524C" w:rsidRPr="00A7575C" w:rsidRDefault="006B524C" w:rsidP="00A7575C">
      <w:pPr>
        <w:spacing w:line="256" w:lineRule="atLeast"/>
        <w:jc w:val="both"/>
        <w:textAlignment w:val="baseline"/>
        <w:rPr>
          <w:rFonts w:ascii="Times New Roman" w:hAnsi="Times New Roman" w:cs="Times New Roman"/>
        </w:rPr>
      </w:pPr>
      <w:r w:rsidRPr="00F95AFB">
        <w:rPr>
          <w:rFonts w:ascii="Times New Roman" w:hAnsi="Times New Roman" w:cs="Times New Roman"/>
        </w:rPr>
        <w:t xml:space="preserve">The </w:t>
      </w:r>
      <w:r w:rsidR="00CD1989">
        <w:rPr>
          <w:rFonts w:ascii="Times New Roman" w:hAnsi="Times New Roman" w:cs="Times New Roman"/>
        </w:rPr>
        <w:t>M.A.</w:t>
      </w:r>
      <w:r w:rsidRPr="00F95AFB">
        <w:rPr>
          <w:rFonts w:ascii="Times New Roman" w:hAnsi="Times New Roman" w:cs="Times New Roman"/>
        </w:rPr>
        <w:t xml:space="preserve"> Industrial-Organizational Psychology prepares students to enter or advance in the field </w:t>
      </w:r>
      <w:r w:rsidR="0099359A">
        <w:rPr>
          <w:rFonts w:ascii="Times New Roman" w:hAnsi="Times New Roman" w:cs="Times New Roman"/>
        </w:rPr>
        <w:t xml:space="preserve">of </w:t>
      </w:r>
      <w:r w:rsidRPr="00F95AFB">
        <w:rPr>
          <w:rFonts w:ascii="Times New Roman" w:hAnsi="Times New Roman" w:cs="Times New Roman"/>
        </w:rPr>
        <w:t>industrial-organizational psychology and allied disciplines. Students receive thorough grounding in the field’s major theoretical frameworks, consulting and other professional practice models, and individual, team, and organizational research methods. Graduates of the program are prepared to assume leadership roles in industrial-organizational psychology in small, medium, and large organiza</w:t>
      </w:r>
      <w:r w:rsidR="00CD1989">
        <w:rPr>
          <w:rFonts w:ascii="Times New Roman" w:hAnsi="Times New Roman" w:cs="Times New Roman"/>
        </w:rPr>
        <w:t xml:space="preserve">tions in a variety of fields – </w:t>
      </w:r>
      <w:r w:rsidRPr="00F95AFB">
        <w:rPr>
          <w:rFonts w:ascii="Times New Roman" w:hAnsi="Times New Roman" w:cs="Times New Roman"/>
        </w:rPr>
        <w:t>technology, pharmaceuticals, me</w:t>
      </w:r>
      <w:r w:rsidR="00CD1989">
        <w:rPr>
          <w:rFonts w:ascii="Times New Roman" w:hAnsi="Times New Roman" w:cs="Times New Roman"/>
        </w:rPr>
        <w:t xml:space="preserve">dical devices, entertainment – </w:t>
      </w:r>
      <w:r w:rsidRPr="00F95AFB">
        <w:rPr>
          <w:rFonts w:ascii="Times New Roman" w:hAnsi="Times New Roman" w:cs="Times New Roman"/>
        </w:rPr>
        <w:t>or for work in global consulting firms.</w:t>
      </w:r>
    </w:p>
    <w:p w14:paraId="55A17549" w14:textId="77777777" w:rsidR="006B524C" w:rsidRDefault="006B524C">
      <w:pPr>
        <w:rPr>
          <w:rFonts w:ascii="Times New Roman" w:eastAsia="Times New Roman" w:hAnsi="Times New Roman" w:cs="Times New Roman"/>
          <w:b/>
        </w:rPr>
      </w:pPr>
    </w:p>
    <w:p w14:paraId="2E1D5972" w14:textId="77777777" w:rsidR="00EE0ED0" w:rsidRDefault="00EE0ED0" w:rsidP="00B90935">
      <w:pPr>
        <w:jc w:val="both"/>
        <w:rPr>
          <w:rFonts w:ascii="Times New Roman" w:eastAsia="Times New Roman" w:hAnsi="Times New Roman" w:cs="Times New Roman"/>
        </w:rPr>
      </w:pPr>
      <w:r>
        <w:rPr>
          <w:rFonts w:ascii="Times New Roman" w:eastAsia="Times New Roman" w:hAnsi="Times New Roman" w:cs="Times New Roman"/>
        </w:rPr>
        <w:t>Courses for this degree are offered in both in-person and online formats. You may complete the degree entirely in-person, entirely online, or in a blended format that combines both. We feel that technological advances make it possible to provide a rigorous experience via online learning.</w:t>
      </w:r>
    </w:p>
    <w:p w14:paraId="36FD41C8" w14:textId="77777777" w:rsidR="00EE0ED0" w:rsidRPr="00EE0ED0" w:rsidRDefault="00EE0ED0">
      <w:pPr>
        <w:rPr>
          <w:rFonts w:ascii="Times New Roman" w:eastAsia="Times New Roman" w:hAnsi="Times New Roman" w:cs="Times New Roman"/>
        </w:rPr>
      </w:pPr>
    </w:p>
    <w:p w14:paraId="2CD1678E" w14:textId="77777777" w:rsidR="004C19F9" w:rsidRDefault="004C19F9">
      <w:pPr>
        <w:rPr>
          <w:rFonts w:ascii="Times New Roman" w:eastAsia="Times New Roman" w:hAnsi="Times New Roman" w:cs="Times New Roman"/>
          <w:b/>
        </w:rPr>
      </w:pPr>
      <w:r>
        <w:rPr>
          <w:b/>
        </w:rPr>
        <w:br w:type="page"/>
      </w:r>
    </w:p>
    <w:p w14:paraId="787E7A84" w14:textId="77777777" w:rsidR="005325F6" w:rsidRDefault="005325F6" w:rsidP="000A25EC">
      <w:pPr>
        <w:pStyle w:val="NoSpacing"/>
        <w:jc w:val="center"/>
        <w:rPr>
          <w:b/>
          <w:sz w:val="24"/>
          <w:szCs w:val="24"/>
        </w:rPr>
      </w:pPr>
      <w:r>
        <w:rPr>
          <w:b/>
          <w:sz w:val="24"/>
          <w:szCs w:val="24"/>
        </w:rPr>
        <w:lastRenderedPageBreak/>
        <w:t>Learning Objectives for the Program</w:t>
      </w:r>
    </w:p>
    <w:p w14:paraId="272F022E" w14:textId="77777777" w:rsidR="000A25EC" w:rsidRDefault="000A25EC" w:rsidP="000A25EC">
      <w:pPr>
        <w:pStyle w:val="NoSpacing"/>
        <w:jc w:val="center"/>
        <w:rPr>
          <w:b/>
          <w:sz w:val="24"/>
          <w:szCs w:val="24"/>
        </w:rPr>
      </w:pPr>
    </w:p>
    <w:p w14:paraId="51736BA9" w14:textId="77777777" w:rsidR="004C19F9" w:rsidRDefault="006B524C" w:rsidP="006A03CC">
      <w:pPr>
        <w:pStyle w:val="Heading5"/>
        <w:shd w:val="clear" w:color="auto" w:fill="FFFFFF"/>
        <w:spacing w:before="0"/>
        <w:jc w:val="both"/>
        <w:textAlignment w:val="baseline"/>
        <w:rPr>
          <w:rFonts w:ascii="Times New Roman" w:eastAsia="Times New Roman" w:hAnsi="Times New Roman" w:cs="Times New Roman"/>
          <w:bCs/>
          <w:color w:val="auto"/>
        </w:rPr>
      </w:pPr>
      <w:r w:rsidRPr="004C19F9">
        <w:rPr>
          <w:rFonts w:ascii="Times New Roman" w:eastAsia="Times New Roman" w:hAnsi="Times New Roman" w:cs="Times New Roman"/>
          <w:bCs/>
          <w:color w:val="auto"/>
        </w:rPr>
        <w:t>Graduates of the M.A. in Industrial-Organizational Psychology will possess the skills and knowledge to:</w:t>
      </w:r>
    </w:p>
    <w:p w14:paraId="53F62123" w14:textId="77777777" w:rsidR="006A03CC" w:rsidRPr="006A03CC" w:rsidRDefault="006A03CC" w:rsidP="006A03CC"/>
    <w:p w14:paraId="24622764" w14:textId="77777777" w:rsidR="006B524C" w:rsidRPr="004C19F9" w:rsidRDefault="006B524C" w:rsidP="004C19F9">
      <w:pPr>
        <w:pStyle w:val="Heading5"/>
        <w:numPr>
          <w:ilvl w:val="0"/>
          <w:numId w:val="22"/>
        </w:numPr>
        <w:shd w:val="clear" w:color="auto" w:fill="FFFFFF"/>
        <w:spacing w:before="0" w:after="120"/>
        <w:textAlignment w:val="baseline"/>
        <w:rPr>
          <w:rFonts w:ascii="Times New Roman" w:eastAsia="Times New Roman" w:hAnsi="Times New Roman" w:cs="Times New Roman"/>
          <w:color w:val="auto"/>
        </w:rPr>
      </w:pPr>
      <w:r w:rsidRPr="004C19F9">
        <w:rPr>
          <w:rFonts w:ascii="Times New Roman" w:eastAsia="Times New Roman" w:hAnsi="Times New Roman" w:cs="Times New Roman"/>
          <w:color w:val="auto"/>
        </w:rPr>
        <w:t>Understand the main theoretical frameworks of industrial-organizational psychology with emphasis on organizational behavior, team and individual functioning, and leadership in a global context.</w:t>
      </w:r>
    </w:p>
    <w:p w14:paraId="648DDB7A" w14:textId="77777777" w:rsidR="006B524C" w:rsidRPr="004C19F9" w:rsidRDefault="006B524C" w:rsidP="00F3313F">
      <w:pPr>
        <w:pStyle w:val="ListParagraph"/>
        <w:numPr>
          <w:ilvl w:val="0"/>
          <w:numId w:val="22"/>
        </w:numPr>
        <w:shd w:val="clear" w:color="auto" w:fill="FFFFFF"/>
        <w:spacing w:after="120"/>
        <w:contextualSpacing w:val="0"/>
        <w:jc w:val="both"/>
        <w:textAlignment w:val="top"/>
        <w:rPr>
          <w:rFonts w:ascii="Times New Roman" w:eastAsia="Times New Roman" w:hAnsi="Times New Roman" w:cs="Times New Roman"/>
        </w:rPr>
      </w:pPr>
      <w:r w:rsidRPr="004C19F9">
        <w:rPr>
          <w:rFonts w:ascii="Times New Roman" w:eastAsia="Times New Roman" w:hAnsi="Times New Roman" w:cs="Times New Roman"/>
        </w:rPr>
        <w:t>Examine the dynamic and evolving nature of professional practice with focus on careers in industrial-organizational psychology, as well as human resources, executive coaching, and management consulting.</w:t>
      </w:r>
    </w:p>
    <w:p w14:paraId="3129C158" w14:textId="77777777" w:rsidR="006B524C" w:rsidRPr="004C19F9" w:rsidRDefault="006B524C" w:rsidP="00F3313F">
      <w:pPr>
        <w:pStyle w:val="ListParagraph"/>
        <w:numPr>
          <w:ilvl w:val="0"/>
          <w:numId w:val="22"/>
        </w:numPr>
        <w:shd w:val="clear" w:color="auto" w:fill="FFFFFF"/>
        <w:spacing w:after="120"/>
        <w:contextualSpacing w:val="0"/>
        <w:jc w:val="both"/>
        <w:textAlignment w:val="top"/>
        <w:rPr>
          <w:rFonts w:ascii="Times New Roman" w:eastAsia="Times New Roman" w:hAnsi="Times New Roman" w:cs="Times New Roman"/>
        </w:rPr>
      </w:pPr>
      <w:r w:rsidRPr="004C19F9">
        <w:rPr>
          <w:rFonts w:ascii="Times New Roman" w:eastAsia="Times New Roman" w:hAnsi="Times New Roman" w:cs="Times New Roman"/>
        </w:rPr>
        <w:t>Learn assessment tools to measure and diagnose individual, team, and organizational performance.</w:t>
      </w:r>
    </w:p>
    <w:p w14:paraId="29EB27A2" w14:textId="77777777" w:rsidR="000A25EC" w:rsidRPr="004C19F9" w:rsidRDefault="006B524C" w:rsidP="00F3313F">
      <w:pPr>
        <w:pStyle w:val="ListParagraph"/>
        <w:numPr>
          <w:ilvl w:val="0"/>
          <w:numId w:val="22"/>
        </w:numPr>
        <w:shd w:val="clear" w:color="auto" w:fill="FFFFFF"/>
        <w:spacing w:after="120"/>
        <w:contextualSpacing w:val="0"/>
        <w:jc w:val="both"/>
        <w:textAlignment w:val="top"/>
        <w:rPr>
          <w:rFonts w:ascii="Times New Roman" w:eastAsia="Times New Roman" w:hAnsi="Times New Roman" w:cs="Times New Roman"/>
        </w:rPr>
      </w:pPr>
      <w:r w:rsidRPr="004C19F9">
        <w:rPr>
          <w:rFonts w:ascii="Times New Roman" w:eastAsia="Times New Roman" w:hAnsi="Times New Roman" w:cs="Times New Roman"/>
        </w:rPr>
        <w:t>Explore contemporary challenges such as diversity in organizations, managing generational differences, and the growing role of human resources technology.</w:t>
      </w:r>
    </w:p>
    <w:p w14:paraId="3D5C4373" w14:textId="77777777" w:rsidR="004839BD" w:rsidRDefault="004839BD">
      <w:pPr>
        <w:rPr>
          <w:rFonts w:ascii="Times New Roman" w:eastAsia="Times New Roman" w:hAnsi="Times New Roman" w:cs="Times New Roman"/>
          <w:b/>
        </w:rPr>
      </w:pPr>
      <w:r>
        <w:rPr>
          <w:b/>
        </w:rPr>
        <w:br w:type="page"/>
      </w:r>
    </w:p>
    <w:p w14:paraId="17946534" w14:textId="77777777" w:rsidR="005325F6" w:rsidRDefault="005325F6" w:rsidP="000A25EC">
      <w:pPr>
        <w:pStyle w:val="NoSpacing"/>
        <w:jc w:val="center"/>
        <w:rPr>
          <w:b/>
          <w:sz w:val="24"/>
          <w:szCs w:val="24"/>
        </w:rPr>
      </w:pPr>
      <w:r>
        <w:rPr>
          <w:b/>
          <w:sz w:val="24"/>
          <w:szCs w:val="24"/>
        </w:rPr>
        <w:lastRenderedPageBreak/>
        <w:t>The Procedures for Internship</w:t>
      </w:r>
    </w:p>
    <w:p w14:paraId="32FB27E0" w14:textId="77777777" w:rsidR="000A25EC" w:rsidRDefault="000A25EC" w:rsidP="000A25EC">
      <w:pPr>
        <w:pStyle w:val="NoSpacing"/>
        <w:jc w:val="center"/>
        <w:rPr>
          <w:b/>
          <w:sz w:val="24"/>
          <w:szCs w:val="24"/>
        </w:rPr>
      </w:pPr>
    </w:p>
    <w:p w14:paraId="683587C0" w14:textId="19F00250" w:rsidR="00CF0B1E" w:rsidRDefault="00580F88" w:rsidP="00580F88">
      <w:pPr>
        <w:jc w:val="both"/>
        <w:rPr>
          <w:rFonts w:ascii="Times New Roman" w:hAnsi="Times New Roman" w:cs="Times New Roman"/>
        </w:rPr>
      </w:pPr>
      <w:r w:rsidRPr="00580F88">
        <w:rPr>
          <w:rFonts w:ascii="Times New Roman" w:hAnsi="Times New Roman" w:cs="Times New Roman"/>
        </w:rPr>
        <w:t>The M.A. Industrial-Organizational Psychology’s internship program is designed to afford you the opportunity to blend classroom theory with "h</w:t>
      </w:r>
      <w:r w:rsidR="003B528F">
        <w:rPr>
          <w:rFonts w:ascii="Times New Roman" w:hAnsi="Times New Roman" w:cs="Times New Roman"/>
        </w:rPr>
        <w:t>ands-</w:t>
      </w:r>
      <w:r w:rsidRPr="00580F88">
        <w:rPr>
          <w:rFonts w:ascii="Times New Roman" w:hAnsi="Times New Roman" w:cs="Times New Roman"/>
        </w:rPr>
        <w:t xml:space="preserve">on" work experience.  </w:t>
      </w:r>
      <w:r w:rsidR="00CF0B1E">
        <w:rPr>
          <w:rFonts w:ascii="Times New Roman" w:hAnsi="Times New Roman" w:cs="Times New Roman"/>
        </w:rPr>
        <w:t xml:space="preserve">For this reason, internships should happen toward the end of your degree program. </w:t>
      </w:r>
      <w:r w:rsidRPr="00580F88">
        <w:rPr>
          <w:rFonts w:ascii="Times New Roman" w:hAnsi="Times New Roman" w:cs="Times New Roman"/>
        </w:rPr>
        <w:t xml:space="preserve">You are expected </w:t>
      </w:r>
      <w:r w:rsidR="00C14015">
        <w:rPr>
          <w:rFonts w:ascii="Times New Roman" w:hAnsi="Times New Roman" w:cs="Times New Roman"/>
        </w:rPr>
        <w:t xml:space="preserve">both to complete </w:t>
      </w:r>
      <w:r w:rsidRPr="00580F88">
        <w:rPr>
          <w:rFonts w:ascii="Times New Roman" w:hAnsi="Times New Roman" w:cs="Times New Roman"/>
        </w:rPr>
        <w:t xml:space="preserve">the academic requirements as well as to meet the performance standards established by your employer </w:t>
      </w:r>
      <w:r>
        <w:rPr>
          <w:rFonts w:ascii="Times New Roman" w:hAnsi="Times New Roman" w:cs="Times New Roman"/>
        </w:rPr>
        <w:t xml:space="preserve">to receive credit and a grade. </w:t>
      </w:r>
      <w:r w:rsidR="00CF0B1E">
        <w:rPr>
          <w:rFonts w:ascii="Times New Roman" w:hAnsi="Times New Roman" w:cs="Times New Roman"/>
        </w:rPr>
        <w:t>While you are not required to complete an internship as part of your degree program, it is our hope should you choose to do so, the experience will serve to advance your development as a professional in this field.</w:t>
      </w:r>
    </w:p>
    <w:p w14:paraId="68A5C69C" w14:textId="77777777" w:rsidR="00580F88" w:rsidRDefault="00580F88" w:rsidP="00580F88">
      <w:pPr>
        <w:jc w:val="both"/>
        <w:rPr>
          <w:rFonts w:ascii="Times New Roman" w:hAnsi="Times New Roman" w:cs="Times New Roman"/>
        </w:rPr>
      </w:pPr>
    </w:p>
    <w:p w14:paraId="3AC14429" w14:textId="77777777" w:rsidR="00316D14" w:rsidRPr="008971F8" w:rsidRDefault="00316D14" w:rsidP="00316D14">
      <w:pPr>
        <w:pStyle w:val="NoSpacing"/>
        <w:rPr>
          <w:b/>
          <w:sz w:val="24"/>
          <w:szCs w:val="24"/>
        </w:rPr>
      </w:pPr>
      <w:r w:rsidRPr="008971F8">
        <w:rPr>
          <w:b/>
          <w:sz w:val="24"/>
          <w:szCs w:val="24"/>
        </w:rPr>
        <w:t>Procedures for Finding a</w:t>
      </w:r>
      <w:r w:rsidR="00CF0B1E">
        <w:rPr>
          <w:b/>
          <w:sz w:val="24"/>
          <w:szCs w:val="24"/>
        </w:rPr>
        <w:t>n</w:t>
      </w:r>
      <w:r w:rsidRPr="008971F8">
        <w:rPr>
          <w:b/>
          <w:sz w:val="24"/>
          <w:szCs w:val="24"/>
        </w:rPr>
        <w:t xml:space="preserve"> </w:t>
      </w:r>
      <w:r>
        <w:rPr>
          <w:b/>
          <w:sz w:val="24"/>
          <w:szCs w:val="24"/>
        </w:rPr>
        <w:t>Internship</w:t>
      </w:r>
    </w:p>
    <w:p w14:paraId="2360AB8B" w14:textId="27957854" w:rsidR="00FA1758" w:rsidRDefault="00316D14" w:rsidP="00F3313F">
      <w:pPr>
        <w:numPr>
          <w:ilvl w:val="0"/>
          <w:numId w:val="23"/>
        </w:numPr>
        <w:spacing w:before="240"/>
        <w:jc w:val="both"/>
        <w:rPr>
          <w:rFonts w:ascii="Times New Roman" w:hAnsi="Times New Roman" w:cs="Times New Roman"/>
        </w:rPr>
      </w:pPr>
      <w:r w:rsidRPr="008971F8">
        <w:rPr>
          <w:rFonts w:ascii="Times New Roman" w:hAnsi="Times New Roman" w:cs="Times New Roman"/>
        </w:rPr>
        <w:t xml:space="preserve">Begin planning for your </w:t>
      </w:r>
      <w:r w:rsidR="00400C43">
        <w:rPr>
          <w:rFonts w:ascii="Times New Roman" w:hAnsi="Times New Roman" w:cs="Times New Roman"/>
        </w:rPr>
        <w:t>internship</w:t>
      </w:r>
      <w:r w:rsidRPr="008971F8">
        <w:rPr>
          <w:rFonts w:ascii="Times New Roman" w:hAnsi="Times New Roman" w:cs="Times New Roman"/>
        </w:rPr>
        <w:t xml:space="preserve"> at least </w:t>
      </w:r>
      <w:r w:rsidRPr="008971F8">
        <w:rPr>
          <w:rFonts w:ascii="Times New Roman" w:hAnsi="Times New Roman" w:cs="Times New Roman"/>
          <w:u w:val="single"/>
        </w:rPr>
        <w:t>five months</w:t>
      </w:r>
      <w:r w:rsidRPr="008971F8">
        <w:rPr>
          <w:rFonts w:ascii="Times New Roman" w:hAnsi="Times New Roman" w:cs="Times New Roman"/>
        </w:rPr>
        <w:t xml:space="preserve"> in advance of your anticipated traineeship start date. </w:t>
      </w:r>
      <w:r w:rsidR="00B820CC">
        <w:rPr>
          <w:rFonts w:ascii="Times New Roman" w:hAnsi="Times New Roman" w:cs="Times New Roman"/>
        </w:rPr>
        <w:t>During this period, you should also make an appointment with your advisor to discuss academic readiness for an internship</w:t>
      </w:r>
      <w:r w:rsidR="003B528F">
        <w:rPr>
          <w:rFonts w:ascii="Times New Roman" w:hAnsi="Times New Roman" w:cs="Times New Roman"/>
        </w:rPr>
        <w:t xml:space="preserve"> and for more details about the approval process</w:t>
      </w:r>
      <w:r w:rsidR="00B820CC">
        <w:rPr>
          <w:rFonts w:ascii="Times New Roman" w:hAnsi="Times New Roman" w:cs="Times New Roman"/>
        </w:rPr>
        <w:t>. You will need to ensure that you are at a point in your program in which an internship is appropriate to pursue.</w:t>
      </w:r>
    </w:p>
    <w:p w14:paraId="4EA1B462" w14:textId="77777777" w:rsidR="00316D14" w:rsidRPr="00FA1758" w:rsidRDefault="00400C43" w:rsidP="00FA1758">
      <w:pPr>
        <w:spacing w:before="240"/>
        <w:ind w:left="720"/>
        <w:jc w:val="both"/>
        <w:rPr>
          <w:rFonts w:ascii="Times New Roman" w:hAnsi="Times New Roman" w:cs="Times New Roman"/>
        </w:rPr>
      </w:pPr>
      <w:r w:rsidRPr="00FA1758">
        <w:rPr>
          <w:rFonts w:ascii="Times New Roman" w:hAnsi="Times New Roman" w:cs="Times New Roman"/>
        </w:rPr>
        <w:t>Internships</w:t>
      </w:r>
      <w:r w:rsidR="00316D14" w:rsidRPr="00FA1758">
        <w:rPr>
          <w:rFonts w:ascii="Times New Roman" w:hAnsi="Times New Roman" w:cs="Times New Roman"/>
        </w:rPr>
        <w:t xml:space="preserve"> at many </w:t>
      </w:r>
      <w:r w:rsidRPr="00FA1758">
        <w:rPr>
          <w:rFonts w:ascii="Times New Roman" w:hAnsi="Times New Roman" w:cs="Times New Roman"/>
        </w:rPr>
        <w:t>organizations</w:t>
      </w:r>
      <w:r w:rsidR="00316D14" w:rsidRPr="00FA1758">
        <w:rPr>
          <w:rFonts w:ascii="Times New Roman" w:hAnsi="Times New Roman" w:cs="Times New Roman"/>
        </w:rPr>
        <w:t xml:space="preserve"> begin in the fall, after an application and interview period the previous December-March. Some </w:t>
      </w:r>
      <w:r w:rsidRPr="00FA1758">
        <w:rPr>
          <w:rFonts w:ascii="Times New Roman" w:hAnsi="Times New Roman" w:cs="Times New Roman"/>
        </w:rPr>
        <w:t>organizations</w:t>
      </w:r>
      <w:r w:rsidR="00316D14" w:rsidRPr="00FA1758">
        <w:rPr>
          <w:rFonts w:ascii="Times New Roman" w:hAnsi="Times New Roman" w:cs="Times New Roman"/>
        </w:rPr>
        <w:t xml:space="preserve"> accept applications and start </w:t>
      </w:r>
      <w:r w:rsidRPr="00FA1758">
        <w:rPr>
          <w:rFonts w:ascii="Times New Roman" w:hAnsi="Times New Roman" w:cs="Times New Roman"/>
        </w:rPr>
        <w:t>internships</w:t>
      </w:r>
      <w:r w:rsidR="00316D14" w:rsidRPr="00FA1758">
        <w:rPr>
          <w:rFonts w:ascii="Times New Roman" w:hAnsi="Times New Roman" w:cs="Times New Roman"/>
        </w:rPr>
        <w:t xml:space="preserve"> at other times or year-round. While it is your responsibility to find </w:t>
      </w:r>
      <w:r w:rsidR="00B820CC" w:rsidRPr="00FA1758">
        <w:rPr>
          <w:rFonts w:ascii="Times New Roman" w:hAnsi="Times New Roman" w:cs="Times New Roman"/>
        </w:rPr>
        <w:t>an</w:t>
      </w:r>
      <w:r w:rsidR="00316D14" w:rsidRPr="00FA1758">
        <w:rPr>
          <w:rFonts w:ascii="Times New Roman" w:hAnsi="Times New Roman" w:cs="Times New Roman"/>
        </w:rPr>
        <w:t xml:space="preserve"> </w:t>
      </w:r>
      <w:r w:rsidRPr="00FA1758">
        <w:rPr>
          <w:rFonts w:ascii="Times New Roman" w:hAnsi="Times New Roman" w:cs="Times New Roman"/>
        </w:rPr>
        <w:t>internship</w:t>
      </w:r>
      <w:r w:rsidR="00316D14" w:rsidRPr="00FA1758">
        <w:rPr>
          <w:rFonts w:ascii="Times New Roman" w:hAnsi="Times New Roman" w:cs="Times New Roman"/>
        </w:rPr>
        <w:t xml:space="preserve">, we are committed to assisting you during each step of the process. </w:t>
      </w:r>
    </w:p>
    <w:p w14:paraId="2C91F8FB" w14:textId="2B5F311C" w:rsidR="00316D14" w:rsidRPr="008971F8" w:rsidRDefault="00316D14" w:rsidP="00F3313F">
      <w:pPr>
        <w:numPr>
          <w:ilvl w:val="0"/>
          <w:numId w:val="23"/>
        </w:numPr>
        <w:spacing w:before="240"/>
        <w:jc w:val="both"/>
        <w:rPr>
          <w:rFonts w:ascii="Times New Roman" w:hAnsi="Times New Roman" w:cs="Times New Roman"/>
        </w:rPr>
      </w:pPr>
      <w:r w:rsidRPr="008971F8">
        <w:rPr>
          <w:rFonts w:ascii="Times New Roman" w:hAnsi="Times New Roman" w:cs="Times New Roman"/>
        </w:rPr>
        <w:t xml:space="preserve">Explore placement options by consulting the Internship Sites spreadsheet provided by Nancy Lagomarsino, Psychology Department </w:t>
      </w:r>
      <w:r w:rsidR="00486111">
        <w:rPr>
          <w:rFonts w:ascii="Times New Roman" w:hAnsi="Times New Roman" w:cs="Times New Roman"/>
        </w:rPr>
        <w:t>Internship</w:t>
      </w:r>
      <w:r w:rsidRPr="008971F8">
        <w:rPr>
          <w:rFonts w:ascii="Times New Roman" w:hAnsi="Times New Roman" w:cs="Times New Roman"/>
        </w:rPr>
        <w:t xml:space="preserve"> Coordinator. Contact Nancy at </w:t>
      </w:r>
      <w:hyperlink r:id="rId32" w:history="1">
        <w:r w:rsidRPr="008971F8">
          <w:rPr>
            <w:rStyle w:val="Hyperlink"/>
            <w:rFonts w:ascii="Times New Roman" w:hAnsi="Times New Roman" w:cs="Times New Roman"/>
            <w:color w:val="000000"/>
          </w:rPr>
          <w:t>nlagomarsino@ggu.edu</w:t>
        </w:r>
      </w:hyperlink>
      <w:r w:rsidRPr="008971F8">
        <w:rPr>
          <w:rFonts w:ascii="Times New Roman" w:hAnsi="Times New Roman" w:cs="Times New Roman"/>
        </w:rPr>
        <w:t xml:space="preserve">. Most students apply to 5 – 7 </w:t>
      </w:r>
      <w:r w:rsidR="003B528F">
        <w:rPr>
          <w:rFonts w:ascii="Times New Roman" w:hAnsi="Times New Roman" w:cs="Times New Roman"/>
        </w:rPr>
        <w:t>internship</w:t>
      </w:r>
      <w:r w:rsidRPr="008971F8">
        <w:rPr>
          <w:rFonts w:ascii="Times New Roman" w:hAnsi="Times New Roman" w:cs="Times New Roman"/>
        </w:rPr>
        <w:t xml:space="preserve"> sites.</w:t>
      </w:r>
    </w:p>
    <w:p w14:paraId="3392A6D0" w14:textId="26993225" w:rsidR="00CE58F3" w:rsidRPr="00CE58F3" w:rsidRDefault="00316D14" w:rsidP="00CE58F3">
      <w:pPr>
        <w:numPr>
          <w:ilvl w:val="0"/>
          <w:numId w:val="23"/>
        </w:numPr>
        <w:spacing w:before="240"/>
        <w:jc w:val="both"/>
        <w:rPr>
          <w:rFonts w:ascii="Times New Roman" w:hAnsi="Times New Roman" w:cs="Times New Roman"/>
        </w:rPr>
      </w:pPr>
      <w:r w:rsidRPr="008971F8">
        <w:rPr>
          <w:rFonts w:ascii="Times New Roman" w:hAnsi="Times New Roman" w:cs="Times New Roman"/>
        </w:rPr>
        <w:t xml:space="preserve">Make an appointment with Career Services to develop and polish your resume and cover letters and to prepare for interviews with traineeship sites. Remember, </w:t>
      </w:r>
      <w:r w:rsidR="003B528F">
        <w:rPr>
          <w:rFonts w:ascii="Times New Roman" w:hAnsi="Times New Roman" w:cs="Times New Roman"/>
        </w:rPr>
        <w:t>Ca</w:t>
      </w:r>
      <w:r w:rsidRPr="008971F8">
        <w:rPr>
          <w:rFonts w:ascii="Times New Roman" w:hAnsi="Times New Roman" w:cs="Times New Roman"/>
        </w:rPr>
        <w:t xml:space="preserve">reer Services can help you to develop your interview skills. You can find out more about Career Services at </w:t>
      </w:r>
      <w:hyperlink r:id="rId33" w:history="1">
        <w:r w:rsidRPr="008971F8">
          <w:rPr>
            <w:rStyle w:val="Hyperlink"/>
            <w:rFonts w:ascii="Times New Roman" w:hAnsi="Times New Roman" w:cs="Times New Roman"/>
          </w:rPr>
          <w:t>http://www.ggu.edu/career-services</w:t>
        </w:r>
      </w:hyperlink>
      <w:r w:rsidRPr="008971F8">
        <w:rPr>
          <w:rFonts w:ascii="Times New Roman" w:hAnsi="Times New Roman" w:cs="Times New Roman"/>
        </w:rPr>
        <w:t>.</w:t>
      </w:r>
      <w:r w:rsidR="00CE58F3">
        <w:rPr>
          <w:rFonts w:ascii="Times New Roman" w:hAnsi="Times New Roman" w:cs="Times New Roman"/>
        </w:rPr>
        <w:t xml:space="preserve"> You might also want to check out the Webshop “Internships for Credit” in E-Learning.</w:t>
      </w:r>
    </w:p>
    <w:p w14:paraId="435F1AC2" w14:textId="4A4B3779" w:rsidR="00316D14" w:rsidRPr="008971F8" w:rsidRDefault="00316D14" w:rsidP="00F3313F">
      <w:pPr>
        <w:numPr>
          <w:ilvl w:val="0"/>
          <w:numId w:val="23"/>
        </w:numPr>
        <w:spacing w:before="240"/>
        <w:jc w:val="both"/>
        <w:rPr>
          <w:rFonts w:ascii="Times New Roman" w:hAnsi="Times New Roman" w:cs="Times New Roman"/>
        </w:rPr>
      </w:pPr>
      <w:r w:rsidRPr="008971F8">
        <w:rPr>
          <w:rFonts w:ascii="Times New Roman" w:hAnsi="Times New Roman" w:cs="Times New Roman"/>
        </w:rPr>
        <w:t>During this time, you should also obtain reference letters from previous employer</w:t>
      </w:r>
      <w:r w:rsidR="003B528F">
        <w:rPr>
          <w:rFonts w:ascii="Times New Roman" w:hAnsi="Times New Roman" w:cs="Times New Roman"/>
        </w:rPr>
        <w:t>s</w:t>
      </w:r>
      <w:r w:rsidRPr="008971F8">
        <w:rPr>
          <w:rFonts w:ascii="Times New Roman" w:hAnsi="Times New Roman" w:cs="Times New Roman"/>
        </w:rPr>
        <w:t xml:space="preserve"> and professors. For most </w:t>
      </w:r>
      <w:r w:rsidR="00EA02C9">
        <w:rPr>
          <w:rFonts w:ascii="Times New Roman" w:hAnsi="Times New Roman" w:cs="Times New Roman"/>
        </w:rPr>
        <w:t>internship</w:t>
      </w:r>
      <w:r w:rsidRPr="008971F8">
        <w:rPr>
          <w:rFonts w:ascii="Times New Roman" w:hAnsi="Times New Roman" w:cs="Times New Roman"/>
        </w:rPr>
        <w:t xml:space="preserve"> sites, you should include two or three reference letters with your other application materials.</w:t>
      </w:r>
    </w:p>
    <w:p w14:paraId="3292661C" w14:textId="77777777" w:rsidR="00316D14" w:rsidRPr="008971F8" w:rsidRDefault="00316D14" w:rsidP="00F3313F">
      <w:pPr>
        <w:numPr>
          <w:ilvl w:val="0"/>
          <w:numId w:val="23"/>
        </w:numPr>
        <w:spacing w:before="240"/>
        <w:jc w:val="both"/>
        <w:rPr>
          <w:rFonts w:ascii="Times New Roman" w:hAnsi="Times New Roman" w:cs="Times New Roman"/>
        </w:rPr>
      </w:pPr>
      <w:r w:rsidRPr="008971F8">
        <w:rPr>
          <w:rFonts w:ascii="Times New Roman" w:hAnsi="Times New Roman" w:cs="Times New Roman"/>
        </w:rPr>
        <w:t xml:space="preserve">Begin sending applications to </w:t>
      </w:r>
      <w:r w:rsidR="00EA02C9">
        <w:rPr>
          <w:rFonts w:ascii="Times New Roman" w:hAnsi="Times New Roman" w:cs="Times New Roman"/>
        </w:rPr>
        <w:t>internship</w:t>
      </w:r>
      <w:r w:rsidRPr="008971F8">
        <w:rPr>
          <w:rFonts w:ascii="Times New Roman" w:hAnsi="Times New Roman" w:cs="Times New Roman"/>
        </w:rPr>
        <w:t xml:space="preserve"> sites. Each application includes a cover letter (tailored to that site), a copy of your resume, and 2 – 3 reference letters. Many applications can be sent by e-mail, whereas others require postal mail.</w:t>
      </w:r>
    </w:p>
    <w:p w14:paraId="084A9BB8" w14:textId="123F5D7F" w:rsidR="000F01F6" w:rsidRPr="00DA7DBB" w:rsidRDefault="00316D14" w:rsidP="000F01F6">
      <w:pPr>
        <w:numPr>
          <w:ilvl w:val="0"/>
          <w:numId w:val="23"/>
        </w:numPr>
        <w:spacing w:before="240"/>
        <w:jc w:val="both"/>
        <w:rPr>
          <w:rFonts w:ascii="Times New Roman" w:hAnsi="Times New Roman" w:cs="Times New Roman"/>
        </w:rPr>
      </w:pPr>
      <w:r w:rsidRPr="00DA7DBB">
        <w:rPr>
          <w:rFonts w:ascii="Times New Roman" w:hAnsi="Times New Roman" w:cs="Times New Roman"/>
        </w:rPr>
        <w:t xml:space="preserve">Once you receive an offer </w:t>
      </w:r>
      <w:r w:rsidR="006A4199" w:rsidRPr="00DA7DBB">
        <w:rPr>
          <w:rFonts w:ascii="Times New Roman" w:hAnsi="Times New Roman" w:cs="Times New Roman"/>
        </w:rPr>
        <w:t xml:space="preserve">letter </w:t>
      </w:r>
      <w:r w:rsidRPr="00DA7DBB">
        <w:rPr>
          <w:rFonts w:ascii="Times New Roman" w:hAnsi="Times New Roman" w:cs="Times New Roman"/>
        </w:rPr>
        <w:t>from a</w:t>
      </w:r>
      <w:r w:rsidR="003B528F" w:rsidRPr="00DA7DBB">
        <w:rPr>
          <w:rFonts w:ascii="Times New Roman" w:hAnsi="Times New Roman" w:cs="Times New Roman"/>
        </w:rPr>
        <w:t>n</w:t>
      </w:r>
      <w:r w:rsidRPr="00DA7DBB">
        <w:rPr>
          <w:rFonts w:ascii="Times New Roman" w:hAnsi="Times New Roman" w:cs="Times New Roman"/>
        </w:rPr>
        <w:t xml:space="preserve"> </w:t>
      </w:r>
      <w:r w:rsidR="00EA02C9" w:rsidRPr="00DA7DBB">
        <w:rPr>
          <w:rFonts w:ascii="Times New Roman" w:hAnsi="Times New Roman" w:cs="Times New Roman"/>
        </w:rPr>
        <w:t>internship</w:t>
      </w:r>
      <w:r w:rsidR="006A4199" w:rsidRPr="00DA7DBB">
        <w:rPr>
          <w:rFonts w:ascii="Times New Roman" w:hAnsi="Times New Roman" w:cs="Times New Roman"/>
        </w:rPr>
        <w:t xml:space="preserve">, </w:t>
      </w:r>
      <w:r w:rsidRPr="00DA7DBB">
        <w:rPr>
          <w:rFonts w:ascii="Times New Roman" w:hAnsi="Times New Roman" w:cs="Times New Roman"/>
        </w:rPr>
        <w:t xml:space="preserve">contact Department Chair, Tom Wooldridge. The Department Chair must approve all </w:t>
      </w:r>
      <w:r w:rsidR="00EA02C9" w:rsidRPr="00DA7DBB">
        <w:rPr>
          <w:rFonts w:ascii="Times New Roman" w:hAnsi="Times New Roman" w:cs="Times New Roman"/>
        </w:rPr>
        <w:t>internship</w:t>
      </w:r>
      <w:r w:rsidR="006A4199" w:rsidRPr="00DA7DBB">
        <w:rPr>
          <w:rFonts w:ascii="Times New Roman" w:hAnsi="Times New Roman" w:cs="Times New Roman"/>
        </w:rPr>
        <w:t xml:space="preserve"> sites. An internshi</w:t>
      </w:r>
      <w:r w:rsidR="0084474F" w:rsidRPr="00DA7DBB">
        <w:rPr>
          <w:rFonts w:ascii="Times New Roman" w:hAnsi="Times New Roman" w:cs="Times New Roman"/>
        </w:rPr>
        <w:t xml:space="preserve">p must meet student </w:t>
      </w:r>
      <w:r w:rsidR="006A4199" w:rsidRPr="00DA7DBB">
        <w:rPr>
          <w:rFonts w:ascii="Times New Roman" w:hAnsi="Times New Roman" w:cs="Times New Roman"/>
        </w:rPr>
        <w:t xml:space="preserve">learning objectives, provide enough hours to meet </w:t>
      </w:r>
      <w:r w:rsidR="006A4199" w:rsidRPr="00DA7DBB">
        <w:rPr>
          <w:rFonts w:ascii="Times New Roman" w:hAnsi="Times New Roman" w:cs="Times New Roman"/>
        </w:rPr>
        <w:lastRenderedPageBreak/>
        <w:t>the credit requirements (over 180 hours for 3 credits), and provide work that is less than 20% administrative</w:t>
      </w:r>
      <w:r w:rsidR="000F01F6">
        <w:rPr>
          <w:rFonts w:ascii="Times New Roman" w:hAnsi="Times New Roman" w:cs="Times New Roman"/>
        </w:rPr>
        <w:t xml:space="preserve">. </w:t>
      </w:r>
      <w:r w:rsidR="000F01F6" w:rsidRPr="00DA7DBB">
        <w:rPr>
          <w:rFonts w:ascii="Times New Roman" w:hAnsi="Times New Roman" w:cs="Times New Roman"/>
        </w:rPr>
        <w:t xml:space="preserve">You will need the Department Chair’s approval on the Internship registration form </w:t>
      </w:r>
      <w:r w:rsidR="000F01F6" w:rsidRPr="00DA7DBB">
        <w:rPr>
          <w:rStyle w:val="Strong"/>
          <w:rFonts w:ascii="Times New Roman" w:hAnsi="Times New Roman" w:cs="Times New Roman"/>
          <w:b w:val="0"/>
        </w:rPr>
        <w:t>(included in Appendix 4)</w:t>
      </w:r>
      <w:r w:rsidR="00477F67">
        <w:rPr>
          <w:rStyle w:val="Strong"/>
          <w:rFonts w:ascii="Times New Roman" w:hAnsi="Times New Roman" w:cs="Times New Roman"/>
          <w:b w:val="0"/>
        </w:rPr>
        <w:t xml:space="preserve">. </w:t>
      </w:r>
      <w:r w:rsidR="00477F67">
        <w:rPr>
          <w:rFonts w:ascii="Times New Roman" w:hAnsi="Times New Roman" w:cs="Times New Roman"/>
        </w:rPr>
        <w:t>S</w:t>
      </w:r>
      <w:r w:rsidR="000F01F6" w:rsidRPr="00DA7DBB">
        <w:rPr>
          <w:rFonts w:ascii="Times New Roman" w:hAnsi="Times New Roman" w:cs="Times New Roman"/>
        </w:rPr>
        <w:t>ubmit the registration form to the Registrar’s Office in order to be enrolled in the Psych 398 course.</w:t>
      </w:r>
    </w:p>
    <w:p w14:paraId="350D6ED7" w14:textId="77777777" w:rsidR="003B528F" w:rsidRPr="00DA7DBB" w:rsidRDefault="003B528F" w:rsidP="00F3313F">
      <w:pPr>
        <w:numPr>
          <w:ilvl w:val="0"/>
          <w:numId w:val="23"/>
        </w:numPr>
        <w:spacing w:before="240"/>
        <w:jc w:val="both"/>
        <w:rPr>
          <w:rFonts w:ascii="Times New Roman" w:hAnsi="Times New Roman" w:cs="Times New Roman"/>
        </w:rPr>
      </w:pPr>
      <w:r w:rsidRPr="00DA7DBB">
        <w:rPr>
          <w:rFonts w:ascii="Times New Roman" w:hAnsi="Times New Roman" w:cs="Times New Roman"/>
        </w:rPr>
        <w:t>International students in F-1 or J-1 student visa status will also need their academic advisor’s approval on the internship registration form before submitting to the Registrar’s Office and will need to receive work authorization from their academic advisor before beginning the internship.</w:t>
      </w:r>
    </w:p>
    <w:p w14:paraId="09BD6435" w14:textId="77777777" w:rsidR="006A4199" w:rsidRPr="008971F8" w:rsidRDefault="00F62CDC" w:rsidP="00F3313F">
      <w:pPr>
        <w:numPr>
          <w:ilvl w:val="0"/>
          <w:numId w:val="23"/>
        </w:numPr>
        <w:spacing w:before="240"/>
        <w:jc w:val="both"/>
        <w:rPr>
          <w:rFonts w:ascii="Times New Roman" w:hAnsi="Times New Roman" w:cs="Times New Roman"/>
        </w:rPr>
      </w:pPr>
      <w:r>
        <w:rPr>
          <w:rStyle w:val="Strong"/>
          <w:rFonts w:ascii="Times New Roman" w:hAnsi="Times New Roman" w:cs="Times New Roman"/>
          <w:b w:val="0"/>
          <w:bCs w:val="0"/>
        </w:rPr>
        <w:t xml:space="preserve">To receive credit for your internship, you must complete all of the assignments in the Psych 398 syllabus. In addition, your supervisor </w:t>
      </w:r>
      <w:r w:rsidR="006A4199">
        <w:rPr>
          <w:rStyle w:val="Strong"/>
          <w:rFonts w:ascii="Times New Roman" w:hAnsi="Times New Roman" w:cs="Times New Roman"/>
          <w:b w:val="0"/>
        </w:rPr>
        <w:t>must complete the Supervisor’s Evaluation of Intern’s Per</w:t>
      </w:r>
      <w:r w:rsidR="009F6AEA">
        <w:rPr>
          <w:rStyle w:val="Strong"/>
          <w:rFonts w:ascii="Times New Roman" w:hAnsi="Times New Roman" w:cs="Times New Roman"/>
          <w:b w:val="0"/>
        </w:rPr>
        <w:t>formance (included in Appendix 4</w:t>
      </w:r>
      <w:r w:rsidR="006A4199">
        <w:rPr>
          <w:rStyle w:val="Strong"/>
          <w:rFonts w:ascii="Times New Roman" w:hAnsi="Times New Roman" w:cs="Times New Roman"/>
          <w:b w:val="0"/>
        </w:rPr>
        <w:t xml:space="preserve">). </w:t>
      </w:r>
    </w:p>
    <w:p w14:paraId="41B9F043" w14:textId="77777777" w:rsidR="000A25EC" w:rsidRPr="00B959F4" w:rsidRDefault="00B959F4" w:rsidP="00F3313F">
      <w:pPr>
        <w:numPr>
          <w:ilvl w:val="0"/>
          <w:numId w:val="23"/>
        </w:numPr>
        <w:spacing w:before="240"/>
        <w:jc w:val="both"/>
        <w:rPr>
          <w:rFonts w:ascii="Times New Roman" w:hAnsi="Times New Roman" w:cs="Times New Roman"/>
        </w:rPr>
      </w:pPr>
      <w:r>
        <w:rPr>
          <w:rFonts w:ascii="Times New Roman" w:hAnsi="Times New Roman" w:cs="Times New Roman"/>
        </w:rPr>
        <w:t xml:space="preserve">You have completed your internship. </w:t>
      </w:r>
      <w:r w:rsidR="00316D14" w:rsidRPr="008971F8">
        <w:rPr>
          <w:rFonts w:ascii="Times New Roman" w:hAnsi="Times New Roman" w:cs="Times New Roman"/>
        </w:rPr>
        <w:t>Congratulations!</w:t>
      </w:r>
    </w:p>
    <w:p w14:paraId="15431E39" w14:textId="77777777" w:rsidR="00580F88" w:rsidRDefault="00580F88">
      <w:pPr>
        <w:rPr>
          <w:rFonts w:ascii="Times New Roman" w:eastAsia="Times New Roman" w:hAnsi="Times New Roman" w:cs="Times New Roman"/>
          <w:b/>
        </w:rPr>
      </w:pPr>
      <w:r>
        <w:rPr>
          <w:b/>
        </w:rPr>
        <w:br w:type="page"/>
      </w:r>
    </w:p>
    <w:p w14:paraId="4AEB290E" w14:textId="77777777" w:rsidR="005325F6" w:rsidRDefault="005325F6" w:rsidP="000A25EC">
      <w:pPr>
        <w:pStyle w:val="NoSpacing"/>
        <w:jc w:val="center"/>
        <w:rPr>
          <w:b/>
          <w:sz w:val="24"/>
          <w:szCs w:val="24"/>
        </w:rPr>
      </w:pPr>
      <w:r>
        <w:rPr>
          <w:b/>
          <w:sz w:val="24"/>
          <w:szCs w:val="24"/>
        </w:rPr>
        <w:lastRenderedPageBreak/>
        <w:t>Professional Associations for Industrial-Organizational Psychology</w:t>
      </w:r>
    </w:p>
    <w:p w14:paraId="3A92C857" w14:textId="77777777" w:rsidR="00F937C1" w:rsidRPr="008971F8" w:rsidRDefault="00F937C1">
      <w:pPr>
        <w:rPr>
          <w:rFonts w:ascii="Times New Roman" w:hAnsi="Times New Roman" w:cs="Times New Roman"/>
          <w:b/>
        </w:rPr>
      </w:pPr>
    </w:p>
    <w:p w14:paraId="2C1C8BAC" w14:textId="77777777" w:rsidR="004839BD" w:rsidRPr="000D1820" w:rsidRDefault="004839BD" w:rsidP="00F3313F">
      <w:pPr>
        <w:pStyle w:val="Default"/>
        <w:numPr>
          <w:ilvl w:val="0"/>
          <w:numId w:val="22"/>
        </w:numPr>
        <w:jc w:val="both"/>
        <w:rPr>
          <w:rFonts w:ascii="Times New Roman" w:hAnsi="Times New Roman" w:cs="Times New Roman"/>
          <w:b/>
          <w:i/>
        </w:rPr>
      </w:pPr>
      <w:r w:rsidRPr="000D1820">
        <w:rPr>
          <w:rFonts w:ascii="Times New Roman" w:hAnsi="Times New Roman" w:cs="Times New Roman"/>
          <w:b/>
          <w:i/>
        </w:rPr>
        <w:t>Society for Industrial and Organizational Psychology</w:t>
      </w:r>
    </w:p>
    <w:p w14:paraId="5E2705B2" w14:textId="5AA6A8A5" w:rsidR="004839BD" w:rsidRDefault="00AD3DCC" w:rsidP="00256AA1">
      <w:pPr>
        <w:pStyle w:val="Default"/>
        <w:ind w:left="720"/>
        <w:jc w:val="both"/>
        <w:rPr>
          <w:rFonts w:ascii="Times New Roman" w:hAnsi="Times New Roman" w:cs="Times New Roman"/>
        </w:rPr>
      </w:pPr>
      <w:r>
        <w:rPr>
          <w:rFonts w:ascii="Times New Roman" w:hAnsi="Times New Roman" w:cs="Times New Roman"/>
        </w:rPr>
        <w:t>SIOP is the</w:t>
      </w:r>
      <w:r w:rsidR="00CD2A20" w:rsidRPr="00256AA1">
        <w:rPr>
          <w:rFonts w:ascii="Times New Roman" w:hAnsi="Times New Roman" w:cs="Times New Roman"/>
        </w:rPr>
        <w:t xml:space="preserve"> most </w:t>
      </w:r>
      <w:r w:rsidR="009A3106" w:rsidRPr="00256AA1">
        <w:rPr>
          <w:rFonts w:ascii="Times New Roman" w:hAnsi="Times New Roman" w:cs="Times New Roman"/>
        </w:rPr>
        <w:t>w</w:t>
      </w:r>
      <w:r w:rsidR="00192813">
        <w:rPr>
          <w:rFonts w:ascii="Times New Roman" w:hAnsi="Times New Roman" w:cs="Times New Roman"/>
        </w:rPr>
        <w:t>ell-</w:t>
      </w:r>
      <w:r w:rsidR="009A3106" w:rsidRPr="00256AA1">
        <w:rPr>
          <w:rFonts w:ascii="Times New Roman" w:hAnsi="Times New Roman" w:cs="Times New Roman"/>
        </w:rPr>
        <w:t>known</w:t>
      </w:r>
      <w:r w:rsidR="00CD2A20" w:rsidRPr="00256AA1">
        <w:rPr>
          <w:rFonts w:ascii="Times New Roman" w:hAnsi="Times New Roman" w:cs="Times New Roman"/>
        </w:rPr>
        <w:t xml:space="preserve"> professional organization for Industrial-Organizational Psychology. They sponsor a yearly conference and there are student stipends available for </w:t>
      </w:r>
      <w:r w:rsidRPr="00256AA1">
        <w:rPr>
          <w:rFonts w:ascii="Times New Roman" w:hAnsi="Times New Roman" w:cs="Times New Roman"/>
        </w:rPr>
        <w:t>attendance</w:t>
      </w:r>
      <w:r w:rsidR="00CD2A20" w:rsidRPr="00256AA1">
        <w:rPr>
          <w:rFonts w:ascii="Times New Roman" w:hAnsi="Times New Roman" w:cs="Times New Roman"/>
        </w:rPr>
        <w:t>. See</w:t>
      </w:r>
      <w:r w:rsidR="004839BD" w:rsidRPr="00256AA1">
        <w:rPr>
          <w:rFonts w:ascii="Times New Roman" w:hAnsi="Times New Roman" w:cs="Times New Roman"/>
        </w:rPr>
        <w:t xml:space="preserve"> </w:t>
      </w:r>
      <w:hyperlink r:id="rId34" w:history="1">
        <w:r w:rsidR="004839BD" w:rsidRPr="00256AA1">
          <w:rPr>
            <w:rStyle w:val="Hyperlink"/>
            <w:rFonts w:ascii="Times New Roman" w:hAnsi="Times New Roman" w:cs="Times New Roman"/>
          </w:rPr>
          <w:t>www.siop.org</w:t>
        </w:r>
      </w:hyperlink>
      <w:r w:rsidR="00CD2A20" w:rsidRPr="00256AA1">
        <w:rPr>
          <w:rFonts w:ascii="Times New Roman" w:hAnsi="Times New Roman" w:cs="Times New Roman"/>
        </w:rPr>
        <w:t>.</w:t>
      </w:r>
    </w:p>
    <w:p w14:paraId="1A12710E" w14:textId="77777777" w:rsidR="004839BD" w:rsidRDefault="004839BD" w:rsidP="004839BD">
      <w:pPr>
        <w:pStyle w:val="Default"/>
        <w:jc w:val="both"/>
        <w:rPr>
          <w:rFonts w:ascii="Times New Roman" w:hAnsi="Times New Roman" w:cs="Times New Roman"/>
        </w:rPr>
      </w:pPr>
    </w:p>
    <w:p w14:paraId="5087F56F" w14:textId="77777777" w:rsidR="004839BD" w:rsidRDefault="004839BD" w:rsidP="00F3313F">
      <w:pPr>
        <w:pStyle w:val="Default"/>
        <w:numPr>
          <w:ilvl w:val="0"/>
          <w:numId w:val="22"/>
        </w:numPr>
        <w:jc w:val="both"/>
        <w:rPr>
          <w:rFonts w:ascii="Times New Roman" w:hAnsi="Times New Roman" w:cs="Times New Roman"/>
          <w:b/>
          <w:i/>
        </w:rPr>
      </w:pPr>
      <w:r w:rsidRPr="000D1820">
        <w:rPr>
          <w:rFonts w:ascii="Times New Roman" w:hAnsi="Times New Roman" w:cs="Times New Roman"/>
          <w:b/>
          <w:i/>
        </w:rPr>
        <w:t>Association for Conflict Resolution</w:t>
      </w:r>
    </w:p>
    <w:p w14:paraId="0ADF8AE1" w14:textId="77777777" w:rsidR="004839BD" w:rsidRDefault="0083194C" w:rsidP="0083194C">
      <w:pPr>
        <w:pStyle w:val="Default"/>
        <w:ind w:left="720"/>
        <w:jc w:val="both"/>
        <w:rPr>
          <w:rFonts w:ascii="Times New Roman" w:hAnsi="Times New Roman" w:cs="Times New Roman"/>
        </w:rPr>
      </w:pPr>
      <w:r>
        <w:rPr>
          <w:rFonts w:ascii="Times New Roman" w:hAnsi="Times New Roman" w:cs="Times New Roman"/>
        </w:rPr>
        <w:t>ACR is a professional organization dedicated to enhancing the practice and public understanding of conflict resolution. There are opportunities for student involvement. For more information, see</w:t>
      </w:r>
      <w:r w:rsidR="004839BD">
        <w:rPr>
          <w:rFonts w:ascii="Times New Roman" w:hAnsi="Times New Roman" w:cs="Times New Roman"/>
        </w:rPr>
        <w:t xml:space="preserve"> </w:t>
      </w:r>
      <w:hyperlink r:id="rId35" w:history="1">
        <w:r w:rsidR="004839BD" w:rsidRPr="00960110">
          <w:rPr>
            <w:rStyle w:val="Hyperlink"/>
            <w:rFonts w:ascii="Times New Roman" w:hAnsi="Times New Roman" w:cs="Times New Roman"/>
          </w:rPr>
          <w:t>www.acrnet.org</w:t>
        </w:r>
      </w:hyperlink>
      <w:r w:rsidR="00CD2A20">
        <w:rPr>
          <w:rFonts w:ascii="Times New Roman" w:hAnsi="Times New Roman" w:cs="Times New Roman"/>
        </w:rPr>
        <w:t>.</w:t>
      </w:r>
    </w:p>
    <w:p w14:paraId="3CDF8E43" w14:textId="77777777" w:rsidR="004839BD" w:rsidRDefault="004839BD">
      <w:pPr>
        <w:rPr>
          <w:rFonts w:ascii="Times New Roman" w:hAnsi="Times New Roman" w:cs="Times New Roman"/>
          <w:b/>
        </w:rPr>
      </w:pPr>
      <w:r>
        <w:rPr>
          <w:rFonts w:ascii="Times New Roman" w:hAnsi="Times New Roman" w:cs="Times New Roman"/>
          <w:b/>
        </w:rPr>
        <w:br w:type="page"/>
      </w:r>
    </w:p>
    <w:p w14:paraId="676186D7" w14:textId="77777777" w:rsidR="000A25EC" w:rsidRDefault="000A25EC">
      <w:pPr>
        <w:rPr>
          <w:rFonts w:ascii="Times New Roman" w:hAnsi="Times New Roman" w:cs="Times New Roman"/>
          <w:b/>
        </w:rPr>
      </w:pPr>
    </w:p>
    <w:p w14:paraId="237ED287" w14:textId="77777777" w:rsidR="00783810" w:rsidRPr="008971F8" w:rsidRDefault="00783810" w:rsidP="00783810">
      <w:pPr>
        <w:jc w:val="center"/>
        <w:rPr>
          <w:rFonts w:ascii="Times New Roman" w:hAnsi="Times New Roman" w:cs="Times New Roman"/>
          <w:b/>
        </w:rPr>
      </w:pPr>
      <w:r w:rsidRPr="008971F8">
        <w:rPr>
          <w:rFonts w:ascii="Times New Roman" w:hAnsi="Times New Roman" w:cs="Times New Roman"/>
          <w:b/>
        </w:rPr>
        <w:t>Appendix 1: Forms for the M.A. Counseling Psychology</w:t>
      </w:r>
    </w:p>
    <w:p w14:paraId="01961784" w14:textId="06226E4D" w:rsidR="008A4EB6" w:rsidRPr="008A4EB6" w:rsidRDefault="008A4EB6" w:rsidP="008A4EB6">
      <w:pPr>
        <w:spacing w:before="240"/>
        <w:jc w:val="both"/>
        <w:rPr>
          <w:rFonts w:ascii="Times New Roman" w:hAnsi="Times New Roman" w:cs="Times New Roman"/>
          <w:bCs/>
        </w:rPr>
      </w:pPr>
      <w:r w:rsidRPr="008A4EB6">
        <w:rPr>
          <w:rStyle w:val="Strong"/>
          <w:rFonts w:ascii="Times New Roman" w:hAnsi="Times New Roman" w:cs="Times New Roman"/>
          <w:b w:val="0"/>
        </w:rPr>
        <w:t xml:space="preserve">All forms can be found on your </w:t>
      </w:r>
      <w:r w:rsidR="008A47F2">
        <w:rPr>
          <w:rStyle w:val="Strong"/>
          <w:rFonts w:ascii="Times New Roman" w:hAnsi="Times New Roman" w:cs="Times New Roman"/>
          <w:b w:val="0"/>
        </w:rPr>
        <w:t>GGU Portal</w:t>
      </w:r>
      <w:r w:rsidR="008A47F2" w:rsidRPr="008A4EB6">
        <w:rPr>
          <w:rStyle w:val="Strong"/>
          <w:rFonts w:ascii="Times New Roman" w:hAnsi="Times New Roman" w:cs="Times New Roman"/>
          <w:b w:val="0"/>
        </w:rPr>
        <w:t xml:space="preserve"> </w:t>
      </w:r>
      <w:r w:rsidRPr="008A4EB6">
        <w:rPr>
          <w:rStyle w:val="Strong"/>
          <w:rFonts w:ascii="Times New Roman" w:hAnsi="Times New Roman" w:cs="Times New Roman"/>
          <w:b w:val="0"/>
        </w:rPr>
        <w:t xml:space="preserve">account at the following link: </w:t>
      </w:r>
      <w:r w:rsidR="008A47F2" w:rsidRPr="008A47F2">
        <w:rPr>
          <w:rStyle w:val="Strong"/>
          <w:rFonts w:ascii="Times New Roman" w:hAnsi="Times New Roman" w:cs="Times New Roman"/>
          <w:b w:val="0"/>
        </w:rPr>
        <w:t>https://my.ggu.edu/student-resources/academics/psychology/index.gsp</w:t>
      </w:r>
    </w:p>
    <w:p w14:paraId="0BD380C5" w14:textId="77777777" w:rsidR="00102AFD" w:rsidRDefault="00102AFD" w:rsidP="00102AFD">
      <w:pPr>
        <w:jc w:val="both"/>
        <w:rPr>
          <w:rFonts w:ascii="Times New Roman" w:hAnsi="Times New Roman" w:cs="Times New Roman"/>
          <w:b/>
        </w:rPr>
      </w:pPr>
    </w:p>
    <w:p w14:paraId="4BFFBD9D" w14:textId="77777777" w:rsidR="00102AFD" w:rsidRPr="006B3BFD" w:rsidRDefault="00102AFD" w:rsidP="006B3BFD">
      <w:pPr>
        <w:pStyle w:val="ListParagraph"/>
        <w:numPr>
          <w:ilvl w:val="0"/>
          <w:numId w:val="25"/>
        </w:numPr>
        <w:spacing w:after="240"/>
        <w:contextualSpacing w:val="0"/>
        <w:jc w:val="both"/>
        <w:rPr>
          <w:rStyle w:val="Strong"/>
          <w:rFonts w:ascii="Times New Roman" w:hAnsi="Times New Roman" w:cs="Times New Roman"/>
          <w:b w:val="0"/>
          <w:bCs w:val="0"/>
        </w:rPr>
      </w:pPr>
      <w:r w:rsidRPr="006B3BFD">
        <w:rPr>
          <w:rFonts w:ascii="Times New Roman" w:hAnsi="Times New Roman" w:cs="Times New Roman"/>
          <w:b/>
        </w:rPr>
        <w:t xml:space="preserve">Verification of Psychotherapy </w:t>
      </w:r>
      <w:r w:rsidRPr="006B3BFD">
        <w:rPr>
          <w:rFonts w:ascii="Times New Roman" w:hAnsi="Times New Roman" w:cs="Times New Roman"/>
        </w:rPr>
        <w:t>– This form should be filled out after you complete your 50 hours of personal psychotherapy. It should be signed by your therapist and your therapist’s licensed supervisor (if applicable).</w:t>
      </w:r>
    </w:p>
    <w:p w14:paraId="7D45BA86" w14:textId="1F8A2088" w:rsidR="0067235A" w:rsidRPr="000516C7" w:rsidRDefault="0067235A" w:rsidP="006B3BFD">
      <w:pPr>
        <w:pStyle w:val="ListParagraph"/>
        <w:numPr>
          <w:ilvl w:val="0"/>
          <w:numId w:val="25"/>
        </w:numPr>
        <w:spacing w:after="240"/>
        <w:contextualSpacing w:val="0"/>
        <w:jc w:val="both"/>
        <w:rPr>
          <w:rStyle w:val="Strong"/>
          <w:rFonts w:ascii="Times New Roman" w:hAnsi="Times New Roman" w:cs="Times New Roman"/>
          <w:b w:val="0"/>
          <w:bCs w:val="0"/>
        </w:rPr>
      </w:pPr>
      <w:r w:rsidRPr="000516C7">
        <w:rPr>
          <w:rStyle w:val="Strong"/>
          <w:rFonts w:ascii="Times New Roman" w:hAnsi="Times New Roman" w:cs="Times New Roman"/>
        </w:rPr>
        <w:t>GGU Practicum Checklist</w:t>
      </w:r>
      <w:r>
        <w:rPr>
          <w:rStyle w:val="Strong"/>
          <w:rFonts w:ascii="Times New Roman" w:hAnsi="Times New Roman" w:cs="Times New Roman"/>
          <w:b w:val="0"/>
          <w:bCs w:val="0"/>
        </w:rPr>
        <w:t xml:space="preserve"> – A short checklist that will help keep you on track during each term of practicum.</w:t>
      </w:r>
    </w:p>
    <w:p w14:paraId="2D1A04C8" w14:textId="7D95F786" w:rsidR="00783810" w:rsidRDefault="00783810" w:rsidP="006B3BFD">
      <w:pPr>
        <w:pStyle w:val="ListParagraph"/>
        <w:numPr>
          <w:ilvl w:val="0"/>
          <w:numId w:val="25"/>
        </w:numPr>
        <w:spacing w:after="240"/>
        <w:contextualSpacing w:val="0"/>
        <w:jc w:val="both"/>
        <w:rPr>
          <w:rFonts w:ascii="Times New Roman" w:hAnsi="Times New Roman" w:cs="Times New Roman"/>
        </w:rPr>
      </w:pPr>
      <w:r w:rsidRPr="006B3BFD">
        <w:rPr>
          <w:rStyle w:val="Strong"/>
          <w:rFonts w:ascii="Times New Roman" w:hAnsi="Times New Roman" w:cs="Times New Roman"/>
        </w:rPr>
        <w:t>External Field Placement Application</w:t>
      </w:r>
      <w:r w:rsidR="008A47F2">
        <w:rPr>
          <w:rStyle w:val="Strong"/>
          <w:rFonts w:ascii="Times New Roman" w:hAnsi="Times New Roman" w:cs="Times New Roman"/>
        </w:rPr>
        <w:t xml:space="preserve"> – In State</w:t>
      </w:r>
      <w:r w:rsidRPr="006B3BFD">
        <w:rPr>
          <w:rFonts w:ascii="Times New Roman" w:hAnsi="Times New Roman" w:cs="Times New Roman"/>
        </w:rPr>
        <w:t xml:space="preserve"> </w:t>
      </w:r>
      <w:r w:rsidRPr="006B3BFD">
        <w:rPr>
          <w:rStyle w:val="Strong"/>
          <w:rFonts w:ascii="Times New Roman" w:hAnsi="Times New Roman" w:cs="Times New Roman"/>
        </w:rPr>
        <w:t>–</w:t>
      </w:r>
      <w:r w:rsidRPr="006B3BFD">
        <w:rPr>
          <w:rFonts w:ascii="Times New Roman" w:hAnsi="Times New Roman" w:cs="Times New Roman"/>
        </w:rPr>
        <w:t xml:space="preserve"> If the traineeship site has </w:t>
      </w:r>
      <w:r w:rsidRPr="000516C7">
        <w:rPr>
          <w:rFonts w:ascii="Times New Roman" w:hAnsi="Times New Roman" w:cs="Times New Roman"/>
          <w:i/>
          <w:iCs/>
        </w:rPr>
        <w:t>not</w:t>
      </w:r>
      <w:r w:rsidRPr="006B3BFD">
        <w:rPr>
          <w:rFonts w:ascii="Times New Roman" w:hAnsi="Times New Roman" w:cs="Times New Roman"/>
        </w:rPr>
        <w:t xml:space="preserve"> previously hosted GGU student traineeships, you need to have the Clinical Director complete this form, sign it and return it to the Department Chair. From the information on the form, GGU will be able to confirm that the </w:t>
      </w:r>
      <w:r w:rsidR="006B0E1D">
        <w:rPr>
          <w:rFonts w:ascii="Times New Roman" w:hAnsi="Times New Roman" w:cs="Times New Roman"/>
        </w:rPr>
        <w:t xml:space="preserve">experience, training, and supervision </w:t>
      </w:r>
      <w:r w:rsidRPr="006B3BFD">
        <w:rPr>
          <w:rFonts w:ascii="Times New Roman" w:hAnsi="Times New Roman" w:cs="Times New Roman"/>
        </w:rPr>
        <w:t>offered by the site will meet California Board of Behavioral Sciences (BBS) requirements.</w:t>
      </w:r>
      <w:r w:rsidR="008A47F2">
        <w:rPr>
          <w:rFonts w:ascii="Times New Roman" w:hAnsi="Times New Roman" w:cs="Times New Roman"/>
        </w:rPr>
        <w:t xml:space="preserve"> This form is intended for placements that are within the state of California.</w:t>
      </w:r>
    </w:p>
    <w:p w14:paraId="6FF9A7C8" w14:textId="66D0608D" w:rsidR="008A47F2" w:rsidRPr="006B3BFD" w:rsidRDefault="008A47F2" w:rsidP="006B3BFD">
      <w:pPr>
        <w:pStyle w:val="ListParagraph"/>
        <w:numPr>
          <w:ilvl w:val="0"/>
          <w:numId w:val="25"/>
        </w:numPr>
        <w:spacing w:after="240"/>
        <w:contextualSpacing w:val="0"/>
        <w:jc w:val="both"/>
        <w:rPr>
          <w:rFonts w:ascii="Times New Roman" w:hAnsi="Times New Roman" w:cs="Times New Roman"/>
        </w:rPr>
      </w:pPr>
      <w:r w:rsidRPr="006B3BFD">
        <w:rPr>
          <w:rStyle w:val="Strong"/>
          <w:rFonts w:ascii="Times New Roman" w:hAnsi="Times New Roman" w:cs="Times New Roman"/>
        </w:rPr>
        <w:t>External Field Placement Application</w:t>
      </w:r>
      <w:r>
        <w:rPr>
          <w:rStyle w:val="Strong"/>
          <w:rFonts w:ascii="Times New Roman" w:hAnsi="Times New Roman" w:cs="Times New Roman"/>
        </w:rPr>
        <w:t xml:space="preserve"> – Out-of-State – This form is form placements that are outside the state of California.</w:t>
      </w:r>
    </w:p>
    <w:p w14:paraId="6F91C936" w14:textId="001A0830" w:rsidR="0049190E" w:rsidRPr="006B3BFD" w:rsidRDefault="00783810" w:rsidP="006B3BFD">
      <w:pPr>
        <w:pStyle w:val="ListParagraph"/>
        <w:numPr>
          <w:ilvl w:val="0"/>
          <w:numId w:val="25"/>
        </w:numPr>
        <w:spacing w:after="240"/>
        <w:contextualSpacing w:val="0"/>
        <w:jc w:val="both"/>
        <w:rPr>
          <w:rFonts w:ascii="Times New Roman" w:hAnsi="Times New Roman" w:cs="Times New Roman"/>
        </w:rPr>
      </w:pPr>
      <w:r w:rsidRPr="006B3BFD">
        <w:rPr>
          <w:rStyle w:val="Strong"/>
          <w:rFonts w:ascii="Times New Roman" w:hAnsi="Times New Roman" w:cs="Times New Roman"/>
        </w:rPr>
        <w:t xml:space="preserve">Supervised Fieldwork Agreement </w:t>
      </w:r>
      <w:r w:rsidRPr="006B3BFD">
        <w:rPr>
          <w:rFonts w:ascii="Times New Roman" w:hAnsi="Times New Roman" w:cs="Times New Roman"/>
        </w:rPr>
        <w:t xml:space="preserve">– This form must be completed and signed by the traineeship site (fieldwork setting), your supervisor and you – then returned to the Department Chair for signature on behalf of GGU. </w:t>
      </w:r>
    </w:p>
    <w:p w14:paraId="6BFC8D2E" w14:textId="2EC909F9" w:rsidR="00783810" w:rsidRPr="0049190E" w:rsidRDefault="0049190E" w:rsidP="0049190E">
      <w:pPr>
        <w:pStyle w:val="ListParagraph"/>
        <w:numPr>
          <w:ilvl w:val="0"/>
          <w:numId w:val="25"/>
        </w:numPr>
        <w:spacing w:after="240"/>
        <w:contextualSpacing w:val="0"/>
        <w:jc w:val="both"/>
        <w:rPr>
          <w:rFonts w:ascii="Times New Roman" w:hAnsi="Times New Roman" w:cs="Times New Roman"/>
          <w:color w:val="000000" w:themeColor="text1"/>
        </w:rPr>
      </w:pPr>
      <w:r w:rsidRPr="0049190E">
        <w:rPr>
          <w:rStyle w:val="Strong"/>
          <w:rFonts w:ascii="Times New Roman" w:hAnsi="Times New Roman" w:cs="Times New Roman"/>
          <w:color w:val="000000" w:themeColor="text1"/>
        </w:rPr>
        <w:t xml:space="preserve">Supervision Agreement -- </w:t>
      </w:r>
      <w:r w:rsidRPr="0049190E">
        <w:rPr>
          <w:rFonts w:ascii="Times New Roman" w:hAnsi="Times New Roman" w:cs="Times New Roman"/>
          <w:color w:val="000000" w:themeColor="text1"/>
          <w:shd w:val="clear" w:color="auto" w:fill="FFFFFF"/>
        </w:rPr>
        <w:t>Your supervisor at the traineeship site must complete and sign this form. Be sure to insert your name in the first row of cells. Submit a copy of this form to the Department Chair within a week of the start of your traineeship and keep the original in a safe place. After graduation you'll need to submit the original to BBS with your MFTI application. This form is available at </w:t>
      </w:r>
      <w:hyperlink r:id="rId36" w:tgtFrame="_blank" w:history="1">
        <w:r w:rsidRPr="0049190E">
          <w:rPr>
            <w:rStyle w:val="Hyperlink"/>
            <w:rFonts w:ascii="Times New Roman" w:hAnsi="Times New Roman" w:cs="Times New Roman"/>
            <w:color w:val="000000" w:themeColor="text1"/>
            <w:shd w:val="clear" w:color="auto" w:fill="FFFFFF"/>
          </w:rPr>
          <w:t>https://bbs.ca.gov/pdf/forms/supervision_agreement.pdf</w:t>
        </w:r>
      </w:hyperlink>
    </w:p>
    <w:p w14:paraId="2B40F49E" w14:textId="423F5272" w:rsidR="003C2E55" w:rsidRDefault="00783810" w:rsidP="00364414">
      <w:pPr>
        <w:pStyle w:val="ListParagraph"/>
        <w:numPr>
          <w:ilvl w:val="0"/>
          <w:numId w:val="25"/>
        </w:numPr>
        <w:spacing w:after="240"/>
        <w:contextualSpacing w:val="0"/>
        <w:jc w:val="both"/>
        <w:rPr>
          <w:rFonts w:ascii="Times New Roman" w:hAnsi="Times New Roman" w:cs="Times New Roman"/>
        </w:rPr>
      </w:pPr>
      <w:r w:rsidRPr="006B3BFD">
        <w:rPr>
          <w:rFonts w:ascii="Times New Roman" w:hAnsi="Times New Roman" w:cs="Times New Roman"/>
          <w:b/>
        </w:rPr>
        <w:t>Marriage and Family Therapist Weekly Summary of Hours of Experience</w:t>
      </w:r>
      <w:r w:rsidRPr="006B3BFD">
        <w:rPr>
          <w:rFonts w:ascii="Times New Roman" w:hAnsi="Times New Roman" w:cs="Times New Roman"/>
        </w:rPr>
        <w:t xml:space="preserve"> - Use this form to log your weekly hours. Have your supervisor sign it each week. Keep the originals of these completed forms in a safe place. You’ll need to submit them to</w:t>
      </w:r>
      <w:r w:rsidR="00301E81">
        <w:rPr>
          <w:rFonts w:ascii="Times New Roman" w:hAnsi="Times New Roman" w:cs="Times New Roman"/>
        </w:rPr>
        <w:t xml:space="preserve"> BBS</w:t>
      </w:r>
      <w:r w:rsidR="00364414">
        <w:rPr>
          <w:rFonts w:ascii="Times New Roman" w:hAnsi="Times New Roman" w:cs="Times New Roman"/>
        </w:rPr>
        <w:t xml:space="preserve"> with your licensure application</w:t>
      </w:r>
      <w:r w:rsidR="005F4677">
        <w:rPr>
          <w:rFonts w:ascii="Times New Roman" w:hAnsi="Times New Roman" w:cs="Times New Roman"/>
        </w:rPr>
        <w:t>.</w:t>
      </w:r>
      <w:r w:rsidR="00F73C6C">
        <w:rPr>
          <w:rFonts w:ascii="Times New Roman" w:hAnsi="Times New Roman" w:cs="Times New Roman"/>
        </w:rPr>
        <w:t xml:space="preserve"> </w:t>
      </w:r>
      <w:r w:rsidR="00364414">
        <w:rPr>
          <w:rFonts w:ascii="Times New Roman" w:hAnsi="Times New Roman" w:cs="Times New Roman"/>
        </w:rPr>
        <w:t xml:space="preserve">The form can be found at: </w:t>
      </w:r>
      <w:hyperlink r:id="rId37" w:history="1">
        <w:r w:rsidR="00F73C6C" w:rsidRPr="00A37211">
          <w:rPr>
            <w:rStyle w:val="Hyperlink"/>
            <w:rFonts w:ascii="Times New Roman" w:hAnsi="Times New Roman" w:cs="Times New Roman"/>
          </w:rPr>
          <w:t>http://www.bbs.ca.gov/pdf/forms/mft/mfwkylog_37a-525_option1.pdf</w:t>
        </w:r>
      </w:hyperlink>
    </w:p>
    <w:p w14:paraId="36EA8677" w14:textId="11C8D244" w:rsidR="006232AD" w:rsidRPr="006C4621" w:rsidRDefault="006232AD" w:rsidP="44DA296B">
      <w:pPr>
        <w:spacing w:after="240"/>
        <w:ind w:left="720"/>
        <w:jc w:val="both"/>
        <w:rPr>
          <w:rFonts w:ascii="Times New Roman" w:hAnsi="Times New Roman" w:cs="Times New Roman"/>
        </w:rPr>
      </w:pPr>
      <w:r w:rsidRPr="44DA296B">
        <w:rPr>
          <w:rFonts w:ascii="Times New Roman" w:hAnsi="Times New Roman" w:cs="Times New Roman"/>
        </w:rPr>
        <w:t xml:space="preserve">Note that there are two options for counting hours: the streamlined method and the pre-existing multiple category method. </w:t>
      </w:r>
      <w:r w:rsidR="008D3D9C" w:rsidRPr="44DA296B">
        <w:rPr>
          <w:rFonts w:ascii="Times New Roman" w:hAnsi="Times New Roman" w:cs="Times New Roman"/>
        </w:rPr>
        <w:t xml:space="preserve">Because the second option is being </w:t>
      </w:r>
      <w:r w:rsidR="008D3D9C" w:rsidRPr="006C4621">
        <w:rPr>
          <w:rFonts w:ascii="Times New Roman" w:hAnsi="Times New Roman" w:cs="Times New Roman"/>
        </w:rPr>
        <w:t xml:space="preserve">phased out by the BBS, </w:t>
      </w:r>
      <w:r w:rsidRPr="006C4621">
        <w:rPr>
          <w:rFonts w:ascii="Times New Roman" w:hAnsi="Times New Roman" w:cs="Times New Roman"/>
        </w:rPr>
        <w:t>it is recommended that all students use the first option.</w:t>
      </w:r>
    </w:p>
    <w:p w14:paraId="1F7124CC" w14:textId="795A62F9" w:rsidR="006C4621" w:rsidRPr="006C4621" w:rsidRDefault="32341980" w:rsidP="006C4621">
      <w:pPr>
        <w:pStyle w:val="ListParagraph"/>
        <w:numPr>
          <w:ilvl w:val="0"/>
          <w:numId w:val="25"/>
        </w:numPr>
        <w:jc w:val="both"/>
      </w:pPr>
      <w:r w:rsidRPr="006C4621">
        <w:rPr>
          <w:rFonts w:ascii="Times New Roman" w:hAnsi="Times New Roman" w:cs="Times New Roman"/>
          <w:b/>
          <w:bCs/>
        </w:rPr>
        <w:t>Traineeship Candidacy Form</w:t>
      </w:r>
      <w:r w:rsidRPr="006C4621">
        <w:rPr>
          <w:rFonts w:ascii="Times New Roman" w:hAnsi="Times New Roman" w:cs="Times New Roman"/>
        </w:rPr>
        <w:t xml:space="preserve"> </w:t>
      </w:r>
      <w:r w:rsidR="006C4621">
        <w:rPr>
          <w:rFonts w:ascii="Times New Roman" w:hAnsi="Times New Roman" w:cs="Times New Roman"/>
        </w:rPr>
        <w:t xml:space="preserve">– </w:t>
      </w:r>
    </w:p>
    <w:p w14:paraId="793C4F74" w14:textId="51B4C833" w:rsidR="32341980" w:rsidRPr="006C4621" w:rsidRDefault="32341980" w:rsidP="006C4621">
      <w:pPr>
        <w:pStyle w:val="ListParagraph"/>
        <w:jc w:val="both"/>
      </w:pPr>
      <w:r w:rsidRPr="006C4621">
        <w:rPr>
          <w:rFonts w:ascii="Times New Roman" w:hAnsi="Times New Roman" w:cs="Times New Roman"/>
        </w:rPr>
        <w:lastRenderedPageBreak/>
        <w:t>Use this form to apply for Traineeship Candidacy status. You must have</w:t>
      </w:r>
      <w:r w:rsidR="006C4621">
        <w:rPr>
          <w:rFonts w:ascii="Times New Roman" w:hAnsi="Times New Roman" w:cs="Times New Roman"/>
        </w:rPr>
        <w:t xml:space="preserve"> </w:t>
      </w:r>
      <w:r w:rsidRPr="006C4621">
        <w:rPr>
          <w:rFonts w:ascii="Times New Roman" w:hAnsi="Times New Roman" w:cs="Times New Roman"/>
        </w:rPr>
        <w:t>submitted this form and received consent of the Department Chair before</w:t>
      </w:r>
      <w:r w:rsidR="006C4621">
        <w:rPr>
          <w:rFonts w:ascii="Times New Roman" w:hAnsi="Times New Roman" w:cs="Times New Roman"/>
        </w:rPr>
        <w:t xml:space="preserve"> </w:t>
      </w:r>
      <w:r w:rsidRPr="006C4621">
        <w:rPr>
          <w:rFonts w:ascii="Times New Roman" w:hAnsi="Times New Roman" w:cs="Times New Roman"/>
        </w:rPr>
        <w:t xml:space="preserve">applying for traineeships. </w:t>
      </w:r>
    </w:p>
    <w:p w14:paraId="2B3E6A2B" w14:textId="3BF42876" w:rsidR="44DA296B" w:rsidRPr="006C4621" w:rsidRDefault="44DA296B" w:rsidP="44DA296B">
      <w:pPr>
        <w:spacing w:line="259" w:lineRule="auto"/>
        <w:ind w:left="360"/>
        <w:jc w:val="both"/>
        <w:rPr>
          <w:rFonts w:ascii="Times New Roman" w:hAnsi="Times New Roman" w:cs="Times New Roman"/>
        </w:rPr>
      </w:pPr>
    </w:p>
    <w:p w14:paraId="11B2C8C5" w14:textId="5974CE12" w:rsidR="006C4621" w:rsidRPr="006C4621" w:rsidRDefault="32341980" w:rsidP="006C4621">
      <w:pPr>
        <w:pStyle w:val="ListParagraph"/>
        <w:numPr>
          <w:ilvl w:val="0"/>
          <w:numId w:val="25"/>
        </w:numPr>
        <w:spacing w:line="259" w:lineRule="auto"/>
        <w:jc w:val="both"/>
        <w:rPr>
          <w:rFonts w:ascii="Times New Roman" w:hAnsi="Times New Roman" w:cs="Times New Roman"/>
          <w:b/>
          <w:bCs/>
        </w:rPr>
      </w:pPr>
      <w:r w:rsidRPr="006C4621">
        <w:rPr>
          <w:rFonts w:ascii="Times New Roman" w:hAnsi="Times New Roman" w:cs="Times New Roman"/>
          <w:b/>
          <w:bCs/>
        </w:rPr>
        <w:t>Practicum Registration Form</w:t>
      </w:r>
      <w:r w:rsidRPr="006C4621">
        <w:rPr>
          <w:rFonts w:ascii="Times New Roman" w:hAnsi="Times New Roman" w:cs="Times New Roman"/>
        </w:rPr>
        <w:t xml:space="preserve"> </w:t>
      </w:r>
      <w:r w:rsidR="006C4621">
        <w:rPr>
          <w:rFonts w:ascii="Times New Roman" w:hAnsi="Times New Roman" w:cs="Times New Roman"/>
        </w:rPr>
        <w:t>–</w:t>
      </w:r>
      <w:r w:rsidRPr="006C4621">
        <w:rPr>
          <w:rFonts w:ascii="Times New Roman" w:hAnsi="Times New Roman" w:cs="Times New Roman"/>
        </w:rPr>
        <w:t xml:space="preserve"> </w:t>
      </w:r>
    </w:p>
    <w:p w14:paraId="28E4FAAD" w14:textId="1B93D72E" w:rsidR="32341980" w:rsidRDefault="32341980" w:rsidP="006C4621">
      <w:pPr>
        <w:pStyle w:val="ListParagraph"/>
        <w:spacing w:line="259" w:lineRule="auto"/>
        <w:jc w:val="both"/>
        <w:rPr>
          <w:rFonts w:ascii="Times New Roman" w:hAnsi="Times New Roman" w:cs="Times New Roman"/>
          <w:b/>
          <w:bCs/>
        </w:rPr>
      </w:pPr>
      <w:r w:rsidRPr="006C4621">
        <w:rPr>
          <w:rFonts w:ascii="Times New Roman" w:hAnsi="Times New Roman" w:cs="Times New Roman"/>
        </w:rPr>
        <w:t>Use</w:t>
      </w:r>
      <w:r w:rsidRPr="44DA296B">
        <w:rPr>
          <w:rFonts w:ascii="Times New Roman" w:hAnsi="Times New Roman" w:cs="Times New Roman"/>
        </w:rPr>
        <w:t xml:space="preserve"> this form to register for Psych 394 the first term. For subsequent terms, send</w:t>
      </w:r>
      <w:r w:rsidR="006C4621">
        <w:rPr>
          <w:rFonts w:ascii="Times New Roman" w:hAnsi="Times New Roman" w:cs="Times New Roman"/>
        </w:rPr>
        <w:t xml:space="preserve"> </w:t>
      </w:r>
      <w:r w:rsidRPr="44DA296B">
        <w:rPr>
          <w:rFonts w:ascii="Times New Roman" w:hAnsi="Times New Roman" w:cs="Times New Roman"/>
        </w:rPr>
        <w:t>an e-mail to the Department Chair to request registration.</w:t>
      </w:r>
    </w:p>
    <w:p w14:paraId="39495CCD" w14:textId="77777777" w:rsidR="008A4EB6" w:rsidRDefault="008A4EB6" w:rsidP="008A4EB6">
      <w:pPr>
        <w:spacing w:after="240"/>
        <w:rPr>
          <w:rFonts w:ascii="Times New Roman" w:hAnsi="Times New Roman" w:cs="Times New Roman"/>
          <w:b/>
        </w:rPr>
      </w:pPr>
    </w:p>
    <w:p w14:paraId="4F6CD967" w14:textId="77777777" w:rsidR="0067235A" w:rsidRDefault="0067235A">
      <w:pPr>
        <w:rPr>
          <w:rFonts w:ascii="Times New Roman" w:hAnsi="Times New Roman" w:cs="Times New Roman"/>
          <w:b/>
        </w:rPr>
      </w:pPr>
      <w:r>
        <w:rPr>
          <w:rFonts w:ascii="Times New Roman" w:hAnsi="Times New Roman" w:cs="Times New Roman"/>
          <w:b/>
        </w:rPr>
        <w:br w:type="page"/>
      </w:r>
    </w:p>
    <w:p w14:paraId="115A3ADC" w14:textId="6A86C628" w:rsidR="006B22F2" w:rsidRPr="00301E81" w:rsidRDefault="006B22F2" w:rsidP="005F4677">
      <w:pPr>
        <w:spacing w:after="240"/>
        <w:jc w:val="center"/>
        <w:rPr>
          <w:rFonts w:ascii="Times New Roman" w:hAnsi="Times New Roman" w:cs="Times New Roman"/>
          <w:b/>
        </w:rPr>
      </w:pPr>
      <w:r w:rsidRPr="00301E81">
        <w:rPr>
          <w:rFonts w:ascii="Times New Roman" w:hAnsi="Times New Roman" w:cs="Times New Roman"/>
          <w:b/>
        </w:rPr>
        <w:lastRenderedPageBreak/>
        <w:t>Appendix 2</w:t>
      </w:r>
      <w:r w:rsidR="00087DD1" w:rsidRPr="00301E81">
        <w:rPr>
          <w:rFonts w:ascii="Times New Roman" w:hAnsi="Times New Roman" w:cs="Times New Roman"/>
          <w:b/>
        </w:rPr>
        <w:t>: Resume and Cover Letter Resources and Examples</w:t>
      </w:r>
    </w:p>
    <w:p w14:paraId="4D90C7E3" w14:textId="77777777" w:rsidR="006B22F2" w:rsidRPr="008971F8" w:rsidRDefault="006B22F2" w:rsidP="006B22F2">
      <w:pPr>
        <w:spacing w:before="360"/>
        <w:rPr>
          <w:rStyle w:val="Strong"/>
          <w:rFonts w:ascii="Times New Roman" w:hAnsi="Times New Roman" w:cs="Times New Roman"/>
          <w:bCs w:val="0"/>
        </w:rPr>
      </w:pPr>
      <w:r w:rsidRPr="008971F8">
        <w:rPr>
          <w:rStyle w:val="Strong"/>
          <w:rFonts w:ascii="Times New Roman" w:hAnsi="Times New Roman" w:cs="Times New Roman"/>
          <w:bCs w:val="0"/>
        </w:rPr>
        <w:t>Start Fresh</w:t>
      </w:r>
    </w:p>
    <w:p w14:paraId="4651319F" w14:textId="77777777" w:rsidR="006B22F2" w:rsidRPr="008971F8" w:rsidRDefault="006B22F2" w:rsidP="00F3313F">
      <w:pPr>
        <w:numPr>
          <w:ilvl w:val="0"/>
          <w:numId w:val="16"/>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You’re starting a new life experience – don’t let your old resume limit you.</w:t>
      </w:r>
    </w:p>
    <w:p w14:paraId="33E978A7" w14:textId="77777777" w:rsidR="006B22F2" w:rsidRPr="008971F8" w:rsidRDefault="006B22F2" w:rsidP="00F3313F">
      <w:pPr>
        <w:numPr>
          <w:ilvl w:val="0"/>
          <w:numId w:val="16"/>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View your old resume only as a source of raw data – and add all your newly acquired qualifications.</w:t>
      </w:r>
    </w:p>
    <w:p w14:paraId="1EC67AFB" w14:textId="77777777" w:rsidR="006B22F2" w:rsidRPr="008971F8" w:rsidRDefault="006B22F2" w:rsidP="006B22F2">
      <w:pPr>
        <w:spacing w:before="360"/>
        <w:rPr>
          <w:rStyle w:val="Strong"/>
          <w:rFonts w:ascii="Times New Roman" w:hAnsi="Times New Roman" w:cs="Times New Roman"/>
          <w:bCs w:val="0"/>
        </w:rPr>
      </w:pPr>
      <w:r w:rsidRPr="008971F8">
        <w:rPr>
          <w:rStyle w:val="Strong"/>
          <w:rFonts w:ascii="Times New Roman" w:hAnsi="Times New Roman" w:cs="Times New Roman"/>
          <w:bCs w:val="0"/>
        </w:rPr>
        <w:t>Fit the Employer and the Position</w:t>
      </w:r>
    </w:p>
    <w:p w14:paraId="3F68C0A2" w14:textId="77777777" w:rsidR="006B22F2" w:rsidRPr="008971F8" w:rsidRDefault="006B22F2" w:rsidP="00F3313F">
      <w:pPr>
        <w:numPr>
          <w:ilvl w:val="0"/>
          <w:numId w:val="16"/>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Tailor your cover letter and resume to information about clinical setting, population, theoretical orientations – as well as the position itself – that you learn from careful reading of the traineeship announcement and the agency’s website.</w:t>
      </w:r>
    </w:p>
    <w:p w14:paraId="30B2CB56" w14:textId="77777777" w:rsidR="006B22F2" w:rsidRPr="008971F8" w:rsidRDefault="006B22F2" w:rsidP="00F3313F">
      <w:pPr>
        <w:numPr>
          <w:ilvl w:val="0"/>
          <w:numId w:val="16"/>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Fine-tune your cover letter for each agency you apply to. Your resume might work for more than one agency, but you always want to consider re-tuning it as well.</w:t>
      </w:r>
    </w:p>
    <w:p w14:paraId="562F7CD4" w14:textId="77777777" w:rsidR="006B22F2" w:rsidRPr="008971F8" w:rsidRDefault="006B22F2" w:rsidP="006B22F2">
      <w:pPr>
        <w:spacing w:before="360"/>
        <w:rPr>
          <w:rStyle w:val="Strong"/>
          <w:rFonts w:ascii="Times New Roman" w:hAnsi="Times New Roman" w:cs="Times New Roman"/>
          <w:bCs w:val="0"/>
        </w:rPr>
      </w:pPr>
      <w:r w:rsidRPr="008971F8">
        <w:rPr>
          <w:rStyle w:val="Strong"/>
          <w:rFonts w:ascii="Times New Roman" w:hAnsi="Times New Roman" w:cs="Times New Roman"/>
          <w:bCs w:val="0"/>
        </w:rPr>
        <w:t>Highlight Transferable Skills</w:t>
      </w:r>
    </w:p>
    <w:p w14:paraId="76D4C201" w14:textId="77777777" w:rsidR="006B22F2" w:rsidRPr="008971F8" w:rsidRDefault="006B22F2" w:rsidP="006B22F2">
      <w:pPr>
        <w:spacing w:before="120"/>
        <w:ind w:left="360"/>
        <w:rPr>
          <w:rStyle w:val="Strong"/>
          <w:rFonts w:ascii="Times New Roman" w:hAnsi="Times New Roman" w:cs="Times New Roman"/>
          <w:b w:val="0"/>
          <w:bCs w:val="0"/>
        </w:rPr>
      </w:pPr>
      <w:r w:rsidRPr="008971F8">
        <w:rPr>
          <w:rStyle w:val="Strong"/>
          <w:rFonts w:ascii="Times New Roman" w:hAnsi="Times New Roman" w:cs="Times New Roman"/>
          <w:b w:val="0"/>
          <w:bCs w:val="0"/>
        </w:rPr>
        <w:t>Even if your previous work experience has been in a different field, you’re sure to have developed applicable skills that will contribute to your performance as a trainee.</w:t>
      </w:r>
    </w:p>
    <w:p w14:paraId="5B239D44" w14:textId="77777777" w:rsidR="006B22F2" w:rsidRPr="008971F8" w:rsidRDefault="006B22F2" w:rsidP="006B22F2">
      <w:pPr>
        <w:spacing w:before="360"/>
        <w:rPr>
          <w:rStyle w:val="Strong"/>
          <w:rFonts w:ascii="Times New Roman" w:hAnsi="Times New Roman" w:cs="Times New Roman"/>
          <w:b w:val="0"/>
          <w:bCs w:val="0"/>
        </w:rPr>
      </w:pPr>
      <w:r w:rsidRPr="008971F8">
        <w:rPr>
          <w:rStyle w:val="Strong"/>
          <w:rFonts w:ascii="Times New Roman" w:hAnsi="Times New Roman" w:cs="Times New Roman"/>
          <w:bCs w:val="0"/>
        </w:rPr>
        <w:t>Final Polish</w:t>
      </w:r>
    </w:p>
    <w:p w14:paraId="0055321E" w14:textId="77777777" w:rsidR="006B22F2" w:rsidRPr="008971F8" w:rsidRDefault="006B22F2" w:rsidP="006B22F2">
      <w:pPr>
        <w:spacing w:before="120"/>
        <w:ind w:left="360"/>
        <w:rPr>
          <w:rStyle w:val="Strong"/>
          <w:rFonts w:ascii="Times New Roman" w:hAnsi="Times New Roman" w:cs="Times New Roman"/>
          <w:bCs w:val="0"/>
          <w:i/>
        </w:rPr>
      </w:pPr>
      <w:r w:rsidRPr="008971F8">
        <w:rPr>
          <w:rStyle w:val="Strong"/>
          <w:rFonts w:ascii="Times New Roman" w:hAnsi="Times New Roman" w:cs="Times New Roman"/>
          <w:bCs w:val="0"/>
          <w:i/>
        </w:rPr>
        <w:t>Never!!!</w:t>
      </w:r>
    </w:p>
    <w:p w14:paraId="5F705867" w14:textId="77777777" w:rsidR="006B22F2" w:rsidRPr="008971F8" w:rsidRDefault="006B22F2" w:rsidP="00F3313F">
      <w:pPr>
        <w:numPr>
          <w:ilvl w:val="0"/>
          <w:numId w:val="15"/>
        </w:numPr>
        <w:tabs>
          <w:tab w:val="clear" w:pos="720"/>
        </w:tabs>
        <w:spacing w:before="120"/>
        <w:ind w:left="1080"/>
        <w:rPr>
          <w:rStyle w:val="Strong"/>
          <w:rFonts w:ascii="Times New Roman" w:hAnsi="Times New Roman" w:cs="Times New Roman"/>
          <w:b w:val="0"/>
          <w:bCs w:val="0"/>
        </w:rPr>
      </w:pPr>
      <w:r w:rsidRPr="008971F8">
        <w:rPr>
          <w:rStyle w:val="Strong"/>
          <w:rFonts w:ascii="Times New Roman" w:hAnsi="Times New Roman" w:cs="Times New Roman"/>
          <w:b w:val="0"/>
          <w:bCs w:val="0"/>
          <w:i/>
        </w:rPr>
        <w:t>Never</w:t>
      </w:r>
      <w:r w:rsidRPr="008971F8">
        <w:rPr>
          <w:rStyle w:val="Strong"/>
          <w:rFonts w:ascii="Times New Roman" w:hAnsi="Times New Roman" w:cs="Times New Roman"/>
          <w:b w:val="0"/>
          <w:bCs w:val="0"/>
        </w:rPr>
        <w:t xml:space="preserve"> depend upon your computer’s spell checker for your final review! You don’t want to be embarrassed by the corrections-gone-wrong spell checkers are famous for.</w:t>
      </w:r>
    </w:p>
    <w:p w14:paraId="73FC4766" w14:textId="77777777" w:rsidR="006B22F2" w:rsidRPr="008971F8" w:rsidRDefault="006B22F2" w:rsidP="006B22F2">
      <w:pPr>
        <w:spacing w:before="120"/>
        <w:ind w:left="360"/>
        <w:rPr>
          <w:rStyle w:val="Strong"/>
          <w:rFonts w:ascii="Times New Roman" w:hAnsi="Times New Roman" w:cs="Times New Roman"/>
          <w:bCs w:val="0"/>
          <w:i/>
        </w:rPr>
      </w:pPr>
      <w:r w:rsidRPr="008971F8">
        <w:rPr>
          <w:rStyle w:val="Strong"/>
          <w:rFonts w:ascii="Times New Roman" w:hAnsi="Times New Roman" w:cs="Times New Roman"/>
          <w:bCs w:val="0"/>
          <w:i/>
        </w:rPr>
        <w:t>Always!!!</w:t>
      </w:r>
    </w:p>
    <w:p w14:paraId="304C166E" w14:textId="77777777" w:rsidR="006B22F2" w:rsidRPr="008971F8" w:rsidRDefault="006B22F2" w:rsidP="00F3313F">
      <w:pPr>
        <w:numPr>
          <w:ilvl w:val="0"/>
          <w:numId w:val="14"/>
        </w:numPr>
        <w:tabs>
          <w:tab w:val="clear" w:pos="720"/>
          <w:tab w:val="num" w:pos="1080"/>
        </w:tabs>
        <w:spacing w:before="120"/>
        <w:ind w:left="1080"/>
        <w:rPr>
          <w:rStyle w:val="Strong"/>
          <w:rFonts w:ascii="Times New Roman" w:hAnsi="Times New Roman" w:cs="Times New Roman"/>
          <w:b w:val="0"/>
          <w:bCs w:val="0"/>
        </w:rPr>
      </w:pPr>
      <w:r w:rsidRPr="008971F8">
        <w:rPr>
          <w:rStyle w:val="Strong"/>
          <w:rFonts w:ascii="Times New Roman" w:hAnsi="Times New Roman" w:cs="Times New Roman"/>
          <w:b w:val="0"/>
          <w:bCs w:val="0"/>
          <w:i/>
        </w:rPr>
        <w:t>Always</w:t>
      </w:r>
      <w:r w:rsidRPr="008971F8">
        <w:rPr>
          <w:rStyle w:val="Strong"/>
          <w:rFonts w:ascii="Times New Roman" w:hAnsi="Times New Roman" w:cs="Times New Roman"/>
          <w:b w:val="0"/>
          <w:bCs w:val="0"/>
        </w:rPr>
        <w:t xml:space="preserve"> print a hard copy to make sure that formatting works out properly. Proofread from the hard copy to catch errors you might miss when you read from the screen.</w:t>
      </w:r>
    </w:p>
    <w:p w14:paraId="720555E5" w14:textId="77777777" w:rsidR="006B22F2" w:rsidRPr="008971F8" w:rsidRDefault="006B22F2" w:rsidP="00F3313F">
      <w:pPr>
        <w:numPr>
          <w:ilvl w:val="0"/>
          <w:numId w:val="14"/>
        </w:numPr>
        <w:tabs>
          <w:tab w:val="clear" w:pos="720"/>
          <w:tab w:val="num" w:pos="1080"/>
        </w:tabs>
        <w:spacing w:before="120"/>
        <w:ind w:left="1080"/>
        <w:rPr>
          <w:rStyle w:val="Strong"/>
          <w:rFonts w:ascii="Times New Roman" w:hAnsi="Times New Roman" w:cs="Times New Roman"/>
          <w:b w:val="0"/>
          <w:bCs w:val="0"/>
        </w:rPr>
      </w:pPr>
      <w:r w:rsidRPr="008971F8">
        <w:rPr>
          <w:rStyle w:val="Strong"/>
          <w:rFonts w:ascii="Times New Roman" w:hAnsi="Times New Roman" w:cs="Times New Roman"/>
          <w:b w:val="0"/>
          <w:bCs w:val="0"/>
          <w:i/>
        </w:rPr>
        <w:t>Always</w:t>
      </w:r>
      <w:r w:rsidRPr="008971F8">
        <w:rPr>
          <w:rStyle w:val="Strong"/>
          <w:rFonts w:ascii="Times New Roman" w:hAnsi="Times New Roman" w:cs="Times New Roman"/>
          <w:b w:val="0"/>
          <w:bCs w:val="0"/>
        </w:rPr>
        <w:t xml:space="preserve"> check for typos everywhere – even in obvious places like your name and contact information, names of employers, schools, cities. Check dates, too.</w:t>
      </w:r>
    </w:p>
    <w:p w14:paraId="51BD2D86" w14:textId="77777777" w:rsidR="00AB7E59" w:rsidRDefault="006B22F2" w:rsidP="00AB7E59">
      <w:pPr>
        <w:numPr>
          <w:ilvl w:val="0"/>
          <w:numId w:val="14"/>
        </w:numPr>
        <w:tabs>
          <w:tab w:val="clear" w:pos="720"/>
          <w:tab w:val="num" w:pos="1080"/>
        </w:tabs>
        <w:spacing w:before="120"/>
        <w:ind w:left="1080"/>
        <w:rPr>
          <w:rStyle w:val="Strong"/>
          <w:rFonts w:ascii="Times New Roman" w:hAnsi="Times New Roman" w:cs="Times New Roman"/>
          <w:b w:val="0"/>
          <w:bCs w:val="0"/>
        </w:rPr>
      </w:pPr>
      <w:r w:rsidRPr="008971F8">
        <w:rPr>
          <w:rStyle w:val="Strong"/>
          <w:rFonts w:ascii="Times New Roman" w:hAnsi="Times New Roman" w:cs="Times New Roman"/>
          <w:b w:val="0"/>
          <w:bCs w:val="0"/>
          <w:i/>
        </w:rPr>
        <w:t>Always</w:t>
      </w:r>
      <w:r w:rsidRPr="008971F8">
        <w:rPr>
          <w:rStyle w:val="Strong"/>
          <w:rFonts w:ascii="Times New Roman" w:hAnsi="Times New Roman" w:cs="Times New Roman"/>
          <w:b w:val="0"/>
          <w:bCs w:val="0"/>
        </w:rPr>
        <w:t xml:space="preserve"> ask at least one other person to proofread with fresh eyes. When we’ve spent a lot of time working on a document </w:t>
      </w:r>
      <w:r w:rsidR="00AB7E59">
        <w:rPr>
          <w:rStyle w:val="Strong"/>
          <w:rFonts w:ascii="Times New Roman" w:hAnsi="Times New Roman" w:cs="Times New Roman"/>
          <w:b w:val="0"/>
          <w:bCs w:val="0"/>
        </w:rPr>
        <w:t>we can no longer see the errors.</w:t>
      </w:r>
    </w:p>
    <w:p w14:paraId="618846EB" w14:textId="77777777" w:rsidR="00AB7E59" w:rsidRDefault="00AB7E59">
      <w:pPr>
        <w:rPr>
          <w:rStyle w:val="Strong"/>
          <w:rFonts w:ascii="Times New Roman" w:hAnsi="Times New Roman" w:cs="Times New Roman"/>
          <w:b w:val="0"/>
          <w:bCs w:val="0"/>
          <w:i/>
        </w:rPr>
      </w:pPr>
      <w:r>
        <w:rPr>
          <w:rStyle w:val="Strong"/>
          <w:rFonts w:ascii="Times New Roman" w:hAnsi="Times New Roman" w:cs="Times New Roman"/>
          <w:b w:val="0"/>
          <w:bCs w:val="0"/>
          <w:i/>
        </w:rPr>
        <w:br w:type="page"/>
      </w:r>
    </w:p>
    <w:p w14:paraId="53D2B71B" w14:textId="77777777" w:rsidR="00491404" w:rsidRPr="00AB7E59" w:rsidRDefault="00491404" w:rsidP="00491404">
      <w:pPr>
        <w:spacing w:before="120"/>
        <w:rPr>
          <w:rStyle w:val="Strong"/>
          <w:rFonts w:ascii="Times New Roman" w:hAnsi="Times New Roman" w:cs="Times New Roman"/>
          <w:b w:val="0"/>
          <w:bCs w:val="0"/>
        </w:rPr>
      </w:pPr>
      <w:r w:rsidRPr="00AB7E59">
        <w:rPr>
          <w:rStyle w:val="Strong"/>
          <w:rFonts w:ascii="Times New Roman" w:hAnsi="Times New Roman" w:cs="Times New Roman"/>
          <w:bCs w:val="0"/>
        </w:rPr>
        <w:lastRenderedPageBreak/>
        <w:t>Golden Gate University Office of Career Planning</w:t>
      </w:r>
    </w:p>
    <w:p w14:paraId="55C772A1" w14:textId="77777777" w:rsidR="00491404" w:rsidRPr="008971F8" w:rsidRDefault="00491404" w:rsidP="00491404">
      <w:p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The Office of Career Planning provides:</w:t>
      </w:r>
    </w:p>
    <w:p w14:paraId="5F8572F0" w14:textId="77777777" w:rsidR="00491404" w:rsidRPr="008971F8" w:rsidRDefault="00491404" w:rsidP="00491404">
      <w:pPr>
        <w:numPr>
          <w:ilvl w:val="0"/>
          <w:numId w:val="9"/>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Career Advisors available to meet with you and discuss resume and cover letter writing</w:t>
      </w:r>
    </w:p>
    <w:p w14:paraId="1D9742F9" w14:textId="77777777" w:rsidR="00491404" w:rsidRPr="008971F8" w:rsidRDefault="00491404" w:rsidP="00491404">
      <w:pPr>
        <w:numPr>
          <w:ilvl w:val="0"/>
          <w:numId w:val="9"/>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Professional Development Seminars online and in-person</w:t>
      </w:r>
    </w:p>
    <w:p w14:paraId="4EF0FF81" w14:textId="77777777" w:rsidR="00491404" w:rsidRPr="008971F8" w:rsidRDefault="00491404" w:rsidP="00491404">
      <w:pPr>
        <w:numPr>
          <w:ilvl w:val="0"/>
          <w:numId w:val="9"/>
        </w:numPr>
        <w:spacing w:before="120"/>
        <w:rPr>
          <w:rStyle w:val="Strong"/>
          <w:rFonts w:ascii="Times New Roman" w:hAnsi="Times New Roman" w:cs="Times New Roman"/>
          <w:b w:val="0"/>
          <w:bCs w:val="0"/>
        </w:rPr>
      </w:pPr>
      <w:r w:rsidRPr="008971F8">
        <w:rPr>
          <w:rStyle w:val="Strong"/>
          <w:rFonts w:ascii="Times New Roman" w:hAnsi="Times New Roman" w:cs="Times New Roman"/>
          <w:b w:val="0"/>
          <w:bCs w:val="0"/>
        </w:rPr>
        <w:t>Rapid Resume Reviews in-person</w:t>
      </w:r>
    </w:p>
    <w:p w14:paraId="0E86E8C9" w14:textId="77777777" w:rsidR="00491404" w:rsidRDefault="00491404" w:rsidP="00491404">
      <w:pPr>
        <w:spacing w:before="120"/>
        <w:rPr>
          <w:rStyle w:val="Strong"/>
          <w:rFonts w:ascii="Times New Roman" w:hAnsi="Times New Roman" w:cs="Times New Roman"/>
          <w:b w:val="0"/>
          <w:bCs w:val="0"/>
          <w:sz w:val="20"/>
          <w:szCs w:val="20"/>
        </w:rPr>
      </w:pPr>
      <w:r w:rsidRPr="008971F8">
        <w:rPr>
          <w:rStyle w:val="Strong"/>
          <w:rFonts w:ascii="Times New Roman" w:hAnsi="Times New Roman" w:cs="Times New Roman"/>
          <w:b w:val="0"/>
          <w:bCs w:val="0"/>
        </w:rPr>
        <w:t xml:space="preserve">Information is available online at </w:t>
      </w:r>
      <w:hyperlink r:id="rId38" w:history="1">
        <w:r w:rsidRPr="00960110">
          <w:rPr>
            <w:rStyle w:val="Hyperlink"/>
            <w:rFonts w:ascii="Times New Roman" w:hAnsi="Times New Roman" w:cs="Times New Roman"/>
            <w:sz w:val="20"/>
            <w:szCs w:val="20"/>
          </w:rPr>
          <w:t>http://www.ggu.edu/career-services</w:t>
        </w:r>
      </w:hyperlink>
    </w:p>
    <w:p w14:paraId="689D103A" w14:textId="77777777" w:rsidR="00491404" w:rsidRPr="008971F8" w:rsidRDefault="00491404" w:rsidP="00491404">
      <w:pPr>
        <w:spacing w:before="360"/>
        <w:rPr>
          <w:rStyle w:val="Strong"/>
          <w:rFonts w:ascii="Times New Roman" w:hAnsi="Times New Roman" w:cs="Times New Roman"/>
          <w:bCs w:val="0"/>
        </w:rPr>
      </w:pPr>
      <w:r w:rsidRPr="008971F8">
        <w:rPr>
          <w:rStyle w:val="Strong"/>
          <w:rFonts w:ascii="Times New Roman" w:hAnsi="Times New Roman" w:cs="Times New Roman"/>
          <w:bCs w:val="0"/>
        </w:rPr>
        <w:t>Monster.com Sources and Links</w:t>
      </w:r>
    </w:p>
    <w:p w14:paraId="6C847D86" w14:textId="77777777" w:rsidR="00491404" w:rsidRPr="008971F8" w:rsidRDefault="00491404" w:rsidP="00491404">
      <w:pPr>
        <w:spacing w:before="240"/>
        <w:rPr>
          <w:rFonts w:ascii="Times New Roman" w:hAnsi="Times New Roman" w:cs="Times New Roman"/>
        </w:rPr>
      </w:pPr>
      <w:r w:rsidRPr="008971F8">
        <w:rPr>
          <w:rFonts w:ascii="Times New Roman" w:hAnsi="Times New Roman" w:cs="Times New Roman"/>
        </w:rPr>
        <w:t>Monster.com posts dozens of cover letter and resume writing guides and samples with specific dos and don'ts for many situations. Some of the most helpful posts are shown below with links.</w:t>
      </w:r>
    </w:p>
    <w:p w14:paraId="31D07292" w14:textId="77777777" w:rsidR="00491404" w:rsidRPr="008971F8" w:rsidRDefault="00491404" w:rsidP="00491404">
      <w:pPr>
        <w:spacing w:before="240"/>
        <w:ind w:left="360"/>
        <w:rPr>
          <w:rFonts w:ascii="Times New Roman" w:hAnsi="Times New Roman" w:cs="Times New Roman"/>
          <w:b/>
          <w:i/>
        </w:rPr>
      </w:pPr>
      <w:r w:rsidRPr="008971F8">
        <w:rPr>
          <w:rFonts w:ascii="Times New Roman" w:hAnsi="Times New Roman" w:cs="Times New Roman"/>
          <w:b/>
          <w:i/>
        </w:rPr>
        <w:t>For Resumes:</w:t>
      </w:r>
    </w:p>
    <w:p w14:paraId="24C80C4E"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How to Decide on Resume Length</w:t>
      </w:r>
    </w:p>
    <w:p w14:paraId="298CC7D5" w14:textId="77777777" w:rsidR="00491404" w:rsidRPr="008971F8" w:rsidRDefault="00491404" w:rsidP="00491404">
      <w:pPr>
        <w:ind w:left="1080"/>
        <w:rPr>
          <w:rFonts w:ascii="Times New Roman" w:hAnsi="Times New Roman" w:cs="Times New Roman"/>
          <w:sz w:val="20"/>
          <w:szCs w:val="20"/>
          <w:u w:val="single"/>
        </w:rPr>
      </w:pPr>
      <w:hyperlink r:id="rId39" w:history="1">
        <w:r w:rsidRPr="008971F8">
          <w:rPr>
            <w:rFonts w:ascii="Times New Roman" w:hAnsi="Times New Roman" w:cs="Times New Roman"/>
            <w:sz w:val="20"/>
            <w:szCs w:val="20"/>
            <w:u w:val="single"/>
          </w:rPr>
          <w:t>http://career-advice.monster.com/resumes-cover-letters/resume-writing-tips/How-to-Decide-on-Resume-Length/article.aspx</w:t>
        </w:r>
      </w:hyperlink>
    </w:p>
    <w:p w14:paraId="18DAF266"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Resume Dilemma: Career Change</w:t>
      </w:r>
    </w:p>
    <w:p w14:paraId="2291F97D" w14:textId="77777777" w:rsidR="00491404" w:rsidRPr="008971F8" w:rsidRDefault="00491404" w:rsidP="00491404">
      <w:pPr>
        <w:ind w:left="1080"/>
        <w:rPr>
          <w:rFonts w:ascii="Times New Roman" w:hAnsi="Times New Roman" w:cs="Times New Roman"/>
          <w:sz w:val="20"/>
          <w:szCs w:val="20"/>
          <w:highlight w:val="yellow"/>
          <w:u w:val="single"/>
        </w:rPr>
      </w:pPr>
      <w:hyperlink r:id="rId40" w:history="1">
        <w:r w:rsidRPr="008971F8">
          <w:rPr>
            <w:rFonts w:ascii="Times New Roman" w:hAnsi="Times New Roman" w:cs="Times New Roman"/>
            <w:sz w:val="20"/>
            <w:szCs w:val="20"/>
            <w:u w:val="single"/>
          </w:rPr>
          <w:t>http://career-advice.monster.com/resumes-cover-letters/resume-writing-tips/resume-dilemma-career-change/article.aspx</w:t>
        </w:r>
      </w:hyperlink>
    </w:p>
    <w:p w14:paraId="551D005C" w14:textId="77777777" w:rsidR="00491404" w:rsidRPr="008971F8" w:rsidRDefault="00491404" w:rsidP="00491404">
      <w:pPr>
        <w:spacing w:before="120"/>
        <w:ind w:left="720"/>
        <w:rPr>
          <w:rFonts w:ascii="Times New Roman" w:hAnsi="Times New Roman" w:cs="Times New Roman"/>
        </w:rPr>
      </w:pPr>
      <w:r w:rsidRPr="008971F8">
        <w:rPr>
          <w:rFonts w:ascii="Times New Roman" w:hAnsi="Times New Roman" w:cs="Times New Roman"/>
          <w:i/>
        </w:rPr>
        <w:t>What's Your Resume Objective?</w:t>
      </w:r>
    </w:p>
    <w:p w14:paraId="54A39BFE" w14:textId="77777777" w:rsidR="00491404" w:rsidRPr="008971F8" w:rsidRDefault="00491404" w:rsidP="00491404">
      <w:pPr>
        <w:ind w:left="1080"/>
        <w:rPr>
          <w:rFonts w:ascii="Times New Roman" w:hAnsi="Times New Roman" w:cs="Times New Roman"/>
          <w:sz w:val="20"/>
          <w:szCs w:val="20"/>
          <w:u w:val="single"/>
        </w:rPr>
      </w:pPr>
      <w:hyperlink r:id="rId41" w:history="1">
        <w:r w:rsidRPr="008971F8">
          <w:rPr>
            <w:rFonts w:ascii="Times New Roman" w:hAnsi="Times New Roman" w:cs="Times New Roman"/>
            <w:sz w:val="20"/>
            <w:szCs w:val="20"/>
            <w:u w:val="single"/>
          </w:rPr>
          <w:t>http://career-advice.monster.com/resumes-cover-letters/resume-writing-tips/whats-your-resume-objective/article.aspx</w:t>
        </w:r>
      </w:hyperlink>
    </w:p>
    <w:p w14:paraId="23A43F8F" w14:textId="77777777" w:rsidR="00491404" w:rsidRPr="008971F8" w:rsidRDefault="00491404" w:rsidP="00491404">
      <w:pPr>
        <w:spacing w:before="120"/>
        <w:ind w:left="720"/>
        <w:rPr>
          <w:rFonts w:ascii="Times New Roman" w:hAnsi="Times New Roman" w:cs="Times New Roman"/>
        </w:rPr>
      </w:pPr>
      <w:r w:rsidRPr="008971F8">
        <w:rPr>
          <w:rFonts w:ascii="Times New Roman" w:hAnsi="Times New Roman" w:cs="Times New Roman"/>
          <w:i/>
        </w:rPr>
        <w:t>When Changing Careers, Highlight Transferable Skills</w:t>
      </w:r>
    </w:p>
    <w:p w14:paraId="6F271415" w14:textId="77777777" w:rsidR="00491404" w:rsidRPr="008971F8" w:rsidRDefault="00491404" w:rsidP="00491404">
      <w:pPr>
        <w:ind w:left="1080"/>
        <w:rPr>
          <w:rFonts w:ascii="Times New Roman" w:hAnsi="Times New Roman" w:cs="Times New Roman"/>
          <w:sz w:val="20"/>
          <w:szCs w:val="20"/>
          <w:u w:val="single"/>
        </w:rPr>
      </w:pPr>
      <w:hyperlink r:id="rId42" w:history="1">
        <w:r w:rsidRPr="008971F8">
          <w:rPr>
            <w:rFonts w:ascii="Times New Roman" w:hAnsi="Times New Roman" w:cs="Times New Roman"/>
            <w:sz w:val="20"/>
            <w:szCs w:val="20"/>
            <w:u w:val="single"/>
          </w:rPr>
          <w:t>http://career-advice.monster.com/resumes-cover-letters/resume-writing-tips/change-careers-transferable-skills/article.aspx</w:t>
        </w:r>
      </w:hyperlink>
    </w:p>
    <w:p w14:paraId="493A603D" w14:textId="77777777" w:rsidR="00491404" w:rsidRPr="00C61706" w:rsidRDefault="00491404" w:rsidP="00491404">
      <w:pPr>
        <w:spacing w:before="120"/>
        <w:ind w:left="720"/>
        <w:rPr>
          <w:rFonts w:ascii="Times New Roman" w:hAnsi="Times New Roman" w:cs="Times New Roman"/>
          <w:lang w:val="es-US"/>
        </w:rPr>
      </w:pPr>
      <w:r w:rsidRPr="00C61706">
        <w:rPr>
          <w:rFonts w:ascii="Times New Roman" w:hAnsi="Times New Roman" w:cs="Times New Roman"/>
          <w:i/>
          <w:lang w:val="es-US"/>
        </w:rPr>
        <w:t>Resume Critique Checklist</w:t>
      </w:r>
    </w:p>
    <w:p w14:paraId="5F8AF2AE" w14:textId="77777777" w:rsidR="00491404" w:rsidRPr="00C61706" w:rsidRDefault="00491404" w:rsidP="00491404">
      <w:pPr>
        <w:ind w:left="1080"/>
        <w:rPr>
          <w:rFonts w:ascii="Times New Roman" w:hAnsi="Times New Roman" w:cs="Times New Roman"/>
          <w:sz w:val="20"/>
          <w:szCs w:val="20"/>
          <w:highlight w:val="yellow"/>
          <w:u w:val="single"/>
          <w:lang w:val="es-US"/>
        </w:rPr>
      </w:pPr>
      <w:hyperlink r:id="rId43" w:history="1">
        <w:r w:rsidRPr="00C61706">
          <w:rPr>
            <w:rFonts w:ascii="Times New Roman" w:hAnsi="Times New Roman" w:cs="Times New Roman"/>
            <w:sz w:val="20"/>
            <w:szCs w:val="20"/>
            <w:u w:val="single"/>
            <w:lang w:val="es-US"/>
          </w:rPr>
          <w:t>http://career-advice.monster.com/resumes-cover-letters/resume-writing-tips/resume-critique-checklist/article.aspx</w:t>
        </w:r>
      </w:hyperlink>
    </w:p>
    <w:p w14:paraId="708CD3FA" w14:textId="77777777" w:rsidR="00491404" w:rsidRPr="008971F8" w:rsidRDefault="00491404" w:rsidP="00491404">
      <w:pPr>
        <w:spacing w:before="120"/>
        <w:ind w:left="720"/>
        <w:rPr>
          <w:rFonts w:ascii="Times New Roman" w:hAnsi="Times New Roman" w:cs="Times New Roman"/>
        </w:rPr>
      </w:pPr>
      <w:r w:rsidRPr="008971F8">
        <w:rPr>
          <w:rFonts w:ascii="Times New Roman" w:hAnsi="Times New Roman" w:cs="Times New Roman"/>
          <w:i/>
        </w:rPr>
        <w:t>Resume Presentation</w:t>
      </w:r>
    </w:p>
    <w:p w14:paraId="65AD04B2" w14:textId="77777777" w:rsidR="00491404" w:rsidRPr="00AB7E59" w:rsidRDefault="00491404" w:rsidP="00491404">
      <w:pPr>
        <w:ind w:left="1080"/>
        <w:rPr>
          <w:rFonts w:ascii="Times New Roman" w:hAnsi="Times New Roman" w:cs="Times New Roman"/>
          <w:sz w:val="20"/>
          <w:szCs w:val="20"/>
          <w:u w:val="single"/>
        </w:rPr>
      </w:pPr>
      <w:hyperlink r:id="rId44" w:history="1">
        <w:r w:rsidRPr="008971F8">
          <w:rPr>
            <w:rFonts w:ascii="Times New Roman" w:hAnsi="Times New Roman" w:cs="Times New Roman"/>
            <w:sz w:val="20"/>
            <w:szCs w:val="20"/>
            <w:u w:val="single"/>
          </w:rPr>
          <w:t>http://career-advice.monster.com/resumes-cover-letters/resume-writing-tips/resume-presentation/article.aspx</w:t>
        </w:r>
      </w:hyperlink>
    </w:p>
    <w:p w14:paraId="399A09A4" w14:textId="77777777" w:rsidR="00491404" w:rsidRPr="008971F8" w:rsidRDefault="00491404" w:rsidP="00491404">
      <w:pPr>
        <w:spacing w:before="240"/>
        <w:ind w:left="360"/>
        <w:rPr>
          <w:rFonts w:ascii="Times New Roman" w:hAnsi="Times New Roman" w:cs="Times New Roman"/>
          <w:b/>
          <w:i/>
        </w:rPr>
      </w:pPr>
      <w:r w:rsidRPr="008971F8">
        <w:rPr>
          <w:rFonts w:ascii="Times New Roman" w:hAnsi="Times New Roman" w:cs="Times New Roman"/>
          <w:b/>
          <w:i/>
        </w:rPr>
        <w:t>For Cover Letters:</w:t>
      </w:r>
    </w:p>
    <w:p w14:paraId="65709E69"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Healthcare Cover Letter Dos and Don'ts</w:t>
      </w:r>
    </w:p>
    <w:p w14:paraId="2C7A0713" w14:textId="77777777" w:rsidR="00491404" w:rsidRPr="008971F8" w:rsidRDefault="00491404" w:rsidP="00491404">
      <w:pPr>
        <w:ind w:left="1080"/>
        <w:rPr>
          <w:rFonts w:ascii="Times New Roman" w:hAnsi="Times New Roman" w:cs="Times New Roman"/>
          <w:sz w:val="20"/>
          <w:szCs w:val="20"/>
          <w:u w:val="single"/>
        </w:rPr>
      </w:pPr>
      <w:hyperlink r:id="rId45" w:history="1">
        <w:r w:rsidRPr="008971F8">
          <w:rPr>
            <w:rFonts w:ascii="Times New Roman" w:hAnsi="Times New Roman" w:cs="Times New Roman"/>
            <w:sz w:val="20"/>
            <w:szCs w:val="20"/>
            <w:u w:val="single"/>
          </w:rPr>
          <w:t>http://career-advice.monster.com/resumes-cover-letters/cover-letter-tips/healthcare-cover-letter-dos-donts/article.aspx</w:t>
        </w:r>
      </w:hyperlink>
      <w:r w:rsidRPr="008971F8">
        <w:rPr>
          <w:rFonts w:ascii="Times New Roman" w:hAnsi="Times New Roman" w:cs="Times New Roman"/>
          <w:sz w:val="20"/>
          <w:szCs w:val="20"/>
          <w:u w:val="single"/>
        </w:rPr>
        <w:t xml:space="preserve"> </w:t>
      </w:r>
    </w:p>
    <w:p w14:paraId="606E3114"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Cover Letters Count (More Than You Think)</w:t>
      </w:r>
    </w:p>
    <w:p w14:paraId="7E5DA98C" w14:textId="77777777" w:rsidR="00491404" w:rsidRPr="008971F8" w:rsidRDefault="00491404" w:rsidP="00491404">
      <w:pPr>
        <w:ind w:left="1080"/>
        <w:rPr>
          <w:rFonts w:ascii="Times New Roman" w:hAnsi="Times New Roman" w:cs="Times New Roman"/>
          <w:sz w:val="20"/>
          <w:szCs w:val="20"/>
          <w:highlight w:val="yellow"/>
          <w:u w:val="single"/>
        </w:rPr>
      </w:pPr>
      <w:hyperlink r:id="rId46" w:history="1">
        <w:r w:rsidRPr="008971F8">
          <w:rPr>
            <w:rFonts w:ascii="Times New Roman" w:hAnsi="Times New Roman" w:cs="Times New Roman"/>
            <w:sz w:val="20"/>
            <w:szCs w:val="20"/>
            <w:u w:val="single"/>
          </w:rPr>
          <w:t>http://career-advice.monster.com/resumes-cover-letters/cover-letter-tips/cover-letters-count-more-than-you-think-hot-jobs/article.aspx</w:t>
        </w:r>
      </w:hyperlink>
    </w:p>
    <w:p w14:paraId="6A3E6587"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How to Write a Cover Letter for your Career Change - an audio article</w:t>
      </w:r>
    </w:p>
    <w:p w14:paraId="76C9EE0A" w14:textId="77777777" w:rsidR="00491404" w:rsidRPr="008971F8" w:rsidRDefault="00491404" w:rsidP="00491404">
      <w:pPr>
        <w:ind w:left="1080"/>
        <w:rPr>
          <w:rFonts w:ascii="Times New Roman" w:hAnsi="Times New Roman" w:cs="Times New Roman"/>
          <w:sz w:val="20"/>
          <w:szCs w:val="20"/>
          <w:u w:val="single"/>
        </w:rPr>
      </w:pPr>
      <w:hyperlink r:id="rId47" w:history="1">
        <w:r w:rsidRPr="008971F8">
          <w:rPr>
            <w:rFonts w:ascii="Times New Roman" w:hAnsi="Times New Roman" w:cs="Times New Roman"/>
            <w:sz w:val="20"/>
            <w:szCs w:val="20"/>
            <w:u w:val="single"/>
          </w:rPr>
          <w:t>http://career-advice.monster.com/resumes-cover-letters/cover-letter-tips/audio-cover-letter-career-changers/article.aspx</w:t>
        </w:r>
      </w:hyperlink>
    </w:p>
    <w:p w14:paraId="3BBDFB75"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Cover Letter Etiquette</w:t>
      </w:r>
    </w:p>
    <w:p w14:paraId="02647ADE" w14:textId="77777777" w:rsidR="00491404" w:rsidRPr="008971F8" w:rsidRDefault="00491404" w:rsidP="00491404">
      <w:pPr>
        <w:ind w:left="1080"/>
        <w:rPr>
          <w:rFonts w:ascii="Times New Roman" w:hAnsi="Times New Roman" w:cs="Times New Roman"/>
          <w:sz w:val="20"/>
          <w:szCs w:val="20"/>
          <w:u w:val="single"/>
        </w:rPr>
      </w:pPr>
      <w:hyperlink r:id="rId48" w:history="1">
        <w:r w:rsidRPr="008971F8">
          <w:rPr>
            <w:rFonts w:ascii="Times New Roman" w:hAnsi="Times New Roman" w:cs="Times New Roman"/>
            <w:sz w:val="20"/>
            <w:szCs w:val="20"/>
            <w:u w:val="single"/>
          </w:rPr>
          <w:t>http://career-advice.monster.com/resumes-cover-letters/cover-letter-tips/cover-letter-etiquette/article.aspx</w:t>
        </w:r>
      </w:hyperlink>
    </w:p>
    <w:p w14:paraId="63CA5570"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10 Cover Letter Don'ts</w:t>
      </w:r>
    </w:p>
    <w:p w14:paraId="643C8BC5" w14:textId="77777777" w:rsidR="00491404" w:rsidRPr="008971F8" w:rsidRDefault="00491404" w:rsidP="00491404">
      <w:pPr>
        <w:ind w:left="1080"/>
        <w:rPr>
          <w:rFonts w:ascii="Times New Roman" w:hAnsi="Times New Roman" w:cs="Times New Roman"/>
          <w:sz w:val="20"/>
          <w:szCs w:val="20"/>
          <w:u w:val="single"/>
        </w:rPr>
      </w:pPr>
      <w:hyperlink r:id="rId49" w:history="1">
        <w:r w:rsidRPr="008971F8">
          <w:rPr>
            <w:rFonts w:ascii="Times New Roman" w:hAnsi="Times New Roman" w:cs="Times New Roman"/>
            <w:sz w:val="20"/>
            <w:szCs w:val="20"/>
            <w:u w:val="single"/>
          </w:rPr>
          <w:t>http://career-advice.monster.com/resumes-cover-letters/cover-letter-tips/10-cover-letter-donts/article.aspx</w:t>
        </w:r>
      </w:hyperlink>
    </w:p>
    <w:p w14:paraId="01CAEC7F"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Cover Letter Checklist</w:t>
      </w:r>
    </w:p>
    <w:p w14:paraId="60DF7523" w14:textId="77777777" w:rsidR="00491404" w:rsidRPr="008971F8" w:rsidRDefault="00491404" w:rsidP="00491404">
      <w:pPr>
        <w:ind w:left="1080"/>
        <w:rPr>
          <w:rFonts w:ascii="Times New Roman" w:hAnsi="Times New Roman" w:cs="Times New Roman"/>
          <w:sz w:val="20"/>
          <w:szCs w:val="20"/>
          <w:u w:val="single"/>
        </w:rPr>
      </w:pPr>
      <w:hyperlink r:id="rId50" w:history="1">
        <w:r w:rsidRPr="008971F8">
          <w:rPr>
            <w:rFonts w:ascii="Times New Roman" w:hAnsi="Times New Roman" w:cs="Times New Roman"/>
            <w:sz w:val="20"/>
            <w:szCs w:val="20"/>
            <w:u w:val="single"/>
          </w:rPr>
          <w:t>http://career-advice.monster.com/resumes-cover-letters/cover-letter-tips/cover-letter-checklist/article.aspx</w:t>
        </w:r>
      </w:hyperlink>
    </w:p>
    <w:p w14:paraId="779DB7F9" w14:textId="77777777" w:rsidR="00491404" w:rsidRPr="008971F8" w:rsidRDefault="00491404" w:rsidP="00491404">
      <w:pPr>
        <w:spacing w:before="360"/>
        <w:rPr>
          <w:rStyle w:val="Strong"/>
          <w:rFonts w:ascii="Times New Roman" w:hAnsi="Times New Roman" w:cs="Times New Roman"/>
          <w:bCs w:val="0"/>
        </w:rPr>
      </w:pPr>
      <w:r w:rsidRPr="008971F8">
        <w:rPr>
          <w:rStyle w:val="Strong"/>
          <w:rFonts w:ascii="Times New Roman" w:hAnsi="Times New Roman" w:cs="Times New Roman"/>
          <w:bCs w:val="0"/>
        </w:rPr>
        <w:t>Other Online Sources and Links</w:t>
      </w:r>
    </w:p>
    <w:p w14:paraId="78A7D0C0" w14:textId="77777777" w:rsidR="00491404" w:rsidRPr="008971F8" w:rsidRDefault="00491404" w:rsidP="00491404">
      <w:pPr>
        <w:spacing w:before="240"/>
        <w:rPr>
          <w:rFonts w:ascii="Times New Roman" w:hAnsi="Times New Roman" w:cs="Times New Roman"/>
        </w:rPr>
      </w:pPr>
      <w:r w:rsidRPr="008971F8">
        <w:rPr>
          <w:rFonts w:ascii="Times New Roman" w:hAnsi="Times New Roman" w:cs="Times New Roman"/>
        </w:rPr>
        <w:t>Some of the guides and samples available at the links below are intended for Licensed Social Workers (LSWs) and other social work and mental health workers, but the suggestions and terminology are useful for MFTs as well.</w:t>
      </w:r>
    </w:p>
    <w:p w14:paraId="59005B59" w14:textId="77777777" w:rsidR="00491404" w:rsidRPr="008971F8" w:rsidRDefault="00491404" w:rsidP="00491404">
      <w:pPr>
        <w:spacing w:before="120"/>
        <w:ind w:left="720"/>
        <w:rPr>
          <w:rFonts w:ascii="Times New Roman" w:hAnsi="Times New Roman" w:cs="Times New Roman"/>
          <w:i/>
        </w:rPr>
      </w:pPr>
      <w:r w:rsidRPr="008971F8">
        <w:rPr>
          <w:rFonts w:ascii="Times New Roman" w:hAnsi="Times New Roman" w:cs="Times New Roman"/>
          <w:i/>
        </w:rPr>
        <w:t xml:space="preserve">Career Guide for Counseling Students – </w:t>
      </w:r>
      <w:r w:rsidRPr="008971F8">
        <w:rPr>
          <w:rFonts w:ascii="Times New Roman" w:hAnsi="Times New Roman" w:cs="Times New Roman"/>
        </w:rPr>
        <w:t xml:space="preserve">Pace University Career Services (extensive guide includes many samples) </w:t>
      </w:r>
    </w:p>
    <w:p w14:paraId="7DBD3A13" w14:textId="77777777" w:rsidR="00491404" w:rsidRPr="008971F8" w:rsidRDefault="00491404" w:rsidP="00491404">
      <w:pPr>
        <w:ind w:left="1080"/>
        <w:rPr>
          <w:rFonts w:ascii="Times New Roman" w:hAnsi="Times New Roman" w:cs="Times New Roman"/>
          <w:sz w:val="20"/>
          <w:szCs w:val="20"/>
          <w:u w:val="single"/>
        </w:rPr>
      </w:pPr>
      <w:hyperlink r:id="rId51" w:history="1">
        <w:r w:rsidRPr="00D704C2">
          <w:rPr>
            <w:rFonts w:ascii="Times New Roman" w:hAnsi="Times New Roman" w:cs="Times New Roman"/>
            <w:sz w:val="20"/>
            <w:szCs w:val="20"/>
            <w:u w:val="single"/>
          </w:rPr>
          <w:t>https://www.pace.edu/career-services/sites/pace.edu.career-services/files/PDF/CounselingGuidebook.pdf</w:t>
        </w:r>
      </w:hyperlink>
      <w:r w:rsidRPr="00D704C2">
        <w:rPr>
          <w:rFonts w:ascii="Times New Roman" w:hAnsi="Times New Roman" w:cs="Times New Roman"/>
          <w:sz w:val="20"/>
          <w:szCs w:val="20"/>
          <w:u w:val="single"/>
        </w:rPr>
        <w:t xml:space="preserve"> </w:t>
      </w:r>
    </w:p>
    <w:p w14:paraId="5F69D573" w14:textId="77777777" w:rsidR="00491404" w:rsidRPr="008971F8" w:rsidRDefault="00491404" w:rsidP="00491404">
      <w:pPr>
        <w:spacing w:before="120"/>
        <w:ind w:left="720"/>
        <w:rPr>
          <w:rFonts w:ascii="Times New Roman" w:hAnsi="Times New Roman" w:cs="Times New Roman"/>
        </w:rPr>
      </w:pPr>
      <w:r w:rsidRPr="008971F8">
        <w:rPr>
          <w:rFonts w:ascii="Times New Roman" w:hAnsi="Times New Roman" w:cs="Times New Roman"/>
          <w:i/>
        </w:rPr>
        <w:t xml:space="preserve">Sample Summary Statements: Social Work Resume – </w:t>
      </w:r>
      <w:r w:rsidRPr="008971F8">
        <w:rPr>
          <w:rFonts w:ascii="Times New Roman" w:hAnsi="Times New Roman" w:cs="Times New Roman"/>
        </w:rPr>
        <w:t>Simmons Career Education Center</w:t>
      </w:r>
    </w:p>
    <w:p w14:paraId="7A2E8201" w14:textId="77777777" w:rsidR="00491404" w:rsidRPr="00D704C2" w:rsidRDefault="00491404" w:rsidP="00491404">
      <w:pPr>
        <w:ind w:left="1080"/>
        <w:rPr>
          <w:rFonts w:ascii="Times New Roman" w:hAnsi="Times New Roman" w:cs="Times New Roman"/>
          <w:sz w:val="20"/>
          <w:szCs w:val="20"/>
          <w:u w:val="single"/>
        </w:rPr>
      </w:pPr>
      <w:hyperlink r:id="rId52" w:history="1">
        <w:r w:rsidRPr="00D704C2">
          <w:rPr>
            <w:rFonts w:ascii="Times New Roman" w:hAnsi="Times New Roman" w:cs="Times New Roman"/>
            <w:sz w:val="20"/>
            <w:szCs w:val="20"/>
            <w:u w:val="single"/>
          </w:rPr>
          <w:t>http://www.simmons.edu/academics/schools/school-of-social-work/careers/careers-in-social-work/ssw-resources/sample-resumes</w:t>
        </w:r>
      </w:hyperlink>
    </w:p>
    <w:p w14:paraId="52746568" w14:textId="77777777" w:rsidR="008F63C9" w:rsidRDefault="008F63C9">
      <w:pPr>
        <w:rPr>
          <w:rStyle w:val="Strong"/>
          <w:rFonts w:ascii="Times New Roman" w:eastAsia="Times New Roman" w:hAnsi="Times New Roman" w:cs="Times New Roman"/>
          <w:b w:val="0"/>
          <w:kern w:val="32"/>
          <w:sz w:val="32"/>
          <w:szCs w:val="32"/>
        </w:rPr>
      </w:pPr>
      <w:r>
        <w:rPr>
          <w:rStyle w:val="Strong"/>
          <w:rFonts w:ascii="Times New Roman" w:hAnsi="Times New Roman" w:cs="Times New Roman"/>
          <w:bCs w:val="0"/>
        </w:rPr>
        <w:br w:type="page"/>
      </w:r>
    </w:p>
    <w:p w14:paraId="56632C02" w14:textId="77777777" w:rsidR="006B22F2" w:rsidRDefault="006B22F2" w:rsidP="00AB7E59">
      <w:pPr>
        <w:pStyle w:val="Heading1"/>
        <w:spacing w:before="0" w:after="0"/>
        <w:jc w:val="center"/>
        <w:rPr>
          <w:rStyle w:val="Strong"/>
          <w:rFonts w:ascii="Times New Roman" w:hAnsi="Times New Roman" w:cs="Times New Roman"/>
          <w:bCs/>
        </w:rPr>
      </w:pPr>
      <w:r w:rsidRPr="008971F8">
        <w:rPr>
          <w:rStyle w:val="Strong"/>
          <w:rFonts w:ascii="Times New Roman" w:hAnsi="Times New Roman" w:cs="Times New Roman"/>
          <w:bCs/>
        </w:rPr>
        <w:lastRenderedPageBreak/>
        <w:t>Sample Resumes and Cover Letter for Mental Health Professionals</w:t>
      </w:r>
    </w:p>
    <w:p w14:paraId="359C31C7" w14:textId="77777777" w:rsidR="00AB7E59" w:rsidRPr="00AB7E59" w:rsidRDefault="00AB7E59" w:rsidP="00AB7E59"/>
    <w:p w14:paraId="442E6C18" w14:textId="77777777" w:rsidR="006B22F2" w:rsidRPr="008971F8" w:rsidRDefault="006B22F2" w:rsidP="006B22F2">
      <w:pPr>
        <w:pStyle w:val="NormalWeb"/>
        <w:spacing w:before="0" w:beforeAutospacing="0" w:after="0" w:afterAutospacing="0"/>
        <w:jc w:val="center"/>
      </w:pPr>
      <w:r w:rsidRPr="008971F8">
        <w:rPr>
          <w:rStyle w:val="Strong"/>
        </w:rPr>
        <w:t>Jane Doe</w:t>
      </w:r>
    </w:p>
    <w:p w14:paraId="43F5B587" w14:textId="77777777" w:rsidR="006B22F2" w:rsidRPr="008971F8" w:rsidRDefault="006B22F2" w:rsidP="006B22F2">
      <w:pPr>
        <w:pStyle w:val="NormalWeb"/>
        <w:spacing w:before="0" w:beforeAutospacing="0" w:after="0" w:afterAutospacing="0"/>
        <w:jc w:val="center"/>
      </w:pPr>
      <w:r w:rsidRPr="008971F8">
        <w:t>Wythville, Virginia</w:t>
      </w:r>
    </w:p>
    <w:p w14:paraId="4441C998" w14:textId="77777777" w:rsidR="006B22F2" w:rsidRPr="008971F8" w:rsidRDefault="006B22F2" w:rsidP="006B22F2">
      <w:pPr>
        <w:pStyle w:val="NormalWeb"/>
        <w:spacing w:before="0" w:beforeAutospacing="0" w:after="0" w:afterAutospacing="0"/>
        <w:jc w:val="center"/>
      </w:pPr>
      <w:r w:rsidRPr="008971F8">
        <w:t>Phone: 123-123-1234</w:t>
      </w:r>
    </w:p>
    <w:p w14:paraId="2ADFA5FC" w14:textId="77777777" w:rsidR="006B22F2" w:rsidRPr="008971F8" w:rsidRDefault="006B22F2" w:rsidP="006B22F2">
      <w:pPr>
        <w:pStyle w:val="NormalWeb"/>
        <w:spacing w:before="0" w:beforeAutospacing="0" w:after="0" w:afterAutospacing="0"/>
        <w:jc w:val="center"/>
      </w:pPr>
      <w:hyperlink r:id="rId53" w:history="1">
        <w:r w:rsidRPr="008971F8">
          <w:rPr>
            <w:rStyle w:val="Hyperlink"/>
          </w:rPr>
          <w:t>counselor@yourmentalhealth.com</w:t>
        </w:r>
      </w:hyperlink>
    </w:p>
    <w:p w14:paraId="60EF7F40" w14:textId="77777777" w:rsidR="006B22F2" w:rsidRPr="008971F8" w:rsidRDefault="006B22F2" w:rsidP="006B22F2">
      <w:pPr>
        <w:pStyle w:val="NormalWeb"/>
        <w:spacing w:before="480" w:beforeAutospacing="0" w:after="0" w:afterAutospacing="0"/>
      </w:pPr>
      <w:r w:rsidRPr="008971F8">
        <w:rPr>
          <w:rStyle w:val="Strong"/>
        </w:rPr>
        <w:t>Objective</w:t>
      </w:r>
    </w:p>
    <w:p w14:paraId="5EF197C2" w14:textId="77777777" w:rsidR="006B22F2" w:rsidRPr="008971F8" w:rsidRDefault="006B22F2" w:rsidP="006B22F2">
      <w:pPr>
        <w:pStyle w:val="NormalWeb"/>
        <w:spacing w:before="120" w:beforeAutospacing="0" w:after="0" w:afterAutospacing="0"/>
        <w:ind w:left="360"/>
      </w:pPr>
      <w:r w:rsidRPr="008971F8">
        <w:t>To be a full time marriage counselor in a non-governmental agency engaged in counseling services.</w:t>
      </w:r>
    </w:p>
    <w:p w14:paraId="7557E1B0" w14:textId="77777777" w:rsidR="006B22F2" w:rsidRPr="008971F8" w:rsidRDefault="006B22F2" w:rsidP="006B22F2">
      <w:pPr>
        <w:pStyle w:val="NormalWeb"/>
        <w:spacing w:before="360" w:beforeAutospacing="0" w:after="0" w:afterAutospacing="0"/>
        <w:rPr>
          <w:rStyle w:val="Strong"/>
        </w:rPr>
      </w:pPr>
      <w:r w:rsidRPr="008971F8">
        <w:rPr>
          <w:rStyle w:val="Strong"/>
        </w:rPr>
        <w:t>Summary of Qualifications</w:t>
      </w:r>
    </w:p>
    <w:p w14:paraId="477A1293" w14:textId="77777777" w:rsidR="006B22F2" w:rsidRPr="008971F8" w:rsidRDefault="006B22F2" w:rsidP="00F3313F">
      <w:pPr>
        <w:numPr>
          <w:ilvl w:val="0"/>
          <w:numId w:val="7"/>
        </w:numPr>
        <w:spacing w:before="120"/>
        <w:rPr>
          <w:rFonts w:ascii="Times New Roman" w:hAnsi="Times New Roman" w:cs="Times New Roman"/>
        </w:rPr>
      </w:pPr>
      <w:r w:rsidRPr="008971F8">
        <w:rPr>
          <w:rFonts w:ascii="Times New Roman" w:hAnsi="Times New Roman" w:cs="Times New Roman"/>
        </w:rPr>
        <w:t xml:space="preserve">7 years of experience as a self-employed marriage counselor therapist. </w:t>
      </w:r>
    </w:p>
    <w:p w14:paraId="31277223" w14:textId="77777777" w:rsidR="006B22F2" w:rsidRPr="008971F8" w:rsidRDefault="006B22F2" w:rsidP="00F3313F">
      <w:pPr>
        <w:numPr>
          <w:ilvl w:val="0"/>
          <w:numId w:val="7"/>
        </w:numPr>
        <w:spacing w:before="120"/>
        <w:rPr>
          <w:rFonts w:ascii="Times New Roman" w:hAnsi="Times New Roman" w:cs="Times New Roman"/>
        </w:rPr>
      </w:pPr>
      <w:r w:rsidRPr="008971F8">
        <w:rPr>
          <w:rFonts w:ascii="Times New Roman" w:hAnsi="Times New Roman" w:cs="Times New Roman"/>
        </w:rPr>
        <w:t>Excellent verbal communication skills in English and Spanish</w:t>
      </w:r>
    </w:p>
    <w:p w14:paraId="51526F4C" w14:textId="77777777" w:rsidR="006B22F2" w:rsidRPr="008971F8" w:rsidRDefault="006B22F2" w:rsidP="006B22F2">
      <w:pPr>
        <w:pStyle w:val="NormalWeb"/>
        <w:spacing w:before="360" w:beforeAutospacing="0" w:after="0" w:afterAutospacing="0"/>
        <w:rPr>
          <w:rStyle w:val="Strong"/>
        </w:rPr>
      </w:pPr>
      <w:r w:rsidRPr="008971F8">
        <w:rPr>
          <w:rStyle w:val="Strong"/>
        </w:rPr>
        <w:t>Career Experience</w:t>
      </w:r>
    </w:p>
    <w:p w14:paraId="6284947E" w14:textId="77777777" w:rsidR="006B22F2" w:rsidRPr="008971F8" w:rsidRDefault="006B22F2" w:rsidP="006B22F2">
      <w:pPr>
        <w:pStyle w:val="NormalWeb"/>
        <w:spacing w:before="240" w:beforeAutospacing="0" w:after="0" w:afterAutospacing="0"/>
        <w:ind w:left="360"/>
        <w:rPr>
          <w:rStyle w:val="Strong"/>
        </w:rPr>
      </w:pPr>
      <w:r w:rsidRPr="008971F8">
        <w:rPr>
          <w:rStyle w:val="Strong"/>
        </w:rPr>
        <w:t xml:space="preserve">2003 – Present: Freelance Marriage Counselor </w:t>
      </w:r>
    </w:p>
    <w:p w14:paraId="13419678" w14:textId="77777777" w:rsidR="006B22F2" w:rsidRPr="008971F8" w:rsidRDefault="006B22F2" w:rsidP="00F3313F">
      <w:pPr>
        <w:numPr>
          <w:ilvl w:val="0"/>
          <w:numId w:val="8"/>
        </w:numPr>
        <w:spacing w:before="120"/>
        <w:rPr>
          <w:rFonts w:ascii="Times New Roman" w:hAnsi="Times New Roman" w:cs="Times New Roman"/>
        </w:rPr>
      </w:pPr>
      <w:r w:rsidRPr="008971F8">
        <w:rPr>
          <w:rFonts w:ascii="Times New Roman" w:hAnsi="Times New Roman" w:cs="Times New Roman"/>
        </w:rPr>
        <w:t xml:space="preserve">Trace obvious family problems to their underlying roots by dissecting the family structure to evaluate where the difficulty may lie in a relationship. </w:t>
      </w:r>
    </w:p>
    <w:p w14:paraId="56363443" w14:textId="77777777" w:rsidR="006B22F2" w:rsidRPr="008971F8" w:rsidRDefault="006B22F2" w:rsidP="00F3313F">
      <w:pPr>
        <w:numPr>
          <w:ilvl w:val="0"/>
          <w:numId w:val="8"/>
        </w:numPr>
        <w:spacing w:before="120"/>
        <w:rPr>
          <w:rFonts w:ascii="Times New Roman" w:hAnsi="Times New Roman" w:cs="Times New Roman"/>
        </w:rPr>
      </w:pPr>
      <w:r w:rsidRPr="008971F8">
        <w:rPr>
          <w:rFonts w:ascii="Times New Roman" w:hAnsi="Times New Roman" w:cs="Times New Roman"/>
        </w:rPr>
        <w:t xml:space="preserve">Conduct sessions for couples with marital infidelity or sexual problems to resolve any unhealthy animosities or misunderstanding. </w:t>
      </w:r>
    </w:p>
    <w:p w14:paraId="787FD0CB" w14:textId="77777777" w:rsidR="006B22F2" w:rsidRPr="008971F8" w:rsidRDefault="006B22F2" w:rsidP="00F3313F">
      <w:pPr>
        <w:numPr>
          <w:ilvl w:val="0"/>
          <w:numId w:val="8"/>
        </w:numPr>
        <w:spacing w:before="120"/>
        <w:rPr>
          <w:rFonts w:ascii="Times New Roman" w:hAnsi="Times New Roman" w:cs="Times New Roman"/>
        </w:rPr>
      </w:pPr>
      <w:r w:rsidRPr="008971F8">
        <w:rPr>
          <w:rFonts w:ascii="Times New Roman" w:hAnsi="Times New Roman" w:cs="Times New Roman"/>
        </w:rPr>
        <w:t xml:space="preserve">Involve adolescents in family healing sessions to bring out their misunderstandings and misgivings with their parents. </w:t>
      </w:r>
    </w:p>
    <w:p w14:paraId="5A79EF82" w14:textId="77777777" w:rsidR="006B22F2" w:rsidRPr="008971F8" w:rsidRDefault="006B22F2" w:rsidP="00F3313F">
      <w:pPr>
        <w:numPr>
          <w:ilvl w:val="0"/>
          <w:numId w:val="8"/>
        </w:numPr>
        <w:spacing w:before="120"/>
        <w:rPr>
          <w:rFonts w:ascii="Times New Roman" w:hAnsi="Times New Roman" w:cs="Times New Roman"/>
        </w:rPr>
      </w:pPr>
      <w:r w:rsidRPr="008971F8">
        <w:rPr>
          <w:rFonts w:ascii="Times New Roman" w:hAnsi="Times New Roman" w:cs="Times New Roman"/>
        </w:rPr>
        <w:t xml:space="preserve">Coordinate with social workers and police when domestic violence or substance abuse surface as the main culprit in family problems, ensuring that the children are least affected by the revelations. </w:t>
      </w:r>
    </w:p>
    <w:p w14:paraId="12E6407F" w14:textId="77777777" w:rsidR="006B22F2" w:rsidRPr="008971F8" w:rsidRDefault="006B22F2" w:rsidP="00F3313F">
      <w:pPr>
        <w:numPr>
          <w:ilvl w:val="0"/>
          <w:numId w:val="8"/>
        </w:numPr>
        <w:spacing w:before="120"/>
        <w:rPr>
          <w:rFonts w:ascii="Times New Roman" w:hAnsi="Times New Roman" w:cs="Times New Roman"/>
        </w:rPr>
      </w:pPr>
      <w:r w:rsidRPr="008971F8">
        <w:rPr>
          <w:rFonts w:ascii="Times New Roman" w:hAnsi="Times New Roman" w:cs="Times New Roman"/>
        </w:rPr>
        <w:t>Consult with medical doctors in treating sexual dysfunctions or infertility problems as the cause of marital problems.</w:t>
      </w:r>
    </w:p>
    <w:p w14:paraId="2644FBB0" w14:textId="77777777" w:rsidR="006B22F2" w:rsidRPr="008971F8" w:rsidRDefault="006B22F2" w:rsidP="006B22F2">
      <w:pPr>
        <w:pStyle w:val="NormalWeb"/>
        <w:spacing w:before="360" w:beforeAutospacing="0" w:after="0" w:afterAutospacing="0"/>
        <w:rPr>
          <w:rStyle w:val="Strong"/>
        </w:rPr>
      </w:pPr>
      <w:r w:rsidRPr="008971F8">
        <w:rPr>
          <w:rStyle w:val="Strong"/>
        </w:rPr>
        <w:t>Education</w:t>
      </w:r>
    </w:p>
    <w:p w14:paraId="3F786794" w14:textId="77777777" w:rsidR="006B22F2" w:rsidRPr="008971F8" w:rsidRDefault="006B22F2" w:rsidP="006B22F2">
      <w:pPr>
        <w:pStyle w:val="NormalWeb"/>
        <w:tabs>
          <w:tab w:val="left" w:pos="1800"/>
        </w:tabs>
        <w:spacing w:before="120" w:beforeAutospacing="0" w:after="0" w:afterAutospacing="0"/>
        <w:ind w:left="360"/>
      </w:pPr>
      <w:r w:rsidRPr="008971F8">
        <w:t>2003</w:t>
      </w:r>
      <w:r w:rsidRPr="008971F8">
        <w:tab/>
        <w:t>Passed the state board licensure requirements.</w:t>
      </w:r>
    </w:p>
    <w:p w14:paraId="092A6E0A" w14:textId="77777777" w:rsidR="006B22F2" w:rsidRPr="008971F8" w:rsidRDefault="006B22F2" w:rsidP="006B22F2">
      <w:pPr>
        <w:pStyle w:val="NormalWeb"/>
        <w:tabs>
          <w:tab w:val="left" w:pos="1800"/>
        </w:tabs>
        <w:spacing w:before="120" w:beforeAutospacing="0" w:after="0" w:afterAutospacing="0"/>
        <w:ind w:left="1800" w:hanging="1440"/>
      </w:pPr>
      <w:r w:rsidRPr="008971F8">
        <w:t>2000-2003</w:t>
      </w:r>
      <w:r w:rsidRPr="008971F8">
        <w:tab/>
        <w:t>Master of Science in Marriage and Family Therapy, Grand Canyon University, online course.</w:t>
      </w:r>
    </w:p>
    <w:p w14:paraId="3BCC1DDF" w14:textId="77777777" w:rsidR="006B22F2" w:rsidRPr="008971F8" w:rsidRDefault="006B22F2" w:rsidP="006B22F2">
      <w:pPr>
        <w:pStyle w:val="NormalWeb"/>
        <w:tabs>
          <w:tab w:val="left" w:pos="1800"/>
        </w:tabs>
        <w:spacing w:before="120" w:beforeAutospacing="0" w:after="0" w:afterAutospacing="0"/>
        <w:ind w:left="360"/>
      </w:pPr>
      <w:r w:rsidRPr="008971F8">
        <w:t>1997-2000</w:t>
      </w:r>
      <w:r w:rsidRPr="008971F8">
        <w:tab/>
        <w:t>Bachelor of Arts in Psychology, Capella University</w:t>
      </w:r>
    </w:p>
    <w:p w14:paraId="20A2BC3F" w14:textId="77777777" w:rsidR="006B22F2" w:rsidRPr="008971F8" w:rsidRDefault="006B22F2" w:rsidP="006B22F2">
      <w:pPr>
        <w:pStyle w:val="NormalWeb"/>
        <w:spacing w:before="360" w:beforeAutospacing="0" w:after="0" w:afterAutospacing="0"/>
        <w:rPr>
          <w:rStyle w:val="Strong"/>
        </w:rPr>
      </w:pPr>
      <w:r w:rsidRPr="008971F8">
        <w:rPr>
          <w:rStyle w:val="Strong"/>
        </w:rPr>
        <w:t>Professional references will be furnished upon request.</w:t>
      </w:r>
    </w:p>
    <w:p w14:paraId="1E1C7443" w14:textId="77777777" w:rsidR="00AB7E59" w:rsidRDefault="00AB7E59" w:rsidP="006B22F2">
      <w:pPr>
        <w:widowControl w:val="0"/>
        <w:adjustRightInd w:val="0"/>
        <w:rPr>
          <w:rFonts w:ascii="Times New Roman" w:hAnsi="Times New Roman" w:cs="Times New Roman"/>
          <w:b/>
          <w:bCs/>
          <w:sz w:val="28"/>
          <w:szCs w:val="28"/>
        </w:rPr>
      </w:pPr>
    </w:p>
    <w:p w14:paraId="44A4EABB" w14:textId="77777777" w:rsidR="00AB7E59" w:rsidRDefault="00AB7E59">
      <w:pPr>
        <w:rPr>
          <w:rFonts w:ascii="Times New Roman" w:hAnsi="Times New Roman" w:cs="Times New Roman"/>
          <w:b/>
          <w:bCs/>
          <w:sz w:val="28"/>
          <w:szCs w:val="28"/>
        </w:rPr>
      </w:pPr>
      <w:r>
        <w:rPr>
          <w:rFonts w:ascii="Times New Roman" w:hAnsi="Times New Roman" w:cs="Times New Roman"/>
          <w:b/>
          <w:bCs/>
          <w:sz w:val="28"/>
          <w:szCs w:val="28"/>
        </w:rPr>
        <w:br w:type="page"/>
      </w:r>
    </w:p>
    <w:p w14:paraId="05CDF136" w14:textId="77777777" w:rsidR="006B22F2" w:rsidRPr="008971F8" w:rsidRDefault="006B22F2" w:rsidP="006B22F2">
      <w:pPr>
        <w:widowControl w:val="0"/>
        <w:adjustRightInd w:val="0"/>
        <w:rPr>
          <w:rFonts w:ascii="Times New Roman" w:hAnsi="Times New Roman" w:cs="Times New Roman"/>
          <w:b/>
          <w:bCs/>
          <w:sz w:val="28"/>
          <w:szCs w:val="28"/>
        </w:rPr>
      </w:pPr>
      <w:r w:rsidRPr="008971F8">
        <w:rPr>
          <w:rFonts w:ascii="Times New Roman" w:hAnsi="Times New Roman" w:cs="Times New Roman"/>
          <w:b/>
          <w:bCs/>
          <w:sz w:val="28"/>
          <w:szCs w:val="28"/>
        </w:rPr>
        <w:lastRenderedPageBreak/>
        <w:t>Kevin Wellman, PhD</w:t>
      </w:r>
    </w:p>
    <w:p w14:paraId="48AB5FF6" w14:textId="77777777" w:rsidR="006B22F2" w:rsidRPr="008971F8" w:rsidRDefault="006B22F2" w:rsidP="006B22F2">
      <w:pPr>
        <w:widowControl w:val="0"/>
        <w:adjustRightInd w:val="0"/>
        <w:rPr>
          <w:rFonts w:ascii="Times New Roman" w:hAnsi="Times New Roman" w:cs="Times New Roman"/>
          <w:b/>
          <w:bCs/>
        </w:rPr>
      </w:pPr>
      <w:r w:rsidRPr="008971F8">
        <w:rPr>
          <w:rFonts w:ascii="Times New Roman" w:hAnsi="Times New Roman" w:cs="Times New Roman"/>
          <w:b/>
          <w:bCs/>
        </w:rPr>
        <w:t>5111 South 84th St.</w:t>
      </w:r>
    </w:p>
    <w:p w14:paraId="718D34CF" w14:textId="77777777" w:rsidR="006B22F2" w:rsidRPr="008971F8" w:rsidRDefault="006B22F2" w:rsidP="006B22F2">
      <w:pPr>
        <w:widowControl w:val="0"/>
        <w:adjustRightInd w:val="0"/>
        <w:rPr>
          <w:rFonts w:ascii="Times New Roman" w:hAnsi="Times New Roman" w:cs="Times New Roman"/>
          <w:b/>
          <w:bCs/>
        </w:rPr>
      </w:pPr>
      <w:r w:rsidRPr="008971F8">
        <w:rPr>
          <w:rFonts w:ascii="Times New Roman" w:hAnsi="Times New Roman" w:cs="Times New Roman"/>
          <w:b/>
          <w:bCs/>
        </w:rPr>
        <w:t>San Francisco, CA 94137</w:t>
      </w:r>
    </w:p>
    <w:p w14:paraId="512FDE3D" w14:textId="77777777" w:rsidR="006B22F2" w:rsidRPr="008971F8" w:rsidRDefault="006B22F2" w:rsidP="006B22F2">
      <w:pPr>
        <w:widowControl w:val="0"/>
        <w:adjustRightInd w:val="0"/>
        <w:rPr>
          <w:rFonts w:ascii="Times New Roman" w:hAnsi="Times New Roman" w:cs="Times New Roman"/>
          <w:b/>
          <w:bCs/>
        </w:rPr>
      </w:pPr>
      <w:r w:rsidRPr="008971F8">
        <w:rPr>
          <w:rFonts w:ascii="Times New Roman" w:hAnsi="Times New Roman" w:cs="Times New Roman"/>
          <w:b/>
          <w:bCs/>
        </w:rPr>
        <w:t>Home: (413) 555-6217</w:t>
      </w:r>
    </w:p>
    <w:p w14:paraId="346D9983" w14:textId="77777777" w:rsidR="006B22F2" w:rsidRPr="008971F8" w:rsidRDefault="006B22F2" w:rsidP="006B22F2">
      <w:pPr>
        <w:widowControl w:val="0"/>
        <w:adjustRightInd w:val="0"/>
        <w:rPr>
          <w:rFonts w:ascii="Times New Roman" w:hAnsi="Times New Roman" w:cs="Times New Roman"/>
          <w:b/>
          <w:bCs/>
        </w:rPr>
      </w:pPr>
      <w:r w:rsidRPr="008971F8">
        <w:rPr>
          <w:rFonts w:ascii="Times New Roman" w:hAnsi="Times New Roman" w:cs="Times New Roman"/>
          <w:b/>
          <w:bCs/>
        </w:rPr>
        <w:t>Voice: (413) 555-2019</w:t>
      </w:r>
    </w:p>
    <w:p w14:paraId="6BA6F7C6" w14:textId="77777777" w:rsidR="006B22F2" w:rsidRPr="008971F8" w:rsidRDefault="006B22F2" w:rsidP="006B22F2">
      <w:pPr>
        <w:widowControl w:val="0"/>
        <w:tabs>
          <w:tab w:val="left" w:pos="1980"/>
          <w:tab w:val="left" w:pos="2280"/>
        </w:tabs>
        <w:adjustRightInd w:val="0"/>
        <w:spacing w:before="480" w:after="120"/>
        <w:rPr>
          <w:rFonts w:ascii="Times New Roman" w:hAnsi="Times New Roman" w:cs="Times New Roman"/>
          <w:b/>
          <w:bCs/>
          <w:sz w:val="28"/>
          <w:szCs w:val="28"/>
        </w:rPr>
      </w:pPr>
      <w:r w:rsidRPr="008971F8">
        <w:rPr>
          <w:rFonts w:ascii="Times New Roman" w:hAnsi="Times New Roman" w:cs="Times New Roman"/>
          <w:b/>
          <w:bCs/>
        </w:rPr>
        <w:t>Objective</w:t>
      </w:r>
    </w:p>
    <w:p w14:paraId="7F7C682D"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A challenging and rewarding position as a counselor working with youth populations</w:t>
      </w:r>
    </w:p>
    <w:p w14:paraId="62B59349" w14:textId="77777777" w:rsidR="006B22F2" w:rsidRPr="008971F8" w:rsidRDefault="006B22F2" w:rsidP="006B22F2">
      <w:pPr>
        <w:widowControl w:val="0"/>
        <w:tabs>
          <w:tab w:val="left" w:pos="1980"/>
          <w:tab w:val="left" w:pos="2280"/>
        </w:tabs>
        <w:adjustRightInd w:val="0"/>
        <w:spacing w:before="240" w:after="120"/>
        <w:rPr>
          <w:rFonts w:ascii="Times New Roman" w:hAnsi="Times New Roman" w:cs="Times New Roman"/>
          <w:b/>
          <w:bCs/>
        </w:rPr>
      </w:pPr>
      <w:r w:rsidRPr="008971F8">
        <w:rPr>
          <w:rFonts w:ascii="Times New Roman" w:hAnsi="Times New Roman" w:cs="Times New Roman"/>
          <w:b/>
          <w:bCs/>
        </w:rPr>
        <w:t>Summary</w:t>
      </w:r>
    </w:p>
    <w:p w14:paraId="6AE04AFB"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Pro-active treatment of depression and chemical personality disorders</w:t>
      </w:r>
    </w:p>
    <w:p w14:paraId="39A97BDD"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Success with violent youth offenders</w:t>
      </w:r>
    </w:p>
    <w:p w14:paraId="3601B0B7"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Comfort with urban environment</w:t>
      </w:r>
    </w:p>
    <w:p w14:paraId="79E537BD" w14:textId="77777777" w:rsidR="006B22F2" w:rsidRPr="008971F8" w:rsidRDefault="006B22F2" w:rsidP="006B22F2">
      <w:pPr>
        <w:widowControl w:val="0"/>
        <w:tabs>
          <w:tab w:val="left" w:pos="1980"/>
          <w:tab w:val="left" w:pos="2280"/>
        </w:tabs>
        <w:adjustRightInd w:val="0"/>
        <w:spacing w:before="240" w:after="120"/>
        <w:rPr>
          <w:rFonts w:ascii="Times New Roman" w:hAnsi="Times New Roman" w:cs="Times New Roman"/>
          <w:b/>
          <w:bCs/>
        </w:rPr>
      </w:pPr>
      <w:r w:rsidRPr="008971F8">
        <w:rPr>
          <w:rFonts w:ascii="Times New Roman" w:hAnsi="Times New Roman" w:cs="Times New Roman"/>
          <w:b/>
          <w:bCs/>
        </w:rPr>
        <w:t>Certifications</w:t>
      </w:r>
    </w:p>
    <w:p w14:paraId="69985700"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Certified Rehabilitation Counselor, Counselor #13853</w:t>
      </w:r>
    </w:p>
    <w:p w14:paraId="144E9942"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Licensed Professional Counselor (CA), #9012</w:t>
      </w:r>
    </w:p>
    <w:p w14:paraId="265A2EED" w14:textId="77777777" w:rsidR="006B22F2" w:rsidRPr="008971F8" w:rsidRDefault="006B22F2" w:rsidP="006B22F2">
      <w:pPr>
        <w:widowControl w:val="0"/>
        <w:tabs>
          <w:tab w:val="left" w:pos="1980"/>
          <w:tab w:val="left" w:pos="2280"/>
        </w:tabs>
        <w:adjustRightInd w:val="0"/>
        <w:spacing w:before="240" w:after="120"/>
        <w:rPr>
          <w:rFonts w:ascii="Times New Roman" w:hAnsi="Times New Roman" w:cs="Times New Roman"/>
          <w:b/>
          <w:bCs/>
        </w:rPr>
      </w:pPr>
      <w:r w:rsidRPr="008971F8">
        <w:rPr>
          <w:rFonts w:ascii="Times New Roman" w:hAnsi="Times New Roman" w:cs="Times New Roman"/>
          <w:b/>
          <w:bCs/>
        </w:rPr>
        <w:t>Employment History</w:t>
      </w:r>
    </w:p>
    <w:p w14:paraId="6CC70B8B" w14:textId="77777777" w:rsidR="006B22F2" w:rsidRPr="008971F8" w:rsidRDefault="006B22F2" w:rsidP="006B22F2">
      <w:pPr>
        <w:widowControl w:val="0"/>
        <w:tabs>
          <w:tab w:val="left" w:pos="1980"/>
          <w:tab w:val="left" w:pos="2280"/>
          <w:tab w:val="right" w:pos="9360"/>
        </w:tabs>
        <w:adjustRightInd w:val="0"/>
        <w:spacing w:before="240"/>
        <w:ind w:left="360"/>
        <w:rPr>
          <w:rFonts w:ascii="Times New Roman" w:hAnsi="Times New Roman" w:cs="Times New Roman"/>
          <w:b/>
          <w:bCs/>
          <w:i/>
        </w:rPr>
      </w:pPr>
      <w:r w:rsidRPr="008971F8">
        <w:rPr>
          <w:rFonts w:ascii="Times New Roman" w:hAnsi="Times New Roman" w:cs="Times New Roman"/>
          <w:b/>
          <w:bCs/>
          <w:i/>
        </w:rPr>
        <w:t>Head Youth Counselor</w:t>
      </w:r>
      <w:r w:rsidRPr="008971F8">
        <w:rPr>
          <w:rFonts w:ascii="Times New Roman" w:hAnsi="Times New Roman" w:cs="Times New Roman"/>
          <w:b/>
          <w:bCs/>
          <w:i/>
        </w:rPr>
        <w:tab/>
        <w:t>1996 - Present</w:t>
      </w:r>
    </w:p>
    <w:p w14:paraId="2B12BE58"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i/>
          <w:iCs/>
        </w:rPr>
        <w:t>Abraxas Youth Correctional Facility, Los Angeles, CA</w:t>
      </w:r>
    </w:p>
    <w:p w14:paraId="091D10B6" w14:textId="77777777" w:rsidR="006B22F2" w:rsidRPr="008971F8" w:rsidRDefault="006B22F2" w:rsidP="006B22F2">
      <w:pPr>
        <w:widowControl w:val="0"/>
        <w:adjustRightInd w:val="0"/>
        <w:ind w:left="360"/>
        <w:rPr>
          <w:rFonts w:ascii="Times New Roman" w:hAnsi="Times New Roman" w:cs="Times New Roman"/>
        </w:rPr>
      </w:pPr>
      <w:r w:rsidRPr="008971F8">
        <w:rPr>
          <w:rFonts w:ascii="Times New Roman" w:hAnsi="Times New Roman" w:cs="Times New Roman"/>
        </w:rPr>
        <w:t xml:space="preserve">Provided supervision for a group of 20 youth counselors, and worked directly with a diverse population of 200 juvenile offenders. Designed and implemented rehabilitation programs designed to help facilitate a smooth transition for children who would return to their regular families and schools upon completing their term at Abraxas. Established group therapy methods and a theatre arts program, which are both still active at the facility today. </w:t>
      </w:r>
    </w:p>
    <w:p w14:paraId="3B16C852" w14:textId="77777777" w:rsidR="006B22F2" w:rsidRPr="008971F8" w:rsidRDefault="006B22F2" w:rsidP="006B22F2">
      <w:pPr>
        <w:widowControl w:val="0"/>
        <w:tabs>
          <w:tab w:val="right" w:pos="9360"/>
        </w:tabs>
        <w:adjustRightInd w:val="0"/>
        <w:spacing w:before="240"/>
        <w:ind w:left="360"/>
        <w:rPr>
          <w:rFonts w:ascii="Times New Roman" w:hAnsi="Times New Roman" w:cs="Times New Roman"/>
          <w:b/>
          <w:bCs/>
          <w:i/>
        </w:rPr>
      </w:pPr>
      <w:r w:rsidRPr="008971F8">
        <w:rPr>
          <w:rFonts w:ascii="Times New Roman" w:hAnsi="Times New Roman" w:cs="Times New Roman"/>
          <w:b/>
          <w:bCs/>
          <w:i/>
        </w:rPr>
        <w:t>Counselor</w:t>
      </w:r>
      <w:r w:rsidRPr="008971F8">
        <w:rPr>
          <w:rFonts w:ascii="Times New Roman" w:hAnsi="Times New Roman" w:cs="Times New Roman"/>
          <w:b/>
          <w:bCs/>
          <w:i/>
        </w:rPr>
        <w:tab/>
        <w:t>1992 - 1996</w:t>
      </w:r>
    </w:p>
    <w:p w14:paraId="740FC016"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i/>
          <w:iCs/>
        </w:rPr>
        <w:t>Mission Valley High School, San Diego, CA</w:t>
      </w:r>
    </w:p>
    <w:p w14:paraId="1B490514" w14:textId="77777777" w:rsidR="006B22F2" w:rsidRPr="008971F8" w:rsidRDefault="006B22F2" w:rsidP="006B22F2">
      <w:pPr>
        <w:widowControl w:val="0"/>
        <w:tabs>
          <w:tab w:val="left" w:pos="2280"/>
        </w:tabs>
        <w:adjustRightInd w:val="0"/>
        <w:ind w:left="360"/>
        <w:rPr>
          <w:rFonts w:ascii="Times New Roman" w:hAnsi="Times New Roman" w:cs="Times New Roman"/>
        </w:rPr>
      </w:pPr>
      <w:r w:rsidRPr="008971F8">
        <w:rPr>
          <w:rFonts w:ascii="Times New Roman" w:hAnsi="Times New Roman" w:cs="Times New Roman"/>
        </w:rPr>
        <w:t>Provided counseling for 2,000 students, ages 14 through 18. Familiarized students with the college admissions process; helped students prepare applications. Provided vocational counseling for more technically inclined students and who desired to enter trade school. Ensured mental and emotional well-being of the student body.</w:t>
      </w:r>
    </w:p>
    <w:p w14:paraId="5B54981F" w14:textId="77777777" w:rsidR="006B22F2" w:rsidRPr="008971F8" w:rsidRDefault="006B22F2" w:rsidP="006B22F2">
      <w:pPr>
        <w:widowControl w:val="0"/>
        <w:tabs>
          <w:tab w:val="left" w:pos="1980"/>
          <w:tab w:val="left" w:pos="2280"/>
        </w:tabs>
        <w:adjustRightInd w:val="0"/>
        <w:spacing w:before="240" w:after="120"/>
        <w:rPr>
          <w:rFonts w:ascii="Times New Roman" w:hAnsi="Times New Roman" w:cs="Times New Roman"/>
          <w:b/>
          <w:bCs/>
        </w:rPr>
      </w:pPr>
      <w:r w:rsidRPr="008971F8">
        <w:rPr>
          <w:rFonts w:ascii="Times New Roman" w:hAnsi="Times New Roman" w:cs="Times New Roman"/>
          <w:b/>
          <w:bCs/>
        </w:rPr>
        <w:t>Education</w:t>
      </w:r>
    </w:p>
    <w:p w14:paraId="575CBE84" w14:textId="77777777" w:rsidR="006B22F2" w:rsidRPr="008971F8" w:rsidRDefault="006B22F2" w:rsidP="006B22F2">
      <w:pPr>
        <w:widowControl w:val="0"/>
        <w:adjustRightInd w:val="0"/>
        <w:spacing w:before="60"/>
        <w:ind w:left="360"/>
        <w:rPr>
          <w:rFonts w:ascii="Times New Roman" w:hAnsi="Times New Roman" w:cs="Times New Roman"/>
        </w:rPr>
      </w:pPr>
      <w:r w:rsidRPr="008971F8">
        <w:rPr>
          <w:rFonts w:ascii="Times New Roman" w:hAnsi="Times New Roman" w:cs="Times New Roman"/>
        </w:rPr>
        <w:t>Ph.D., Psychology - University of San Diego, San Diego, CA - 1992</w:t>
      </w:r>
      <w:r w:rsidRPr="008971F8">
        <w:rPr>
          <w:rFonts w:ascii="Times New Roman" w:hAnsi="Times New Roman" w:cs="Times New Roman"/>
        </w:rPr>
        <w:br/>
        <w:t>Doctoral Dissertation: "Art as Medication"</w:t>
      </w:r>
    </w:p>
    <w:p w14:paraId="1C05C551" w14:textId="77777777" w:rsidR="006B22F2" w:rsidRPr="008971F8" w:rsidRDefault="006B22F2" w:rsidP="006B22F2">
      <w:pPr>
        <w:widowControl w:val="0"/>
        <w:adjustRightInd w:val="0"/>
        <w:spacing w:before="60"/>
        <w:ind w:left="360"/>
        <w:rPr>
          <w:rFonts w:ascii="Times New Roman" w:hAnsi="Times New Roman" w:cs="Times New Roman"/>
        </w:rPr>
      </w:pPr>
      <w:r w:rsidRPr="008971F8">
        <w:rPr>
          <w:rFonts w:ascii="Times New Roman" w:hAnsi="Times New Roman" w:cs="Times New Roman"/>
        </w:rPr>
        <w:t>B.A., Sociology &amp; Education - Columbia University, New York, NY - 1988</w:t>
      </w:r>
    </w:p>
    <w:p w14:paraId="246F7577" w14:textId="77777777" w:rsidR="006B22F2" w:rsidRPr="008971F8" w:rsidRDefault="006B22F2" w:rsidP="006B22F2">
      <w:pPr>
        <w:widowControl w:val="0"/>
        <w:tabs>
          <w:tab w:val="left" w:pos="1980"/>
          <w:tab w:val="left" w:pos="2280"/>
        </w:tabs>
        <w:adjustRightInd w:val="0"/>
        <w:spacing w:before="240" w:after="120"/>
        <w:rPr>
          <w:rFonts w:ascii="Times New Roman" w:hAnsi="Times New Roman" w:cs="Times New Roman"/>
          <w:b/>
          <w:bCs/>
        </w:rPr>
      </w:pPr>
      <w:r w:rsidRPr="008971F8">
        <w:rPr>
          <w:rFonts w:ascii="Times New Roman" w:hAnsi="Times New Roman" w:cs="Times New Roman"/>
          <w:b/>
          <w:bCs/>
        </w:rPr>
        <w:t>Volunteer Experience</w:t>
      </w:r>
    </w:p>
    <w:p w14:paraId="62FA232E" w14:textId="77777777" w:rsidR="006B22F2" w:rsidRPr="008971F8" w:rsidRDefault="006B22F2" w:rsidP="006B22F2">
      <w:pPr>
        <w:widowControl w:val="0"/>
        <w:tabs>
          <w:tab w:val="left" w:pos="1980"/>
          <w:tab w:val="left" w:pos="2280"/>
        </w:tabs>
        <w:adjustRightInd w:val="0"/>
        <w:ind w:left="360"/>
        <w:rPr>
          <w:rFonts w:ascii="Times New Roman" w:hAnsi="Times New Roman" w:cs="Times New Roman"/>
        </w:rPr>
      </w:pPr>
      <w:r w:rsidRPr="008971F8">
        <w:rPr>
          <w:rFonts w:ascii="Times New Roman" w:hAnsi="Times New Roman" w:cs="Times New Roman"/>
        </w:rPr>
        <w:t>San Leandro YMCA, San Leandro, CA</w:t>
      </w:r>
    </w:p>
    <w:p w14:paraId="31248A75" w14:textId="77777777" w:rsidR="00AB7E59" w:rsidRPr="003F1950" w:rsidRDefault="006B22F2" w:rsidP="003F1950">
      <w:pPr>
        <w:widowControl w:val="0"/>
        <w:tabs>
          <w:tab w:val="left" w:pos="1980"/>
          <w:tab w:val="left" w:pos="2280"/>
        </w:tabs>
        <w:adjustRightInd w:val="0"/>
        <w:ind w:left="360"/>
        <w:rPr>
          <w:rStyle w:val="Strong"/>
          <w:rFonts w:ascii="Times New Roman" w:hAnsi="Times New Roman" w:cs="Times New Roman"/>
          <w:b w:val="0"/>
          <w:bCs w:val="0"/>
        </w:rPr>
      </w:pPr>
      <w:r w:rsidRPr="008971F8">
        <w:rPr>
          <w:rFonts w:ascii="Times New Roman" w:hAnsi="Times New Roman" w:cs="Times New Roman"/>
        </w:rPr>
        <w:t>Shook Nursing Home, San Francisco, CA</w:t>
      </w:r>
    </w:p>
    <w:p w14:paraId="61E06FD0" w14:textId="77777777" w:rsidR="006B22F2" w:rsidRPr="008971F8" w:rsidRDefault="006B22F2" w:rsidP="006B22F2">
      <w:pPr>
        <w:pStyle w:val="Heading2"/>
        <w:jc w:val="center"/>
        <w:rPr>
          <w:color w:val="auto"/>
          <w:sz w:val="28"/>
          <w:szCs w:val="28"/>
        </w:rPr>
      </w:pPr>
      <w:r w:rsidRPr="008971F8">
        <w:rPr>
          <w:rStyle w:val="Strong"/>
          <w:b/>
          <w:bCs/>
          <w:color w:val="auto"/>
          <w:sz w:val="28"/>
          <w:szCs w:val="28"/>
        </w:rPr>
        <w:lastRenderedPageBreak/>
        <w:t>Chris Smith</w:t>
      </w:r>
    </w:p>
    <w:p w14:paraId="7A2E5913" w14:textId="77777777" w:rsidR="006B22F2" w:rsidRPr="008971F8" w:rsidRDefault="006B22F2" w:rsidP="006B22F2">
      <w:pPr>
        <w:jc w:val="center"/>
        <w:rPr>
          <w:rFonts w:ascii="Times New Roman" w:hAnsi="Times New Roman" w:cs="Times New Roman"/>
        </w:rPr>
      </w:pPr>
      <w:r w:rsidRPr="008971F8">
        <w:rPr>
          <w:rFonts w:ascii="Times New Roman" w:hAnsi="Times New Roman" w:cs="Times New Roman"/>
        </w:rPr>
        <w:t>123 Main Street • Hometown, MS 00000 • (123) 456-7890</w:t>
      </w:r>
    </w:p>
    <w:p w14:paraId="5F1C17ED" w14:textId="77777777" w:rsidR="006B22F2" w:rsidRPr="008971F8" w:rsidRDefault="006B22F2" w:rsidP="006B22F2">
      <w:pPr>
        <w:jc w:val="center"/>
        <w:rPr>
          <w:rFonts w:ascii="Times New Roman" w:hAnsi="Times New Roman" w:cs="Times New Roman"/>
        </w:rPr>
      </w:pPr>
      <w:r w:rsidRPr="008971F8">
        <w:rPr>
          <w:rFonts w:ascii="Times New Roman" w:hAnsi="Times New Roman" w:cs="Times New Roman"/>
        </w:rPr>
        <w:t>ChrisSmith@company.tld</w:t>
      </w:r>
    </w:p>
    <w:p w14:paraId="53CEB9D6" w14:textId="77777777" w:rsidR="006B22F2" w:rsidRPr="008971F8" w:rsidRDefault="006B22F2" w:rsidP="006B22F2">
      <w:pPr>
        <w:pStyle w:val="Heading2"/>
        <w:spacing w:before="240"/>
        <w:rPr>
          <w:i/>
          <w:color w:val="auto"/>
          <w:sz w:val="24"/>
          <w:szCs w:val="24"/>
        </w:rPr>
      </w:pPr>
      <w:r w:rsidRPr="008971F8">
        <w:rPr>
          <w:rStyle w:val="Strong"/>
          <w:b/>
          <w:bCs/>
          <w:i/>
          <w:color w:val="auto"/>
          <w:sz w:val="24"/>
          <w:szCs w:val="24"/>
        </w:rPr>
        <w:t>Objective</w:t>
      </w:r>
    </w:p>
    <w:p w14:paraId="3CBC1F4F" w14:textId="77777777" w:rsidR="006B22F2" w:rsidRPr="008971F8" w:rsidRDefault="006B22F2" w:rsidP="006B22F2">
      <w:pPr>
        <w:pStyle w:val="NormalWeb"/>
        <w:spacing w:before="120" w:beforeAutospacing="0" w:after="0" w:afterAutospacing="0"/>
      </w:pPr>
      <w:r w:rsidRPr="008971F8">
        <w:t xml:space="preserve">Mental Health Professional with focus on Indigenous and Minority Individual Mental Health Services seeking position with county or state government, or with non-profit help services organization. </w:t>
      </w:r>
    </w:p>
    <w:p w14:paraId="1809E801" w14:textId="77777777" w:rsidR="006B22F2" w:rsidRPr="008971F8" w:rsidRDefault="006B22F2" w:rsidP="006B22F2">
      <w:pPr>
        <w:pStyle w:val="Heading2"/>
        <w:spacing w:before="240" w:after="120"/>
        <w:rPr>
          <w:i/>
          <w:color w:val="auto"/>
          <w:sz w:val="24"/>
          <w:szCs w:val="24"/>
        </w:rPr>
      </w:pPr>
      <w:r w:rsidRPr="008971F8">
        <w:rPr>
          <w:rStyle w:val="Strong"/>
          <w:b/>
          <w:bCs/>
          <w:i/>
          <w:color w:val="auto"/>
          <w:sz w:val="24"/>
          <w:szCs w:val="24"/>
        </w:rPr>
        <w:t>Qualification Highlights</w:t>
      </w:r>
    </w:p>
    <w:p w14:paraId="4F161AB8" w14:textId="77777777" w:rsidR="006B22F2" w:rsidRPr="008971F8" w:rsidRDefault="006B22F2" w:rsidP="00F3313F">
      <w:pPr>
        <w:numPr>
          <w:ilvl w:val="0"/>
          <w:numId w:val="10"/>
        </w:numPr>
        <w:spacing w:before="120"/>
        <w:rPr>
          <w:rFonts w:ascii="Times New Roman" w:hAnsi="Times New Roman" w:cs="Times New Roman"/>
        </w:rPr>
      </w:pPr>
      <w:r w:rsidRPr="008971F8">
        <w:rPr>
          <w:rFonts w:ascii="Times New Roman" w:hAnsi="Times New Roman" w:cs="Times New Roman"/>
        </w:rPr>
        <w:t xml:space="preserve">Easily learn and assimilate information, then apply it to everyday use. </w:t>
      </w:r>
    </w:p>
    <w:p w14:paraId="1E0BF311"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Dynamic, goal-oriented, self-starter, able to accomplish tasks and finish projects on time and within scope. </w:t>
      </w:r>
    </w:p>
    <w:p w14:paraId="4B788E12"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Enhance the group experience and improve service provision and understanding. </w:t>
      </w:r>
    </w:p>
    <w:p w14:paraId="6AEF1989"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Advise clients on how they could be helped by counseling. </w:t>
      </w:r>
    </w:p>
    <w:p w14:paraId="71B3842B"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Analyze data such as interview notes, test results, and reference manuals in order to identify symptoms and diagnose the nature of clients' problems. </w:t>
      </w:r>
    </w:p>
    <w:p w14:paraId="0EE258F0"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Collect information about individuals or clients, using interviews, case histories, observational techniques and other assessment methods. </w:t>
      </w:r>
    </w:p>
    <w:p w14:paraId="1C7AB7A5"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Counsel individuals, groups, or families to help them understand problems, define goals and develop realistic action plans. </w:t>
      </w:r>
    </w:p>
    <w:p w14:paraId="2AE40138"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Develop treatment plans based on clients' interests, abilities and needs, resources or techniques, and share occupational information. </w:t>
      </w:r>
    </w:p>
    <w:p w14:paraId="080F97BD"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 xml:space="preserve">Refer clients to specialists or other institutions for non-counseling treatment of problems. </w:t>
      </w:r>
    </w:p>
    <w:p w14:paraId="593CF1B2" w14:textId="77777777" w:rsidR="006B22F2" w:rsidRPr="008971F8" w:rsidRDefault="006B22F2" w:rsidP="00F3313F">
      <w:pPr>
        <w:numPr>
          <w:ilvl w:val="0"/>
          <w:numId w:val="10"/>
        </w:numPr>
        <w:rPr>
          <w:rFonts w:ascii="Times New Roman" w:hAnsi="Times New Roman" w:cs="Times New Roman"/>
        </w:rPr>
      </w:pPr>
      <w:r w:rsidRPr="008971F8">
        <w:rPr>
          <w:rFonts w:ascii="Times New Roman" w:hAnsi="Times New Roman" w:cs="Times New Roman"/>
        </w:rPr>
        <w:t>Conduct research to develop or improve diagnostic or therapeutic counseling techniques.</w:t>
      </w:r>
    </w:p>
    <w:p w14:paraId="121110CF" w14:textId="77777777" w:rsidR="006B22F2" w:rsidRPr="008971F8" w:rsidRDefault="006B22F2" w:rsidP="006B22F2">
      <w:pPr>
        <w:pStyle w:val="Heading2"/>
        <w:spacing w:before="240" w:after="120"/>
        <w:rPr>
          <w:rStyle w:val="Strong"/>
          <w:color w:val="auto"/>
        </w:rPr>
      </w:pPr>
      <w:r w:rsidRPr="008971F8">
        <w:rPr>
          <w:rStyle w:val="Strong"/>
          <w:b/>
          <w:bCs/>
          <w:i/>
          <w:color w:val="auto"/>
          <w:sz w:val="24"/>
          <w:szCs w:val="24"/>
        </w:rPr>
        <w:t xml:space="preserve">Professional Experience </w:t>
      </w:r>
    </w:p>
    <w:p w14:paraId="33BE9231" w14:textId="77777777" w:rsidR="006B22F2" w:rsidRPr="008971F8" w:rsidRDefault="006B22F2" w:rsidP="006B22F2">
      <w:pPr>
        <w:spacing w:before="240"/>
        <w:ind w:left="360"/>
        <w:outlineLvl w:val="1"/>
        <w:rPr>
          <w:rFonts w:ascii="Times New Roman" w:hAnsi="Times New Roman" w:cs="Times New Roman"/>
        </w:rPr>
      </w:pPr>
      <w:r w:rsidRPr="008971F8">
        <w:rPr>
          <w:rStyle w:val="Strong"/>
          <w:rFonts w:ascii="Times New Roman" w:hAnsi="Times New Roman" w:cs="Times New Roman"/>
        </w:rPr>
        <w:t xml:space="preserve">Psychologist, </w:t>
      </w:r>
      <w:r w:rsidRPr="008971F8">
        <w:rPr>
          <w:rFonts w:ascii="Times New Roman" w:hAnsi="Times New Roman" w:cs="Times New Roman"/>
        </w:rPr>
        <w:t>Private Practice - 2007-present</w:t>
      </w:r>
    </w:p>
    <w:p w14:paraId="30FB3619" w14:textId="77777777" w:rsidR="006B22F2" w:rsidRPr="008971F8" w:rsidRDefault="006B22F2" w:rsidP="00F3313F">
      <w:pPr>
        <w:numPr>
          <w:ilvl w:val="0"/>
          <w:numId w:val="11"/>
        </w:numPr>
        <w:spacing w:before="120"/>
        <w:rPr>
          <w:rFonts w:ascii="Times New Roman" w:hAnsi="Times New Roman" w:cs="Times New Roman"/>
        </w:rPr>
      </w:pPr>
      <w:r w:rsidRPr="008971F8">
        <w:rPr>
          <w:rFonts w:ascii="Times New Roman" w:hAnsi="Times New Roman" w:cs="Times New Roman"/>
        </w:rPr>
        <w:t xml:space="preserve">Assess and develop case plans with clients: individuals, couples or families. </w:t>
      </w:r>
    </w:p>
    <w:p w14:paraId="30571DD2" w14:textId="77777777" w:rsidR="006B22F2" w:rsidRPr="008971F8" w:rsidRDefault="006B22F2" w:rsidP="00F3313F">
      <w:pPr>
        <w:numPr>
          <w:ilvl w:val="0"/>
          <w:numId w:val="11"/>
        </w:numPr>
        <w:rPr>
          <w:rFonts w:ascii="Times New Roman" w:hAnsi="Times New Roman" w:cs="Times New Roman"/>
        </w:rPr>
      </w:pPr>
      <w:r w:rsidRPr="008971F8">
        <w:rPr>
          <w:rFonts w:ascii="Times New Roman" w:hAnsi="Times New Roman" w:cs="Times New Roman"/>
        </w:rPr>
        <w:t xml:space="preserve">Maintain and evaluate client progress and provide referrals to other services as needed. </w:t>
      </w:r>
    </w:p>
    <w:p w14:paraId="191FD8BC" w14:textId="77777777" w:rsidR="006B22F2" w:rsidRPr="008971F8" w:rsidRDefault="006B22F2" w:rsidP="00F3313F">
      <w:pPr>
        <w:numPr>
          <w:ilvl w:val="0"/>
          <w:numId w:val="11"/>
        </w:numPr>
        <w:rPr>
          <w:rFonts w:ascii="Times New Roman" w:hAnsi="Times New Roman" w:cs="Times New Roman"/>
        </w:rPr>
      </w:pPr>
      <w:r w:rsidRPr="008971F8">
        <w:rPr>
          <w:rFonts w:ascii="Times New Roman" w:hAnsi="Times New Roman" w:cs="Times New Roman"/>
        </w:rPr>
        <w:t>Contact mental health resources to schedule referral appointments for clients who cannot do it for themselves.</w:t>
      </w:r>
    </w:p>
    <w:p w14:paraId="75CA56CC" w14:textId="77777777" w:rsidR="006B22F2" w:rsidRPr="008971F8" w:rsidRDefault="006B22F2" w:rsidP="006B22F2">
      <w:pPr>
        <w:spacing w:before="240"/>
        <w:ind w:left="360"/>
        <w:outlineLvl w:val="1"/>
        <w:rPr>
          <w:rFonts w:ascii="Times New Roman" w:hAnsi="Times New Roman" w:cs="Times New Roman"/>
        </w:rPr>
      </w:pPr>
      <w:r w:rsidRPr="008971F8">
        <w:rPr>
          <w:rStyle w:val="Strong"/>
          <w:rFonts w:ascii="Times New Roman" w:hAnsi="Times New Roman" w:cs="Times New Roman"/>
        </w:rPr>
        <w:t>Workshop Educator</w:t>
      </w:r>
      <w:r w:rsidRPr="008971F8">
        <w:rPr>
          <w:rFonts w:ascii="Times New Roman" w:hAnsi="Times New Roman" w:cs="Times New Roman"/>
        </w:rPr>
        <w:t xml:space="preserve"> - 2004-2007</w:t>
      </w:r>
    </w:p>
    <w:p w14:paraId="6E70BA48" w14:textId="77777777" w:rsidR="006B22F2" w:rsidRPr="008971F8" w:rsidRDefault="006B22F2" w:rsidP="00F3313F">
      <w:pPr>
        <w:numPr>
          <w:ilvl w:val="0"/>
          <w:numId w:val="12"/>
        </w:numPr>
        <w:spacing w:before="120"/>
        <w:rPr>
          <w:rFonts w:ascii="Times New Roman" w:hAnsi="Times New Roman" w:cs="Times New Roman"/>
        </w:rPr>
      </w:pPr>
      <w:r w:rsidRPr="008971F8">
        <w:rPr>
          <w:rFonts w:ascii="Times New Roman" w:hAnsi="Times New Roman" w:cs="Times New Roman"/>
        </w:rPr>
        <w:t xml:space="preserve">Led groups providing psychological education and experiential exercises. </w:t>
      </w:r>
    </w:p>
    <w:p w14:paraId="75A744D4" w14:textId="77777777" w:rsidR="006B22F2" w:rsidRPr="008971F8" w:rsidRDefault="006B22F2" w:rsidP="00F3313F">
      <w:pPr>
        <w:numPr>
          <w:ilvl w:val="0"/>
          <w:numId w:val="12"/>
        </w:numPr>
        <w:rPr>
          <w:rFonts w:ascii="Times New Roman" w:hAnsi="Times New Roman" w:cs="Times New Roman"/>
        </w:rPr>
      </w:pPr>
      <w:r w:rsidRPr="008971F8">
        <w:rPr>
          <w:rFonts w:ascii="Times New Roman" w:hAnsi="Times New Roman" w:cs="Times New Roman"/>
        </w:rPr>
        <w:t>Ensured workshops were conducted so that special interest groups were accommodated.</w:t>
      </w:r>
    </w:p>
    <w:p w14:paraId="2D086FC7" w14:textId="77777777" w:rsidR="006B22F2" w:rsidRPr="008971F8" w:rsidRDefault="006B22F2" w:rsidP="006B22F2">
      <w:pPr>
        <w:spacing w:before="240"/>
        <w:ind w:left="360"/>
        <w:outlineLvl w:val="1"/>
        <w:rPr>
          <w:rFonts w:ascii="Times New Roman" w:hAnsi="Times New Roman" w:cs="Times New Roman"/>
        </w:rPr>
      </w:pPr>
      <w:r w:rsidRPr="008971F8">
        <w:rPr>
          <w:rStyle w:val="Strong"/>
          <w:rFonts w:ascii="Times New Roman" w:hAnsi="Times New Roman" w:cs="Times New Roman"/>
        </w:rPr>
        <w:t>Student Therapist</w:t>
      </w:r>
      <w:r w:rsidRPr="008971F8">
        <w:rPr>
          <w:rFonts w:ascii="Times New Roman" w:hAnsi="Times New Roman" w:cs="Times New Roman"/>
        </w:rPr>
        <w:t xml:space="preserve"> - 1997-2001</w:t>
      </w:r>
    </w:p>
    <w:p w14:paraId="37B4FB63" w14:textId="77777777" w:rsidR="006B22F2" w:rsidRPr="008971F8" w:rsidRDefault="006B22F2" w:rsidP="00F3313F">
      <w:pPr>
        <w:numPr>
          <w:ilvl w:val="0"/>
          <w:numId w:val="13"/>
        </w:numPr>
        <w:spacing w:before="120"/>
        <w:rPr>
          <w:rFonts w:ascii="Times New Roman" w:hAnsi="Times New Roman" w:cs="Times New Roman"/>
        </w:rPr>
      </w:pPr>
      <w:r w:rsidRPr="008971F8">
        <w:rPr>
          <w:rFonts w:ascii="Times New Roman" w:hAnsi="Times New Roman" w:cs="Times New Roman"/>
        </w:rPr>
        <w:t xml:space="preserve">Completed Internship in Process Oriented Psychology </w:t>
      </w:r>
    </w:p>
    <w:p w14:paraId="351CD37E" w14:textId="77777777" w:rsidR="006B22F2" w:rsidRPr="008971F8" w:rsidRDefault="006B22F2" w:rsidP="00F3313F">
      <w:pPr>
        <w:numPr>
          <w:ilvl w:val="0"/>
          <w:numId w:val="13"/>
        </w:numPr>
        <w:rPr>
          <w:rFonts w:ascii="Times New Roman" w:hAnsi="Times New Roman" w:cs="Times New Roman"/>
        </w:rPr>
      </w:pPr>
      <w:r w:rsidRPr="008971F8">
        <w:rPr>
          <w:rFonts w:ascii="Times New Roman" w:hAnsi="Times New Roman" w:cs="Times New Roman"/>
        </w:rPr>
        <w:lastRenderedPageBreak/>
        <w:t xml:space="preserve">Conducted Intake Interviews, prepared client plans and handled ongoing case management. </w:t>
      </w:r>
    </w:p>
    <w:p w14:paraId="2DEA4A0A" w14:textId="77777777" w:rsidR="006B22F2" w:rsidRPr="008971F8" w:rsidRDefault="006B22F2" w:rsidP="006B22F2">
      <w:pPr>
        <w:pStyle w:val="Heading2"/>
        <w:spacing w:before="240" w:after="120"/>
        <w:rPr>
          <w:rStyle w:val="Strong"/>
          <w:color w:val="auto"/>
        </w:rPr>
      </w:pPr>
      <w:r w:rsidRPr="008971F8">
        <w:rPr>
          <w:rStyle w:val="Strong"/>
          <w:b/>
          <w:bCs/>
          <w:i/>
          <w:color w:val="auto"/>
          <w:sz w:val="24"/>
          <w:szCs w:val="24"/>
        </w:rPr>
        <w:t>Education</w:t>
      </w:r>
    </w:p>
    <w:p w14:paraId="10271D21" w14:textId="77777777" w:rsidR="00AB7E59" w:rsidRDefault="006B22F2" w:rsidP="00AB7E59">
      <w:pPr>
        <w:pStyle w:val="NormalWeb"/>
        <w:spacing w:before="120" w:beforeAutospacing="0" w:after="0" w:afterAutospacing="0"/>
        <w:ind w:left="360"/>
        <w:rPr>
          <w:bCs/>
        </w:rPr>
      </w:pPr>
      <w:r w:rsidRPr="008971F8">
        <w:rPr>
          <w:rStyle w:val="Strong"/>
        </w:rPr>
        <w:t>Doctorate in Psychology</w:t>
      </w:r>
      <w:r w:rsidRPr="008971F8">
        <w:t>, City University - 2007</w:t>
      </w:r>
      <w:r w:rsidRPr="008971F8">
        <w:br/>
      </w:r>
      <w:r w:rsidRPr="008971F8">
        <w:rPr>
          <w:rStyle w:val="Strong"/>
        </w:rPr>
        <w:t>Master of Science in Psychology</w:t>
      </w:r>
      <w:r w:rsidRPr="008971F8">
        <w:t>, City University - 2004</w:t>
      </w:r>
      <w:r w:rsidRPr="008971F8">
        <w:br/>
      </w:r>
      <w:r w:rsidRPr="008971F8">
        <w:rPr>
          <w:rStyle w:val="Strong"/>
        </w:rPr>
        <w:t>Bachelor of Process-Oriented Psychology</w:t>
      </w:r>
      <w:r w:rsidRPr="008971F8">
        <w:t>, City University - 2001</w:t>
      </w:r>
    </w:p>
    <w:p w14:paraId="47953701" w14:textId="77777777" w:rsidR="00AB7E59" w:rsidRDefault="00AB7E59">
      <w:pPr>
        <w:rPr>
          <w:rFonts w:ascii="Times New Roman" w:hAnsi="Times New Roman" w:cs="Times New Roman"/>
          <w:bCs/>
        </w:rPr>
      </w:pPr>
      <w:r>
        <w:rPr>
          <w:rFonts w:ascii="Times New Roman" w:hAnsi="Times New Roman" w:cs="Times New Roman"/>
          <w:bCs/>
        </w:rPr>
        <w:br w:type="page"/>
      </w:r>
    </w:p>
    <w:p w14:paraId="426C0E29" w14:textId="77777777" w:rsidR="006B22F2" w:rsidRPr="008971F8" w:rsidRDefault="006B22F2" w:rsidP="006B22F2">
      <w:pPr>
        <w:rPr>
          <w:rFonts w:ascii="Times New Roman" w:hAnsi="Times New Roman" w:cs="Times New Roman"/>
          <w:bCs/>
        </w:rPr>
      </w:pPr>
      <w:r w:rsidRPr="008971F8">
        <w:rPr>
          <w:rFonts w:ascii="Times New Roman" w:hAnsi="Times New Roman" w:cs="Times New Roman"/>
          <w:bCs/>
        </w:rPr>
        <w:lastRenderedPageBreak/>
        <w:t>Maureen Ort</w:t>
      </w:r>
    </w:p>
    <w:p w14:paraId="46680AD8" w14:textId="77777777" w:rsidR="006B22F2" w:rsidRPr="008971F8" w:rsidRDefault="006B22F2" w:rsidP="006B22F2">
      <w:pPr>
        <w:rPr>
          <w:rFonts w:ascii="Times New Roman" w:hAnsi="Times New Roman" w:cs="Times New Roman"/>
          <w:bCs/>
        </w:rPr>
      </w:pPr>
      <w:r w:rsidRPr="008971F8">
        <w:rPr>
          <w:rFonts w:ascii="Times New Roman" w:hAnsi="Times New Roman" w:cs="Times New Roman"/>
          <w:bCs/>
        </w:rPr>
        <w:t>678 Garden Lane</w:t>
      </w:r>
    </w:p>
    <w:p w14:paraId="2074D30B" w14:textId="77777777" w:rsidR="006B22F2" w:rsidRPr="008971F8" w:rsidRDefault="006B22F2" w:rsidP="006B22F2">
      <w:pPr>
        <w:rPr>
          <w:rFonts w:ascii="Times New Roman" w:hAnsi="Times New Roman" w:cs="Times New Roman"/>
          <w:bCs/>
        </w:rPr>
      </w:pPr>
      <w:r w:rsidRPr="008971F8">
        <w:rPr>
          <w:rFonts w:ascii="Times New Roman" w:hAnsi="Times New Roman" w:cs="Times New Roman"/>
          <w:bCs/>
        </w:rPr>
        <w:t>Any City, USA 23232</w:t>
      </w:r>
    </w:p>
    <w:p w14:paraId="3CD106EB" w14:textId="77777777" w:rsidR="006B22F2" w:rsidRPr="008971F8" w:rsidRDefault="006B22F2" w:rsidP="006B22F2">
      <w:pPr>
        <w:rPr>
          <w:rFonts w:ascii="Times New Roman" w:hAnsi="Times New Roman" w:cs="Times New Roman"/>
        </w:rPr>
      </w:pPr>
      <w:r w:rsidRPr="008971F8">
        <w:rPr>
          <w:rFonts w:ascii="Times New Roman" w:hAnsi="Times New Roman" w:cs="Times New Roman"/>
          <w:bCs/>
        </w:rPr>
        <w:t>June 10, 2006</w:t>
      </w:r>
    </w:p>
    <w:p w14:paraId="3A032882" w14:textId="77777777" w:rsidR="006B22F2" w:rsidRPr="008971F8" w:rsidRDefault="006B22F2" w:rsidP="006B22F2">
      <w:pPr>
        <w:pStyle w:val="Heading2"/>
        <w:spacing w:line="240" w:lineRule="atLeast"/>
        <w:rPr>
          <w:b w:val="0"/>
          <w:color w:val="auto"/>
          <w:sz w:val="24"/>
          <w:szCs w:val="24"/>
        </w:rPr>
      </w:pPr>
    </w:p>
    <w:p w14:paraId="2635D37A" w14:textId="77777777" w:rsidR="006B22F2" w:rsidRPr="008971F8" w:rsidRDefault="006B22F2" w:rsidP="006B22F2">
      <w:pPr>
        <w:pStyle w:val="Heading2"/>
        <w:spacing w:line="240" w:lineRule="atLeast"/>
        <w:rPr>
          <w:b w:val="0"/>
          <w:color w:val="auto"/>
          <w:sz w:val="24"/>
          <w:szCs w:val="24"/>
        </w:rPr>
      </w:pPr>
    </w:p>
    <w:p w14:paraId="79FEB766" w14:textId="77777777" w:rsidR="006B22F2" w:rsidRPr="008971F8" w:rsidRDefault="006B22F2" w:rsidP="006B22F2">
      <w:pPr>
        <w:pStyle w:val="Heading2"/>
        <w:spacing w:line="240" w:lineRule="atLeast"/>
        <w:rPr>
          <w:b w:val="0"/>
          <w:color w:val="auto"/>
          <w:sz w:val="24"/>
          <w:szCs w:val="24"/>
        </w:rPr>
      </w:pPr>
    </w:p>
    <w:p w14:paraId="3BCEBA38"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Brendon Ames, Hiring Manager</w:t>
      </w:r>
    </w:p>
    <w:p w14:paraId="04CABB0F"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Any Town Community Services</w:t>
      </w:r>
    </w:p>
    <w:p w14:paraId="7076D137"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22 Allen Road</w:t>
      </w:r>
    </w:p>
    <w:p w14:paraId="19450F9D"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Any Town, USA 78956</w:t>
      </w:r>
    </w:p>
    <w:p w14:paraId="0974AB6B" w14:textId="77777777" w:rsidR="006B22F2" w:rsidRPr="008971F8" w:rsidRDefault="006B22F2" w:rsidP="006B22F2">
      <w:pPr>
        <w:pStyle w:val="Heading2"/>
        <w:spacing w:line="240" w:lineRule="atLeast"/>
        <w:rPr>
          <w:b w:val="0"/>
          <w:color w:val="auto"/>
          <w:sz w:val="24"/>
          <w:szCs w:val="24"/>
        </w:rPr>
      </w:pPr>
    </w:p>
    <w:p w14:paraId="5BE0CFE2"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Dear Mr. Ames:</w:t>
      </w:r>
    </w:p>
    <w:p w14:paraId="5A93EACA" w14:textId="77777777" w:rsidR="006B22F2" w:rsidRPr="008971F8" w:rsidRDefault="006B22F2" w:rsidP="006B22F2">
      <w:pPr>
        <w:pStyle w:val="Heading2"/>
        <w:spacing w:line="240" w:lineRule="atLeast"/>
        <w:rPr>
          <w:b w:val="0"/>
          <w:color w:val="auto"/>
          <w:sz w:val="24"/>
          <w:szCs w:val="24"/>
        </w:rPr>
      </w:pPr>
    </w:p>
    <w:p w14:paraId="77A3317A"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 xml:space="preserve">I understand from your listing on JobBankUSA.com you are in the market for a trained and experienced mental health counselor. I am such a person. I have five years of experience in this field in the business community in Any City. I am licensed, as well, and hold a master's degree in mental and social services counseling from Kline University. </w:t>
      </w:r>
    </w:p>
    <w:p w14:paraId="4AAE1D51" w14:textId="77777777" w:rsidR="006B22F2" w:rsidRPr="008971F8" w:rsidRDefault="006B22F2" w:rsidP="006B22F2">
      <w:pPr>
        <w:pStyle w:val="Heading2"/>
        <w:spacing w:line="240" w:lineRule="atLeast"/>
        <w:rPr>
          <w:b w:val="0"/>
          <w:color w:val="auto"/>
          <w:sz w:val="24"/>
          <w:szCs w:val="24"/>
        </w:rPr>
      </w:pPr>
    </w:p>
    <w:p w14:paraId="14A779FB"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I work especially well with men and women who are working through problems with career goals and employee relations.</w:t>
      </w:r>
    </w:p>
    <w:p w14:paraId="77FF4595" w14:textId="77777777" w:rsidR="006B22F2" w:rsidRPr="008971F8" w:rsidRDefault="006B22F2" w:rsidP="006B22F2">
      <w:pPr>
        <w:pStyle w:val="Heading2"/>
        <w:spacing w:line="240" w:lineRule="atLeast"/>
        <w:rPr>
          <w:b w:val="0"/>
          <w:color w:val="auto"/>
          <w:sz w:val="24"/>
          <w:szCs w:val="24"/>
        </w:rPr>
      </w:pPr>
    </w:p>
    <w:p w14:paraId="171D5633"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Would you like to meet to talk over this job? I'd appreciate speaking with you in person. Please call me on my cell phone: 785-897-3434 to set up an interview at your convenience. Thank you for reading my cover letter and resume. I know there are many mental health counselors to choose from. I appreciate that you are considering me.</w:t>
      </w:r>
    </w:p>
    <w:p w14:paraId="5B8099C0" w14:textId="77777777" w:rsidR="006B22F2" w:rsidRPr="008971F8" w:rsidRDefault="006B22F2" w:rsidP="006B22F2">
      <w:pPr>
        <w:pStyle w:val="Heading2"/>
        <w:spacing w:line="240" w:lineRule="atLeast"/>
        <w:rPr>
          <w:b w:val="0"/>
          <w:color w:val="auto"/>
          <w:sz w:val="24"/>
          <w:szCs w:val="24"/>
        </w:rPr>
      </w:pPr>
    </w:p>
    <w:p w14:paraId="6F972F91"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Sincerely,</w:t>
      </w:r>
    </w:p>
    <w:p w14:paraId="1608BF32" w14:textId="77777777" w:rsidR="006B22F2" w:rsidRPr="008971F8" w:rsidRDefault="006B22F2" w:rsidP="006B22F2">
      <w:pPr>
        <w:pStyle w:val="Heading2"/>
        <w:spacing w:line="240" w:lineRule="atLeast"/>
        <w:rPr>
          <w:b w:val="0"/>
          <w:color w:val="auto"/>
          <w:sz w:val="24"/>
          <w:szCs w:val="24"/>
        </w:rPr>
      </w:pPr>
    </w:p>
    <w:p w14:paraId="689B9BD5" w14:textId="77777777" w:rsidR="006B22F2" w:rsidRPr="008971F8" w:rsidRDefault="006B22F2" w:rsidP="006B22F2">
      <w:pPr>
        <w:pStyle w:val="Heading2"/>
        <w:spacing w:line="240" w:lineRule="atLeast"/>
        <w:rPr>
          <w:b w:val="0"/>
          <w:color w:val="auto"/>
          <w:sz w:val="24"/>
          <w:szCs w:val="24"/>
        </w:rPr>
      </w:pPr>
    </w:p>
    <w:p w14:paraId="34B61CD6" w14:textId="77777777" w:rsidR="006B22F2" w:rsidRPr="008971F8" w:rsidRDefault="006B22F2" w:rsidP="006B22F2">
      <w:pPr>
        <w:pStyle w:val="Heading2"/>
        <w:spacing w:line="240" w:lineRule="atLeast"/>
        <w:rPr>
          <w:b w:val="0"/>
          <w:color w:val="auto"/>
          <w:sz w:val="24"/>
          <w:szCs w:val="24"/>
        </w:rPr>
      </w:pPr>
    </w:p>
    <w:p w14:paraId="497D0B25" w14:textId="77777777" w:rsidR="006B22F2" w:rsidRPr="008971F8" w:rsidRDefault="006B22F2" w:rsidP="006B22F2">
      <w:pPr>
        <w:pStyle w:val="Heading2"/>
        <w:spacing w:line="240" w:lineRule="atLeast"/>
        <w:rPr>
          <w:b w:val="0"/>
          <w:color w:val="auto"/>
          <w:sz w:val="24"/>
          <w:szCs w:val="24"/>
        </w:rPr>
      </w:pPr>
      <w:r w:rsidRPr="008971F8">
        <w:rPr>
          <w:b w:val="0"/>
          <w:color w:val="auto"/>
          <w:sz w:val="24"/>
          <w:szCs w:val="24"/>
        </w:rPr>
        <w:t>Maureen Ort</w:t>
      </w:r>
    </w:p>
    <w:p w14:paraId="5D215644" w14:textId="77777777" w:rsidR="006B22F2" w:rsidRPr="008971F8" w:rsidRDefault="006B22F2" w:rsidP="006B22F2">
      <w:pPr>
        <w:pStyle w:val="Heading2"/>
        <w:spacing w:line="240" w:lineRule="atLeast"/>
        <w:rPr>
          <w:b w:val="0"/>
          <w:color w:val="auto"/>
          <w:sz w:val="24"/>
          <w:szCs w:val="24"/>
        </w:rPr>
      </w:pPr>
    </w:p>
    <w:p w14:paraId="62F76803" w14:textId="77777777" w:rsidR="006B22F2" w:rsidRPr="008971F8" w:rsidRDefault="006B22F2" w:rsidP="006B22F2">
      <w:pPr>
        <w:pStyle w:val="Heading2"/>
        <w:spacing w:line="240" w:lineRule="atLeast"/>
        <w:rPr>
          <w:b w:val="0"/>
          <w:sz w:val="24"/>
          <w:szCs w:val="24"/>
        </w:rPr>
      </w:pPr>
      <w:r w:rsidRPr="008971F8">
        <w:rPr>
          <w:b w:val="0"/>
          <w:sz w:val="24"/>
          <w:szCs w:val="24"/>
        </w:rPr>
        <w:t>Enc: resume and cover letter</w:t>
      </w:r>
    </w:p>
    <w:p w14:paraId="485E17DA" w14:textId="77777777" w:rsidR="00235F29" w:rsidRDefault="00235F29" w:rsidP="00235F29">
      <w:pPr>
        <w:rPr>
          <w:rFonts w:ascii="Times New Roman" w:hAnsi="Times New Roman" w:cs="Times New Roman"/>
          <w:b/>
        </w:rPr>
      </w:pPr>
    </w:p>
    <w:p w14:paraId="5CC5DB16" w14:textId="77777777" w:rsidR="00AB7E59" w:rsidRDefault="00AB7E59">
      <w:pPr>
        <w:rPr>
          <w:rFonts w:ascii="Times New Roman" w:hAnsi="Times New Roman" w:cs="Times New Roman"/>
          <w:b/>
        </w:rPr>
      </w:pPr>
      <w:r>
        <w:rPr>
          <w:rFonts w:ascii="Times New Roman" w:hAnsi="Times New Roman" w:cs="Times New Roman"/>
          <w:b/>
        </w:rPr>
        <w:br w:type="page"/>
      </w:r>
    </w:p>
    <w:p w14:paraId="2D72D37A" w14:textId="77777777" w:rsidR="00235F29" w:rsidRDefault="00235F29" w:rsidP="00A260E9">
      <w:pPr>
        <w:jc w:val="center"/>
        <w:rPr>
          <w:rFonts w:ascii="Times New Roman" w:hAnsi="Times New Roman" w:cs="Times New Roman"/>
          <w:b/>
        </w:rPr>
      </w:pPr>
      <w:r>
        <w:rPr>
          <w:rFonts w:ascii="Times New Roman" w:hAnsi="Times New Roman" w:cs="Times New Roman"/>
          <w:b/>
        </w:rPr>
        <w:lastRenderedPageBreak/>
        <w:t>Appendix 3</w:t>
      </w:r>
      <w:r w:rsidR="00EB0002">
        <w:rPr>
          <w:rFonts w:ascii="Times New Roman" w:hAnsi="Times New Roman" w:cs="Times New Roman"/>
          <w:b/>
        </w:rPr>
        <w:t>: Resources for Finding a Psychotherapist</w:t>
      </w:r>
    </w:p>
    <w:p w14:paraId="2927CC28" w14:textId="77777777" w:rsidR="0037415A" w:rsidRDefault="0037415A" w:rsidP="00235F29">
      <w:pPr>
        <w:rPr>
          <w:rFonts w:ascii="Times New Roman" w:hAnsi="Times New Roman" w:cs="Times New Roman"/>
          <w:b/>
        </w:rPr>
      </w:pPr>
    </w:p>
    <w:p w14:paraId="76CFF664" w14:textId="0EBFB38E" w:rsidR="000F03E3" w:rsidRDefault="00B92B50" w:rsidP="00B92B50">
      <w:pPr>
        <w:jc w:val="both"/>
        <w:rPr>
          <w:rFonts w:ascii="Times New Roman" w:hAnsi="Times New Roman" w:cs="Times New Roman"/>
        </w:rPr>
      </w:pPr>
      <w:r>
        <w:rPr>
          <w:rFonts w:ascii="Times New Roman" w:hAnsi="Times New Roman" w:cs="Times New Roman"/>
        </w:rPr>
        <w:t>You will</w:t>
      </w:r>
      <w:r w:rsidR="00F86A86" w:rsidRPr="00F86A86">
        <w:rPr>
          <w:rFonts w:ascii="Times New Roman" w:hAnsi="Times New Roman" w:cs="Times New Roman"/>
        </w:rPr>
        <w:t xml:space="preserve"> benefit professionally, personally and academically from personal psychotherapy. During the program, </w:t>
      </w:r>
      <w:r>
        <w:rPr>
          <w:rFonts w:ascii="Times New Roman" w:hAnsi="Times New Roman" w:cs="Times New Roman"/>
        </w:rPr>
        <w:t>you</w:t>
      </w:r>
      <w:r w:rsidR="00F86A86" w:rsidRPr="00F86A86">
        <w:rPr>
          <w:rFonts w:ascii="Times New Roman" w:hAnsi="Times New Roman" w:cs="Times New Roman"/>
        </w:rPr>
        <w:t xml:space="preserve"> must complete 50 hours of psychotherapy with a licensed clinician or therapist under supervision by a licensed clinician (Psychiatrist, Psychologist, MFT, LPCC, or LCSW). </w:t>
      </w:r>
      <w:r>
        <w:rPr>
          <w:rFonts w:ascii="Times New Roman" w:hAnsi="Times New Roman" w:cs="Times New Roman"/>
        </w:rPr>
        <w:t>You</w:t>
      </w:r>
      <w:r w:rsidR="00F86A86" w:rsidRPr="00F86A86">
        <w:rPr>
          <w:rFonts w:ascii="Times New Roman" w:hAnsi="Times New Roman" w:cs="Times New Roman"/>
        </w:rPr>
        <w:t xml:space="preserve"> may select individual, couple, </w:t>
      </w:r>
      <w:r>
        <w:rPr>
          <w:rFonts w:ascii="Times New Roman" w:hAnsi="Times New Roman" w:cs="Times New Roman"/>
        </w:rPr>
        <w:t xml:space="preserve">family, or group psychotherapy, or some combination of these. While the choice of psychotherapist is your responsibility, we have compiled a database of agencies and individuals </w:t>
      </w:r>
      <w:r w:rsidR="00F86A86" w:rsidRPr="00F86A86">
        <w:rPr>
          <w:rFonts w:ascii="Times New Roman" w:hAnsi="Times New Roman" w:cs="Times New Roman"/>
        </w:rPr>
        <w:t xml:space="preserve">who provide psychotherapy on a sliding scale basis. </w:t>
      </w:r>
      <w:r w:rsidR="000D49B8">
        <w:rPr>
          <w:rFonts w:ascii="Times New Roman" w:hAnsi="Times New Roman" w:cs="Times New Roman"/>
        </w:rPr>
        <w:t xml:space="preserve">Of course, </w:t>
      </w:r>
      <w:r w:rsidR="00C1681D">
        <w:rPr>
          <w:rFonts w:ascii="Times New Roman" w:hAnsi="Times New Roman" w:cs="Times New Roman"/>
        </w:rPr>
        <w:t>you</w:t>
      </w:r>
      <w:r w:rsidR="00F86A86" w:rsidRPr="00F86A86">
        <w:rPr>
          <w:rFonts w:ascii="Times New Roman" w:hAnsi="Times New Roman" w:cs="Times New Roman"/>
        </w:rPr>
        <w:t xml:space="preserve"> are free to choose any therapist to satisfy the Psychotherapy Requirement as long as they hold a license or are supervised by a licensed clinician as described above.</w:t>
      </w:r>
    </w:p>
    <w:p w14:paraId="232C4EB2" w14:textId="77777777" w:rsidR="00FD2B2B" w:rsidRDefault="00FD2B2B" w:rsidP="00B92B50">
      <w:pPr>
        <w:jc w:val="both"/>
        <w:rPr>
          <w:rFonts w:ascii="Times New Roman" w:hAnsi="Times New Roman" w:cs="Times New Roman"/>
        </w:rPr>
      </w:pPr>
    </w:p>
    <w:tbl>
      <w:tblPr>
        <w:tblW w:w="0" w:type="auto"/>
        <w:jc w:val="center"/>
        <w:tblLayout w:type="fixed"/>
        <w:tblLook w:val="04A0" w:firstRow="1" w:lastRow="0" w:firstColumn="1" w:lastColumn="0" w:noHBand="0" w:noVBand="1"/>
      </w:tblPr>
      <w:tblGrid>
        <w:gridCol w:w="1548"/>
        <w:gridCol w:w="1170"/>
        <w:gridCol w:w="1080"/>
        <w:gridCol w:w="1710"/>
        <w:gridCol w:w="1620"/>
        <w:gridCol w:w="1728"/>
      </w:tblGrid>
      <w:tr w:rsidR="000D49B8" w:rsidRPr="000D49B8" w14:paraId="32F9BD88" w14:textId="77777777" w:rsidTr="000D49B8">
        <w:trPr>
          <w:trHeight w:val="822"/>
          <w:jc w:val="center"/>
        </w:trPr>
        <w:tc>
          <w:tcPr>
            <w:tcW w:w="1548" w:type="dxa"/>
            <w:tcBorders>
              <w:top w:val="single" w:sz="4" w:space="0" w:color="D9D9D9"/>
              <w:left w:val="single" w:sz="4" w:space="0" w:color="D9D9D9"/>
              <w:bottom w:val="single" w:sz="4" w:space="0" w:color="D9D9D9"/>
              <w:right w:val="single" w:sz="4" w:space="0" w:color="D9D9D9"/>
            </w:tcBorders>
            <w:shd w:val="clear" w:color="000000" w:fill="D6FBA5"/>
            <w:vAlign w:val="center"/>
            <w:hideMark/>
          </w:tcPr>
          <w:p w14:paraId="62876ED2" w14:textId="77777777" w:rsidR="000D49B8" w:rsidRPr="000D49B8" w:rsidRDefault="000D49B8" w:rsidP="000D49B8">
            <w:pPr>
              <w:rPr>
                <w:rFonts w:ascii="Arial Narrow" w:eastAsia="Times New Roman" w:hAnsi="Arial Narrow" w:cs="Calibri"/>
                <w:b/>
                <w:bCs/>
                <w:color w:val="000000"/>
                <w:sz w:val="20"/>
                <w:szCs w:val="20"/>
              </w:rPr>
            </w:pPr>
            <w:r w:rsidRPr="000D49B8">
              <w:rPr>
                <w:rFonts w:ascii="Arial Narrow" w:eastAsia="Times New Roman" w:hAnsi="Arial Narrow" w:cs="Calibri"/>
                <w:b/>
                <w:bCs/>
                <w:color w:val="000000"/>
                <w:sz w:val="20"/>
                <w:szCs w:val="20"/>
              </w:rPr>
              <w:t>Agency / Individual</w:t>
            </w:r>
          </w:p>
        </w:tc>
        <w:tc>
          <w:tcPr>
            <w:tcW w:w="1170" w:type="dxa"/>
            <w:tcBorders>
              <w:top w:val="single" w:sz="4" w:space="0" w:color="D9D9D9"/>
              <w:left w:val="nil"/>
              <w:bottom w:val="single" w:sz="4" w:space="0" w:color="D9D9D9"/>
              <w:right w:val="single" w:sz="4" w:space="0" w:color="D9D9D9"/>
            </w:tcBorders>
            <w:shd w:val="clear" w:color="000000" w:fill="D6FBA5"/>
            <w:vAlign w:val="center"/>
            <w:hideMark/>
          </w:tcPr>
          <w:p w14:paraId="00B34F7A" w14:textId="77777777" w:rsidR="000D49B8" w:rsidRPr="000D49B8" w:rsidRDefault="000D49B8" w:rsidP="000D49B8">
            <w:pPr>
              <w:rPr>
                <w:rFonts w:ascii="Arial Narrow" w:eastAsia="Times New Roman" w:hAnsi="Arial Narrow" w:cs="Calibri"/>
                <w:b/>
                <w:bCs/>
                <w:color w:val="000000"/>
                <w:sz w:val="20"/>
                <w:szCs w:val="20"/>
              </w:rPr>
            </w:pPr>
            <w:r w:rsidRPr="000D49B8">
              <w:rPr>
                <w:rFonts w:ascii="Arial Narrow" w:eastAsia="Times New Roman" w:hAnsi="Arial Narrow" w:cs="Calibri"/>
                <w:b/>
                <w:bCs/>
                <w:color w:val="000000"/>
                <w:sz w:val="20"/>
                <w:szCs w:val="20"/>
              </w:rPr>
              <w:t>Address</w:t>
            </w:r>
          </w:p>
        </w:tc>
        <w:tc>
          <w:tcPr>
            <w:tcW w:w="1080" w:type="dxa"/>
            <w:tcBorders>
              <w:top w:val="single" w:sz="4" w:space="0" w:color="D9D9D9"/>
              <w:left w:val="nil"/>
              <w:bottom w:val="single" w:sz="4" w:space="0" w:color="D9D9D9"/>
              <w:right w:val="single" w:sz="4" w:space="0" w:color="D9D9D9"/>
            </w:tcBorders>
            <w:shd w:val="clear" w:color="000000" w:fill="D6FBA5"/>
            <w:vAlign w:val="center"/>
            <w:hideMark/>
          </w:tcPr>
          <w:p w14:paraId="79FC9EFC" w14:textId="77777777" w:rsidR="000D49B8" w:rsidRPr="000D49B8" w:rsidRDefault="000D49B8" w:rsidP="000D49B8">
            <w:pPr>
              <w:rPr>
                <w:rFonts w:ascii="Arial Narrow" w:eastAsia="Times New Roman" w:hAnsi="Arial Narrow" w:cs="Calibri"/>
                <w:b/>
                <w:bCs/>
                <w:color w:val="000000"/>
                <w:sz w:val="20"/>
                <w:szCs w:val="20"/>
              </w:rPr>
            </w:pPr>
            <w:r w:rsidRPr="000D49B8">
              <w:rPr>
                <w:rFonts w:ascii="Arial Narrow" w:eastAsia="Times New Roman" w:hAnsi="Arial Narrow" w:cs="Calibri"/>
                <w:b/>
                <w:bCs/>
                <w:color w:val="000000"/>
                <w:sz w:val="20"/>
                <w:szCs w:val="20"/>
              </w:rPr>
              <w:t>City, State Zip</w:t>
            </w:r>
          </w:p>
        </w:tc>
        <w:tc>
          <w:tcPr>
            <w:tcW w:w="1710" w:type="dxa"/>
            <w:tcBorders>
              <w:top w:val="single" w:sz="4" w:space="0" w:color="D9D9D9"/>
              <w:left w:val="nil"/>
              <w:bottom w:val="single" w:sz="4" w:space="0" w:color="D9D9D9"/>
              <w:right w:val="single" w:sz="4" w:space="0" w:color="D9D9D9"/>
            </w:tcBorders>
            <w:shd w:val="clear" w:color="000000" w:fill="D6FBA5"/>
            <w:vAlign w:val="center"/>
            <w:hideMark/>
          </w:tcPr>
          <w:p w14:paraId="6B6C1511" w14:textId="77777777" w:rsidR="000D49B8" w:rsidRPr="000D49B8" w:rsidRDefault="000D49B8" w:rsidP="000D49B8">
            <w:pPr>
              <w:rPr>
                <w:rFonts w:ascii="Arial Narrow" w:eastAsia="Times New Roman" w:hAnsi="Arial Narrow" w:cs="Calibri"/>
                <w:b/>
                <w:bCs/>
                <w:color w:val="000000"/>
                <w:sz w:val="20"/>
                <w:szCs w:val="20"/>
              </w:rPr>
            </w:pPr>
            <w:r w:rsidRPr="000D49B8">
              <w:rPr>
                <w:rFonts w:ascii="Arial Narrow" w:eastAsia="Times New Roman" w:hAnsi="Arial Narrow" w:cs="Calibri"/>
                <w:b/>
                <w:bCs/>
                <w:color w:val="000000"/>
                <w:sz w:val="20"/>
                <w:szCs w:val="20"/>
              </w:rPr>
              <w:t>Website</w:t>
            </w:r>
          </w:p>
        </w:tc>
        <w:tc>
          <w:tcPr>
            <w:tcW w:w="1620" w:type="dxa"/>
            <w:tcBorders>
              <w:top w:val="single" w:sz="4" w:space="0" w:color="D9D9D9"/>
              <w:left w:val="nil"/>
              <w:bottom w:val="single" w:sz="4" w:space="0" w:color="D9D9D9"/>
              <w:right w:val="single" w:sz="4" w:space="0" w:color="D9D9D9"/>
            </w:tcBorders>
            <w:shd w:val="clear" w:color="000000" w:fill="D6FBA5"/>
            <w:vAlign w:val="center"/>
            <w:hideMark/>
          </w:tcPr>
          <w:p w14:paraId="2C712B95" w14:textId="77777777" w:rsidR="000D49B8" w:rsidRPr="000D49B8" w:rsidRDefault="000D49B8" w:rsidP="000D49B8">
            <w:pPr>
              <w:rPr>
                <w:rFonts w:ascii="Arial Narrow" w:eastAsia="Times New Roman" w:hAnsi="Arial Narrow" w:cs="Calibri"/>
                <w:b/>
                <w:bCs/>
                <w:color w:val="000000"/>
                <w:sz w:val="20"/>
                <w:szCs w:val="20"/>
              </w:rPr>
            </w:pPr>
            <w:r w:rsidRPr="000D49B8">
              <w:rPr>
                <w:rFonts w:ascii="Arial Narrow" w:eastAsia="Times New Roman" w:hAnsi="Arial Narrow" w:cs="Calibri"/>
                <w:b/>
                <w:bCs/>
                <w:color w:val="000000"/>
                <w:sz w:val="20"/>
                <w:szCs w:val="20"/>
              </w:rPr>
              <w:t>Phone</w:t>
            </w:r>
          </w:p>
        </w:tc>
        <w:tc>
          <w:tcPr>
            <w:tcW w:w="1728" w:type="dxa"/>
            <w:tcBorders>
              <w:top w:val="single" w:sz="4" w:space="0" w:color="D9D9D9"/>
              <w:left w:val="nil"/>
              <w:bottom w:val="single" w:sz="4" w:space="0" w:color="D9D9D9"/>
              <w:right w:val="single" w:sz="4" w:space="0" w:color="D9D9D9"/>
            </w:tcBorders>
            <w:shd w:val="clear" w:color="000000" w:fill="D6FBA5"/>
            <w:vAlign w:val="center"/>
            <w:hideMark/>
          </w:tcPr>
          <w:p w14:paraId="0CA1B718" w14:textId="77777777" w:rsidR="000D49B8" w:rsidRPr="000D49B8" w:rsidRDefault="000D49B8" w:rsidP="000D49B8">
            <w:pPr>
              <w:rPr>
                <w:rFonts w:ascii="Arial Narrow" w:eastAsia="Times New Roman" w:hAnsi="Arial Narrow" w:cs="Calibri"/>
                <w:b/>
                <w:bCs/>
                <w:color w:val="000000"/>
                <w:sz w:val="20"/>
                <w:szCs w:val="20"/>
              </w:rPr>
            </w:pPr>
            <w:r w:rsidRPr="000D49B8">
              <w:rPr>
                <w:rFonts w:ascii="Arial Narrow" w:eastAsia="Times New Roman" w:hAnsi="Arial Narrow" w:cs="Calibri"/>
                <w:b/>
                <w:bCs/>
                <w:color w:val="000000"/>
                <w:sz w:val="20"/>
                <w:szCs w:val="20"/>
              </w:rPr>
              <w:t>Fees</w:t>
            </w:r>
          </w:p>
        </w:tc>
      </w:tr>
      <w:tr w:rsidR="000D49B8" w:rsidRPr="000D49B8" w14:paraId="64FFCF6D"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31E8CB8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Access Institute</w:t>
            </w:r>
          </w:p>
        </w:tc>
        <w:tc>
          <w:tcPr>
            <w:tcW w:w="1170" w:type="dxa"/>
            <w:tcBorders>
              <w:top w:val="nil"/>
              <w:left w:val="nil"/>
              <w:bottom w:val="single" w:sz="4" w:space="0" w:color="D9D9D9"/>
              <w:right w:val="single" w:sz="4" w:space="0" w:color="D9D9D9"/>
            </w:tcBorders>
            <w:shd w:val="clear" w:color="auto" w:fill="auto"/>
            <w:vAlign w:val="center"/>
            <w:hideMark/>
          </w:tcPr>
          <w:p w14:paraId="4AD4813C"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110 Gough Street, Suite 301</w:t>
            </w:r>
          </w:p>
        </w:tc>
        <w:tc>
          <w:tcPr>
            <w:tcW w:w="1080" w:type="dxa"/>
            <w:tcBorders>
              <w:top w:val="nil"/>
              <w:left w:val="nil"/>
              <w:bottom w:val="single" w:sz="4" w:space="0" w:color="D9D9D9"/>
              <w:right w:val="single" w:sz="4" w:space="0" w:color="D9D9D9"/>
            </w:tcBorders>
            <w:shd w:val="clear" w:color="auto" w:fill="auto"/>
            <w:vAlign w:val="center"/>
            <w:hideMark/>
          </w:tcPr>
          <w:p w14:paraId="556EC56B"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94102</w:t>
            </w:r>
          </w:p>
        </w:tc>
        <w:tc>
          <w:tcPr>
            <w:tcW w:w="1710" w:type="dxa"/>
            <w:tcBorders>
              <w:top w:val="nil"/>
              <w:left w:val="nil"/>
              <w:bottom w:val="single" w:sz="4" w:space="0" w:color="D9D9D9"/>
              <w:right w:val="single" w:sz="4" w:space="0" w:color="D9D9D9"/>
            </w:tcBorders>
            <w:shd w:val="clear" w:color="auto" w:fill="auto"/>
            <w:vAlign w:val="center"/>
            <w:hideMark/>
          </w:tcPr>
          <w:p w14:paraId="159885EC" w14:textId="77777777" w:rsidR="000D49B8" w:rsidRPr="000D49B8" w:rsidRDefault="000D49B8" w:rsidP="000D49B8">
            <w:pPr>
              <w:rPr>
                <w:rFonts w:ascii="Times New Roman" w:eastAsia="Times New Roman" w:hAnsi="Times New Roman" w:cs="Times New Roman"/>
                <w:color w:val="0000FF"/>
                <w:sz w:val="20"/>
                <w:szCs w:val="20"/>
                <w:u w:val="single"/>
              </w:rPr>
            </w:pPr>
            <w:hyperlink r:id="rId54" w:history="1">
              <w:r w:rsidRPr="000D49B8">
                <w:rPr>
                  <w:rFonts w:ascii="Times New Roman" w:eastAsia="Times New Roman" w:hAnsi="Times New Roman" w:cs="Times New Roman"/>
                  <w:color w:val="0000FF"/>
                  <w:sz w:val="20"/>
                  <w:szCs w:val="20"/>
                  <w:u w:val="single"/>
                </w:rPr>
                <w:t>www.accessinst.org/clinic-services.html</w:t>
              </w:r>
            </w:hyperlink>
          </w:p>
        </w:tc>
        <w:tc>
          <w:tcPr>
            <w:tcW w:w="1620" w:type="dxa"/>
            <w:tcBorders>
              <w:top w:val="nil"/>
              <w:left w:val="nil"/>
              <w:bottom w:val="single" w:sz="4" w:space="0" w:color="D9D9D9"/>
              <w:right w:val="single" w:sz="4" w:space="0" w:color="D9D9D9"/>
            </w:tcBorders>
            <w:shd w:val="clear" w:color="auto" w:fill="auto"/>
            <w:vAlign w:val="center"/>
            <w:hideMark/>
          </w:tcPr>
          <w:p w14:paraId="17565F5E"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415-861-5449</w:t>
            </w:r>
          </w:p>
        </w:tc>
        <w:tc>
          <w:tcPr>
            <w:tcW w:w="1728" w:type="dxa"/>
            <w:tcBorders>
              <w:top w:val="nil"/>
              <w:left w:val="nil"/>
              <w:bottom w:val="single" w:sz="4" w:space="0" w:color="D9D9D9"/>
              <w:right w:val="single" w:sz="4" w:space="0" w:color="D9D9D9"/>
            </w:tcBorders>
            <w:shd w:val="clear" w:color="auto" w:fill="auto"/>
            <w:vAlign w:val="center"/>
            <w:hideMark/>
          </w:tcPr>
          <w:p w14:paraId="67954834"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Income-based sliding scale</w:t>
            </w:r>
          </w:p>
        </w:tc>
      </w:tr>
      <w:tr w:rsidR="000D49B8" w:rsidRPr="000D49B8" w14:paraId="71CDFEFA"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44C56EF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 xml:space="preserve">CIIS Golden Gate Integral Counsling Center </w:t>
            </w:r>
          </w:p>
        </w:tc>
        <w:tc>
          <w:tcPr>
            <w:tcW w:w="1170" w:type="dxa"/>
            <w:tcBorders>
              <w:top w:val="nil"/>
              <w:left w:val="nil"/>
              <w:bottom w:val="single" w:sz="4" w:space="0" w:color="D9D9D9"/>
              <w:right w:val="single" w:sz="4" w:space="0" w:color="D9D9D9"/>
            </w:tcBorders>
            <w:shd w:val="clear" w:color="auto" w:fill="auto"/>
            <w:vAlign w:val="center"/>
            <w:hideMark/>
          </w:tcPr>
          <w:p w14:paraId="653E3EC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507 Polk Street, Suite 450</w:t>
            </w:r>
          </w:p>
        </w:tc>
        <w:tc>
          <w:tcPr>
            <w:tcW w:w="1080" w:type="dxa"/>
            <w:tcBorders>
              <w:top w:val="nil"/>
              <w:left w:val="nil"/>
              <w:bottom w:val="single" w:sz="4" w:space="0" w:color="D9D9D9"/>
              <w:right w:val="single" w:sz="4" w:space="0" w:color="D9D9D9"/>
            </w:tcBorders>
            <w:shd w:val="clear" w:color="auto" w:fill="auto"/>
            <w:vAlign w:val="center"/>
            <w:hideMark/>
          </w:tcPr>
          <w:p w14:paraId="1FFA9A8E"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94102</w:t>
            </w:r>
          </w:p>
        </w:tc>
        <w:tc>
          <w:tcPr>
            <w:tcW w:w="1710" w:type="dxa"/>
            <w:tcBorders>
              <w:top w:val="nil"/>
              <w:left w:val="nil"/>
              <w:bottom w:val="single" w:sz="4" w:space="0" w:color="D9D9D9"/>
              <w:right w:val="single" w:sz="4" w:space="0" w:color="D9D9D9"/>
            </w:tcBorders>
            <w:shd w:val="clear" w:color="auto" w:fill="auto"/>
            <w:vAlign w:val="center"/>
            <w:hideMark/>
          </w:tcPr>
          <w:p w14:paraId="6C07F9A6" w14:textId="77777777" w:rsidR="000D49B8" w:rsidRPr="000D49B8" w:rsidRDefault="000D49B8" w:rsidP="000D49B8">
            <w:pPr>
              <w:rPr>
                <w:rFonts w:ascii="Times New Roman" w:eastAsia="Times New Roman" w:hAnsi="Times New Roman" w:cs="Times New Roman"/>
                <w:color w:val="0000FF"/>
                <w:sz w:val="20"/>
                <w:szCs w:val="20"/>
                <w:u w:val="single"/>
              </w:rPr>
            </w:pPr>
            <w:hyperlink r:id="rId55" w:history="1">
              <w:r w:rsidRPr="000D49B8">
                <w:rPr>
                  <w:rFonts w:ascii="Times New Roman" w:eastAsia="Times New Roman" w:hAnsi="Times New Roman" w:cs="Times New Roman"/>
                  <w:color w:val="0000FF"/>
                  <w:sz w:val="20"/>
                  <w:szCs w:val="20"/>
                  <w:u w:val="single"/>
                </w:rPr>
                <w:t>www.goldengatecounseling.org/</w:t>
              </w:r>
            </w:hyperlink>
          </w:p>
        </w:tc>
        <w:tc>
          <w:tcPr>
            <w:tcW w:w="1620" w:type="dxa"/>
            <w:tcBorders>
              <w:top w:val="nil"/>
              <w:left w:val="nil"/>
              <w:bottom w:val="single" w:sz="4" w:space="0" w:color="D9D9D9"/>
              <w:right w:val="single" w:sz="4" w:space="0" w:color="D9D9D9"/>
            </w:tcBorders>
            <w:shd w:val="clear" w:color="auto" w:fill="auto"/>
            <w:vAlign w:val="center"/>
            <w:hideMark/>
          </w:tcPr>
          <w:p w14:paraId="09013AC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415-561-0230</w:t>
            </w:r>
          </w:p>
        </w:tc>
        <w:tc>
          <w:tcPr>
            <w:tcW w:w="1728" w:type="dxa"/>
            <w:tcBorders>
              <w:top w:val="nil"/>
              <w:left w:val="nil"/>
              <w:bottom w:val="single" w:sz="4" w:space="0" w:color="D9D9D9"/>
              <w:right w:val="single" w:sz="4" w:space="0" w:color="D9D9D9"/>
            </w:tcBorders>
            <w:shd w:val="clear" w:color="auto" w:fill="auto"/>
            <w:vAlign w:val="center"/>
            <w:hideMark/>
          </w:tcPr>
          <w:p w14:paraId="0F37FC12"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Affordable psychotherapy</w:t>
            </w:r>
          </w:p>
        </w:tc>
      </w:tr>
      <w:tr w:rsidR="000D49B8" w:rsidRPr="000D49B8" w14:paraId="65826256" w14:textId="77777777" w:rsidTr="000D49B8">
        <w:trPr>
          <w:trHeight w:val="126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06BB9EC1"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CIIS Center for Somatic Psychotherapy</w:t>
            </w:r>
          </w:p>
        </w:tc>
        <w:tc>
          <w:tcPr>
            <w:tcW w:w="1170" w:type="dxa"/>
            <w:tcBorders>
              <w:top w:val="nil"/>
              <w:left w:val="nil"/>
              <w:bottom w:val="single" w:sz="4" w:space="0" w:color="D9D9D9"/>
              <w:right w:val="single" w:sz="4" w:space="0" w:color="D9D9D9"/>
            </w:tcBorders>
            <w:shd w:val="clear" w:color="auto" w:fill="auto"/>
            <w:vAlign w:val="center"/>
            <w:hideMark/>
          </w:tcPr>
          <w:p w14:paraId="66C6152C"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220 Montgomery, Suite 600</w:t>
            </w:r>
          </w:p>
        </w:tc>
        <w:tc>
          <w:tcPr>
            <w:tcW w:w="1080" w:type="dxa"/>
            <w:tcBorders>
              <w:top w:val="nil"/>
              <w:left w:val="nil"/>
              <w:bottom w:val="single" w:sz="4" w:space="0" w:color="D9D9D9"/>
              <w:right w:val="single" w:sz="4" w:space="0" w:color="D9D9D9"/>
            </w:tcBorders>
            <w:shd w:val="clear" w:color="auto" w:fill="auto"/>
            <w:vAlign w:val="center"/>
            <w:hideMark/>
          </w:tcPr>
          <w:p w14:paraId="582728A0"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94104</w:t>
            </w:r>
          </w:p>
        </w:tc>
        <w:tc>
          <w:tcPr>
            <w:tcW w:w="1710" w:type="dxa"/>
            <w:tcBorders>
              <w:top w:val="nil"/>
              <w:left w:val="nil"/>
              <w:bottom w:val="single" w:sz="4" w:space="0" w:color="D9D9D9"/>
              <w:right w:val="single" w:sz="4" w:space="0" w:color="D9D9D9"/>
            </w:tcBorders>
            <w:shd w:val="clear" w:color="auto" w:fill="auto"/>
            <w:vAlign w:val="center"/>
            <w:hideMark/>
          </w:tcPr>
          <w:p w14:paraId="714E74B0" w14:textId="77777777" w:rsidR="000D49B8" w:rsidRPr="000D49B8" w:rsidRDefault="000D49B8" w:rsidP="000D49B8">
            <w:pPr>
              <w:rPr>
                <w:rFonts w:ascii="Times New Roman" w:eastAsia="Times New Roman" w:hAnsi="Times New Roman" w:cs="Times New Roman"/>
                <w:color w:val="0000FF"/>
                <w:sz w:val="20"/>
                <w:szCs w:val="20"/>
                <w:u w:val="single"/>
              </w:rPr>
            </w:pPr>
            <w:hyperlink r:id="rId56" w:history="1">
              <w:r w:rsidRPr="000D49B8">
                <w:rPr>
                  <w:rFonts w:ascii="Times New Roman" w:eastAsia="Times New Roman" w:hAnsi="Times New Roman" w:cs="Times New Roman"/>
                  <w:color w:val="0000FF"/>
                  <w:sz w:val="20"/>
                  <w:szCs w:val="20"/>
                  <w:u w:val="single"/>
                </w:rPr>
                <w:t>http://www.ciis.edu/About_CIIS/Counseling_Centers/Center_for_Somatic_Psychotherapy.html</w:t>
              </w:r>
            </w:hyperlink>
          </w:p>
        </w:tc>
        <w:tc>
          <w:tcPr>
            <w:tcW w:w="1620" w:type="dxa"/>
            <w:tcBorders>
              <w:top w:val="nil"/>
              <w:left w:val="nil"/>
              <w:bottom w:val="single" w:sz="4" w:space="0" w:color="D9D9D9"/>
              <w:right w:val="single" w:sz="4" w:space="0" w:color="D9D9D9"/>
            </w:tcBorders>
            <w:shd w:val="clear" w:color="auto" w:fill="auto"/>
            <w:vAlign w:val="center"/>
            <w:hideMark/>
          </w:tcPr>
          <w:p w14:paraId="69DF79B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415-217-8895</w:t>
            </w:r>
          </w:p>
        </w:tc>
        <w:tc>
          <w:tcPr>
            <w:tcW w:w="1728" w:type="dxa"/>
            <w:tcBorders>
              <w:top w:val="nil"/>
              <w:left w:val="nil"/>
              <w:bottom w:val="single" w:sz="4" w:space="0" w:color="D9D9D9"/>
              <w:right w:val="single" w:sz="4" w:space="0" w:color="D9D9D9"/>
            </w:tcBorders>
            <w:shd w:val="clear" w:color="auto" w:fill="auto"/>
            <w:vAlign w:val="center"/>
            <w:hideMark/>
          </w:tcPr>
          <w:p w14:paraId="3D4D9CB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 scale based on income and resources</w:t>
            </w:r>
          </w:p>
        </w:tc>
      </w:tr>
      <w:tr w:rsidR="000D49B8" w:rsidRPr="000D49B8" w14:paraId="6AEB342B" w14:textId="77777777" w:rsidTr="000D49B8">
        <w:trPr>
          <w:trHeight w:val="157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5603641E"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CIIS Integral Counseling Center at Pierce Street</w:t>
            </w:r>
          </w:p>
        </w:tc>
        <w:tc>
          <w:tcPr>
            <w:tcW w:w="1170" w:type="dxa"/>
            <w:tcBorders>
              <w:top w:val="nil"/>
              <w:left w:val="nil"/>
              <w:bottom w:val="single" w:sz="4" w:space="0" w:color="D9D9D9"/>
              <w:right w:val="single" w:sz="4" w:space="0" w:color="D9D9D9"/>
            </w:tcBorders>
            <w:shd w:val="clear" w:color="auto" w:fill="auto"/>
            <w:vAlign w:val="center"/>
            <w:hideMark/>
          </w:tcPr>
          <w:p w14:paraId="5B24BBCC"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2140 Pierce Street</w:t>
            </w:r>
          </w:p>
        </w:tc>
        <w:tc>
          <w:tcPr>
            <w:tcW w:w="1080" w:type="dxa"/>
            <w:tcBorders>
              <w:top w:val="nil"/>
              <w:left w:val="nil"/>
              <w:bottom w:val="single" w:sz="4" w:space="0" w:color="D9D9D9"/>
              <w:right w:val="single" w:sz="4" w:space="0" w:color="D9D9D9"/>
            </w:tcBorders>
            <w:shd w:val="clear" w:color="auto" w:fill="auto"/>
            <w:vAlign w:val="center"/>
            <w:hideMark/>
          </w:tcPr>
          <w:p w14:paraId="2B456657"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 xml:space="preserve">San Francisco, CA 94115 </w:t>
            </w:r>
          </w:p>
        </w:tc>
        <w:tc>
          <w:tcPr>
            <w:tcW w:w="1710" w:type="dxa"/>
            <w:tcBorders>
              <w:top w:val="nil"/>
              <w:left w:val="nil"/>
              <w:bottom w:val="single" w:sz="4" w:space="0" w:color="D9D9D9"/>
              <w:right w:val="single" w:sz="4" w:space="0" w:color="D9D9D9"/>
            </w:tcBorders>
            <w:shd w:val="clear" w:color="auto" w:fill="auto"/>
            <w:vAlign w:val="center"/>
            <w:hideMark/>
          </w:tcPr>
          <w:p w14:paraId="2073DA4B" w14:textId="77777777" w:rsidR="000D49B8" w:rsidRPr="000D49B8" w:rsidRDefault="000D49B8" w:rsidP="000D49B8">
            <w:pPr>
              <w:rPr>
                <w:rFonts w:ascii="Times New Roman" w:eastAsia="Times New Roman" w:hAnsi="Times New Roman" w:cs="Times New Roman"/>
                <w:color w:val="0000FF"/>
                <w:sz w:val="20"/>
                <w:szCs w:val="20"/>
                <w:u w:val="single"/>
              </w:rPr>
            </w:pPr>
            <w:hyperlink r:id="rId57" w:history="1">
              <w:r w:rsidRPr="000D49B8">
                <w:rPr>
                  <w:rFonts w:ascii="Times New Roman" w:eastAsia="Times New Roman" w:hAnsi="Times New Roman" w:cs="Times New Roman"/>
                  <w:color w:val="0000FF"/>
                  <w:sz w:val="20"/>
                  <w:szCs w:val="20"/>
                  <w:u w:val="single"/>
                </w:rPr>
                <w:t>www.integralcounseling.org/</w:t>
              </w:r>
            </w:hyperlink>
          </w:p>
        </w:tc>
        <w:tc>
          <w:tcPr>
            <w:tcW w:w="1620" w:type="dxa"/>
            <w:tcBorders>
              <w:top w:val="nil"/>
              <w:left w:val="nil"/>
              <w:bottom w:val="single" w:sz="4" w:space="0" w:color="D9D9D9"/>
              <w:right w:val="single" w:sz="4" w:space="0" w:color="D9D9D9"/>
            </w:tcBorders>
            <w:shd w:val="clear" w:color="auto" w:fill="auto"/>
            <w:vAlign w:val="center"/>
            <w:hideMark/>
          </w:tcPr>
          <w:p w14:paraId="178A3C0D"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415-776-3109</w:t>
            </w:r>
          </w:p>
        </w:tc>
        <w:tc>
          <w:tcPr>
            <w:tcW w:w="1728" w:type="dxa"/>
            <w:tcBorders>
              <w:top w:val="nil"/>
              <w:left w:val="nil"/>
              <w:bottom w:val="single" w:sz="4" w:space="0" w:color="D9D9D9"/>
              <w:right w:val="single" w:sz="4" w:space="0" w:color="D9D9D9"/>
            </w:tcBorders>
            <w:shd w:val="clear" w:color="auto" w:fill="auto"/>
            <w:vAlign w:val="center"/>
            <w:hideMark/>
          </w:tcPr>
          <w:p w14:paraId="2D2E792B"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Affordable psychotherapy</w:t>
            </w:r>
          </w:p>
        </w:tc>
      </w:tr>
      <w:tr w:rsidR="000D49B8" w:rsidRPr="000D49B8" w14:paraId="431619B3" w14:textId="77777777" w:rsidTr="000D49B8">
        <w:trPr>
          <w:trHeight w:val="252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5C3D55BF"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CIIS Integral Counseling Center at Church Street</w:t>
            </w:r>
          </w:p>
        </w:tc>
        <w:tc>
          <w:tcPr>
            <w:tcW w:w="1170" w:type="dxa"/>
            <w:tcBorders>
              <w:top w:val="nil"/>
              <w:left w:val="nil"/>
              <w:bottom w:val="single" w:sz="4" w:space="0" w:color="D9D9D9"/>
              <w:right w:val="single" w:sz="4" w:space="0" w:color="D9D9D9"/>
            </w:tcBorders>
            <w:shd w:val="clear" w:color="auto" w:fill="auto"/>
            <w:vAlign w:val="center"/>
            <w:hideMark/>
          </w:tcPr>
          <w:p w14:paraId="380F7174"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1782 Church Street</w:t>
            </w:r>
          </w:p>
        </w:tc>
        <w:tc>
          <w:tcPr>
            <w:tcW w:w="1080" w:type="dxa"/>
            <w:tcBorders>
              <w:top w:val="nil"/>
              <w:left w:val="nil"/>
              <w:bottom w:val="single" w:sz="4" w:space="0" w:color="D9D9D9"/>
              <w:right w:val="single" w:sz="4" w:space="0" w:color="D9D9D9"/>
            </w:tcBorders>
            <w:shd w:val="clear" w:color="auto" w:fill="auto"/>
            <w:vAlign w:val="center"/>
            <w:hideMark/>
          </w:tcPr>
          <w:p w14:paraId="43804CA7"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94131</w:t>
            </w:r>
          </w:p>
        </w:tc>
        <w:tc>
          <w:tcPr>
            <w:tcW w:w="1710" w:type="dxa"/>
            <w:tcBorders>
              <w:top w:val="nil"/>
              <w:left w:val="nil"/>
              <w:bottom w:val="single" w:sz="4" w:space="0" w:color="D9D9D9"/>
              <w:right w:val="single" w:sz="4" w:space="0" w:color="D9D9D9"/>
            </w:tcBorders>
            <w:shd w:val="clear" w:color="auto" w:fill="auto"/>
            <w:vAlign w:val="center"/>
            <w:hideMark/>
          </w:tcPr>
          <w:p w14:paraId="2C097085" w14:textId="77777777" w:rsidR="000D49B8" w:rsidRPr="000D49B8" w:rsidRDefault="000D49B8" w:rsidP="000D49B8">
            <w:pPr>
              <w:rPr>
                <w:rFonts w:ascii="Times New Roman" w:eastAsia="Times New Roman" w:hAnsi="Times New Roman" w:cs="Times New Roman"/>
                <w:color w:val="0000FF"/>
                <w:sz w:val="20"/>
                <w:szCs w:val="20"/>
                <w:u w:val="single"/>
              </w:rPr>
            </w:pPr>
            <w:hyperlink r:id="rId58" w:history="1">
              <w:r w:rsidRPr="000D49B8">
                <w:rPr>
                  <w:rFonts w:ascii="Times New Roman" w:eastAsia="Times New Roman" w:hAnsi="Times New Roman" w:cs="Times New Roman"/>
                  <w:color w:val="0000FF"/>
                  <w:sz w:val="20"/>
                  <w:szCs w:val="20"/>
                  <w:u w:val="single"/>
                </w:rPr>
                <w:t>www.integralcounselingcenter.org/</w:t>
              </w:r>
            </w:hyperlink>
          </w:p>
        </w:tc>
        <w:tc>
          <w:tcPr>
            <w:tcW w:w="1620" w:type="dxa"/>
            <w:tcBorders>
              <w:top w:val="nil"/>
              <w:left w:val="nil"/>
              <w:bottom w:val="single" w:sz="4" w:space="0" w:color="D9D9D9"/>
              <w:right w:val="single" w:sz="4" w:space="0" w:color="D9D9D9"/>
            </w:tcBorders>
            <w:shd w:val="clear" w:color="auto" w:fill="auto"/>
            <w:vAlign w:val="center"/>
            <w:hideMark/>
          </w:tcPr>
          <w:p w14:paraId="012E6D98"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415-648-2664</w:t>
            </w:r>
          </w:p>
        </w:tc>
        <w:tc>
          <w:tcPr>
            <w:tcW w:w="1728" w:type="dxa"/>
            <w:tcBorders>
              <w:top w:val="nil"/>
              <w:left w:val="nil"/>
              <w:bottom w:val="single" w:sz="4" w:space="0" w:color="D9D9D9"/>
              <w:right w:val="single" w:sz="4" w:space="0" w:color="D9D9D9"/>
            </w:tcBorders>
            <w:shd w:val="clear" w:color="auto" w:fill="auto"/>
            <w:vAlign w:val="center"/>
            <w:hideMark/>
          </w:tcPr>
          <w:p w14:paraId="6D2F1A70"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Low-cost sliding scale fee based on client's income</w:t>
            </w:r>
          </w:p>
        </w:tc>
      </w:tr>
      <w:tr w:rsidR="000D49B8" w:rsidRPr="000D49B8" w14:paraId="5697093D"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41E4B35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Marina Counseling Center</w:t>
            </w:r>
          </w:p>
        </w:tc>
        <w:tc>
          <w:tcPr>
            <w:tcW w:w="1170" w:type="dxa"/>
            <w:tcBorders>
              <w:top w:val="nil"/>
              <w:left w:val="nil"/>
              <w:bottom w:val="single" w:sz="4" w:space="0" w:color="D9D9D9"/>
              <w:right w:val="single" w:sz="4" w:space="0" w:color="D9D9D9"/>
            </w:tcBorders>
            <w:shd w:val="clear" w:color="auto" w:fill="auto"/>
            <w:vAlign w:val="center"/>
            <w:hideMark/>
          </w:tcPr>
          <w:p w14:paraId="7DC08C68"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2137 Lombard St.</w:t>
            </w:r>
          </w:p>
        </w:tc>
        <w:tc>
          <w:tcPr>
            <w:tcW w:w="1080" w:type="dxa"/>
            <w:tcBorders>
              <w:top w:val="nil"/>
              <w:left w:val="nil"/>
              <w:bottom w:val="single" w:sz="4" w:space="0" w:color="D9D9D9"/>
              <w:right w:val="single" w:sz="4" w:space="0" w:color="D9D9D9"/>
            </w:tcBorders>
            <w:shd w:val="clear" w:color="auto" w:fill="auto"/>
            <w:vAlign w:val="center"/>
            <w:hideMark/>
          </w:tcPr>
          <w:p w14:paraId="5ED76B6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94123</w:t>
            </w:r>
          </w:p>
        </w:tc>
        <w:tc>
          <w:tcPr>
            <w:tcW w:w="1710" w:type="dxa"/>
            <w:tcBorders>
              <w:top w:val="nil"/>
              <w:left w:val="nil"/>
              <w:bottom w:val="single" w:sz="4" w:space="0" w:color="D9D9D9"/>
              <w:right w:val="single" w:sz="4" w:space="0" w:color="D9D9D9"/>
            </w:tcBorders>
            <w:shd w:val="clear" w:color="auto" w:fill="auto"/>
            <w:vAlign w:val="center"/>
            <w:hideMark/>
          </w:tcPr>
          <w:p w14:paraId="093FADAE" w14:textId="77777777" w:rsidR="000D49B8" w:rsidRPr="000D49B8" w:rsidRDefault="000D49B8" w:rsidP="000D49B8">
            <w:pPr>
              <w:rPr>
                <w:rFonts w:ascii="Times New Roman" w:eastAsia="Times New Roman" w:hAnsi="Times New Roman" w:cs="Times New Roman"/>
                <w:color w:val="0000FF"/>
                <w:sz w:val="20"/>
                <w:szCs w:val="20"/>
                <w:u w:val="single"/>
              </w:rPr>
            </w:pPr>
            <w:hyperlink r:id="rId59" w:anchor="!counseling/cobe" w:history="1">
              <w:r w:rsidRPr="000D49B8">
                <w:rPr>
                  <w:rFonts w:ascii="Times New Roman" w:eastAsia="Times New Roman" w:hAnsi="Times New Roman" w:cs="Times New Roman"/>
                  <w:color w:val="0000FF"/>
                  <w:sz w:val="20"/>
                  <w:szCs w:val="20"/>
                  <w:u w:val="single"/>
                </w:rPr>
                <w:t>www.marinacounseling.com/#!counseling/cobe</w:t>
              </w:r>
            </w:hyperlink>
          </w:p>
        </w:tc>
        <w:tc>
          <w:tcPr>
            <w:tcW w:w="1620" w:type="dxa"/>
            <w:tcBorders>
              <w:top w:val="nil"/>
              <w:left w:val="nil"/>
              <w:bottom w:val="single" w:sz="4" w:space="0" w:color="D9D9D9"/>
              <w:right w:val="single" w:sz="4" w:space="0" w:color="D9D9D9"/>
            </w:tcBorders>
            <w:shd w:val="clear" w:color="auto" w:fill="auto"/>
            <w:vAlign w:val="center"/>
            <w:hideMark/>
          </w:tcPr>
          <w:p w14:paraId="6AF6913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415-563-2137</w:t>
            </w:r>
          </w:p>
        </w:tc>
        <w:tc>
          <w:tcPr>
            <w:tcW w:w="1728" w:type="dxa"/>
            <w:tcBorders>
              <w:top w:val="nil"/>
              <w:left w:val="nil"/>
              <w:bottom w:val="single" w:sz="4" w:space="0" w:color="D9D9D9"/>
              <w:right w:val="single" w:sz="4" w:space="0" w:color="D9D9D9"/>
            </w:tcBorders>
            <w:shd w:val="clear" w:color="auto" w:fill="auto"/>
            <w:vAlign w:val="center"/>
            <w:hideMark/>
          </w:tcPr>
          <w:p w14:paraId="102E2D9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Income-based sliding scale: $25-$100 per session</w:t>
            </w:r>
          </w:p>
        </w:tc>
      </w:tr>
      <w:tr w:rsidR="000D49B8" w:rsidRPr="000D49B8" w14:paraId="74327A5A" w14:textId="77777777" w:rsidTr="000D49B8">
        <w:trPr>
          <w:trHeight w:val="63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7B4A42C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lastRenderedPageBreak/>
              <w:t>Pacifica Youth Service Bureau</w:t>
            </w:r>
          </w:p>
        </w:tc>
        <w:tc>
          <w:tcPr>
            <w:tcW w:w="1170" w:type="dxa"/>
            <w:tcBorders>
              <w:top w:val="nil"/>
              <w:left w:val="nil"/>
              <w:bottom w:val="single" w:sz="4" w:space="0" w:color="D9D9D9"/>
              <w:right w:val="single" w:sz="4" w:space="0" w:color="D9D9D9"/>
            </w:tcBorders>
            <w:shd w:val="clear" w:color="auto" w:fill="auto"/>
            <w:vAlign w:val="center"/>
            <w:hideMark/>
          </w:tcPr>
          <w:p w14:paraId="6AF0890F"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435 Edgemar Avenue</w:t>
            </w:r>
          </w:p>
        </w:tc>
        <w:tc>
          <w:tcPr>
            <w:tcW w:w="1080" w:type="dxa"/>
            <w:tcBorders>
              <w:top w:val="nil"/>
              <w:left w:val="nil"/>
              <w:bottom w:val="single" w:sz="4" w:space="0" w:color="D9D9D9"/>
              <w:right w:val="single" w:sz="4" w:space="0" w:color="D9D9D9"/>
            </w:tcBorders>
            <w:shd w:val="clear" w:color="auto" w:fill="auto"/>
            <w:vAlign w:val="center"/>
            <w:hideMark/>
          </w:tcPr>
          <w:p w14:paraId="28C6EA47"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Pacifica, CA 94044</w:t>
            </w:r>
          </w:p>
        </w:tc>
        <w:tc>
          <w:tcPr>
            <w:tcW w:w="1710" w:type="dxa"/>
            <w:tcBorders>
              <w:top w:val="nil"/>
              <w:left w:val="nil"/>
              <w:bottom w:val="single" w:sz="4" w:space="0" w:color="D9D9D9"/>
              <w:right w:val="single" w:sz="4" w:space="0" w:color="D9D9D9"/>
            </w:tcBorders>
            <w:shd w:val="clear" w:color="auto" w:fill="auto"/>
            <w:vAlign w:val="center"/>
            <w:hideMark/>
          </w:tcPr>
          <w:p w14:paraId="721679EF" w14:textId="77777777" w:rsidR="000D49B8" w:rsidRPr="000D49B8" w:rsidRDefault="000D49B8" w:rsidP="000D49B8">
            <w:pPr>
              <w:rPr>
                <w:rFonts w:ascii="Times New Roman" w:eastAsia="Times New Roman" w:hAnsi="Times New Roman" w:cs="Times New Roman"/>
                <w:color w:val="0000FF"/>
                <w:sz w:val="20"/>
                <w:szCs w:val="20"/>
                <w:u w:val="single"/>
              </w:rPr>
            </w:pPr>
            <w:hyperlink r:id="rId60" w:anchor="!" w:history="1">
              <w:r w:rsidRPr="000D49B8">
                <w:rPr>
                  <w:rFonts w:ascii="Times New Roman" w:eastAsia="Times New Roman" w:hAnsi="Times New Roman" w:cs="Times New Roman"/>
                  <w:color w:val="0000FF"/>
                  <w:sz w:val="20"/>
                  <w:szCs w:val="20"/>
                  <w:u w:val="single"/>
                </w:rPr>
                <w:t>www.youthservicebureaus.org/#!</w:t>
              </w:r>
            </w:hyperlink>
          </w:p>
        </w:tc>
        <w:tc>
          <w:tcPr>
            <w:tcW w:w="1620" w:type="dxa"/>
            <w:tcBorders>
              <w:top w:val="nil"/>
              <w:left w:val="nil"/>
              <w:bottom w:val="single" w:sz="4" w:space="0" w:color="D9D9D9"/>
              <w:right w:val="single" w:sz="4" w:space="0" w:color="D9D9D9"/>
            </w:tcBorders>
            <w:shd w:val="clear" w:color="auto" w:fill="auto"/>
            <w:vAlign w:val="center"/>
            <w:hideMark/>
          </w:tcPr>
          <w:p w14:paraId="6350C55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650-335-3900</w:t>
            </w:r>
          </w:p>
        </w:tc>
        <w:tc>
          <w:tcPr>
            <w:tcW w:w="1728" w:type="dxa"/>
            <w:tcBorders>
              <w:top w:val="nil"/>
              <w:left w:val="nil"/>
              <w:bottom w:val="single" w:sz="4" w:space="0" w:color="D9D9D9"/>
              <w:right w:val="single" w:sz="4" w:space="0" w:color="D9D9D9"/>
            </w:tcBorders>
            <w:shd w:val="clear" w:color="auto" w:fill="auto"/>
            <w:vAlign w:val="center"/>
            <w:hideMark/>
          </w:tcPr>
          <w:p w14:paraId="2CAFED61"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Sliding-scale available</w:t>
            </w:r>
          </w:p>
        </w:tc>
      </w:tr>
      <w:tr w:rsidR="000D49B8" w:rsidRPr="000D49B8" w14:paraId="2CA2AA9D"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4F8CBFE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Youth Service Bureau of San Mateo</w:t>
            </w:r>
          </w:p>
        </w:tc>
        <w:tc>
          <w:tcPr>
            <w:tcW w:w="1170" w:type="dxa"/>
            <w:tcBorders>
              <w:top w:val="nil"/>
              <w:left w:val="nil"/>
              <w:bottom w:val="single" w:sz="4" w:space="0" w:color="D9D9D9"/>
              <w:right w:val="single" w:sz="4" w:space="0" w:color="D9D9D9"/>
            </w:tcBorders>
            <w:shd w:val="clear" w:color="auto" w:fill="auto"/>
            <w:vAlign w:val="center"/>
            <w:hideMark/>
          </w:tcPr>
          <w:p w14:paraId="65AB392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1670 S Amphlett Blvd., Suite 115</w:t>
            </w:r>
          </w:p>
        </w:tc>
        <w:tc>
          <w:tcPr>
            <w:tcW w:w="1080" w:type="dxa"/>
            <w:tcBorders>
              <w:top w:val="nil"/>
              <w:left w:val="nil"/>
              <w:bottom w:val="single" w:sz="4" w:space="0" w:color="D9D9D9"/>
              <w:right w:val="single" w:sz="4" w:space="0" w:color="D9D9D9"/>
            </w:tcBorders>
            <w:shd w:val="clear" w:color="auto" w:fill="auto"/>
            <w:vAlign w:val="center"/>
            <w:hideMark/>
          </w:tcPr>
          <w:p w14:paraId="74BCF332"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Mateo, CA  94402</w:t>
            </w:r>
          </w:p>
        </w:tc>
        <w:tc>
          <w:tcPr>
            <w:tcW w:w="1710" w:type="dxa"/>
            <w:tcBorders>
              <w:top w:val="nil"/>
              <w:left w:val="nil"/>
              <w:bottom w:val="single" w:sz="4" w:space="0" w:color="D9D9D9"/>
              <w:right w:val="single" w:sz="4" w:space="0" w:color="D9D9D9"/>
            </w:tcBorders>
            <w:shd w:val="clear" w:color="auto" w:fill="auto"/>
            <w:vAlign w:val="center"/>
            <w:hideMark/>
          </w:tcPr>
          <w:p w14:paraId="0FCAB76F" w14:textId="77777777" w:rsidR="000D49B8" w:rsidRPr="000D49B8" w:rsidRDefault="000D49B8" w:rsidP="000D49B8">
            <w:pPr>
              <w:rPr>
                <w:rFonts w:ascii="Times New Roman" w:eastAsia="Times New Roman" w:hAnsi="Times New Roman" w:cs="Times New Roman"/>
                <w:color w:val="0000FF"/>
                <w:sz w:val="20"/>
                <w:szCs w:val="20"/>
                <w:u w:val="single"/>
              </w:rPr>
            </w:pPr>
            <w:hyperlink r:id="rId61" w:anchor="!" w:history="1">
              <w:r w:rsidRPr="000D49B8">
                <w:rPr>
                  <w:rFonts w:ascii="Times New Roman" w:eastAsia="Times New Roman" w:hAnsi="Times New Roman" w:cs="Times New Roman"/>
                  <w:color w:val="0000FF"/>
                  <w:sz w:val="20"/>
                  <w:szCs w:val="20"/>
                  <w:u w:val="single"/>
                </w:rPr>
                <w:t>www.youthservicebureaus.org/#!</w:t>
              </w:r>
            </w:hyperlink>
          </w:p>
        </w:tc>
        <w:tc>
          <w:tcPr>
            <w:tcW w:w="1620" w:type="dxa"/>
            <w:tcBorders>
              <w:top w:val="nil"/>
              <w:left w:val="nil"/>
              <w:bottom w:val="single" w:sz="4" w:space="0" w:color="D9D9D9"/>
              <w:right w:val="single" w:sz="4" w:space="0" w:color="D9D9D9"/>
            </w:tcBorders>
            <w:shd w:val="clear" w:color="auto" w:fill="auto"/>
            <w:vAlign w:val="center"/>
            <w:hideMark/>
          </w:tcPr>
          <w:p w14:paraId="6EEBD0F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650-349-7964</w:t>
            </w:r>
          </w:p>
        </w:tc>
        <w:tc>
          <w:tcPr>
            <w:tcW w:w="1728" w:type="dxa"/>
            <w:tcBorders>
              <w:top w:val="nil"/>
              <w:left w:val="nil"/>
              <w:bottom w:val="single" w:sz="4" w:space="0" w:color="D9D9D9"/>
              <w:right w:val="single" w:sz="4" w:space="0" w:color="D9D9D9"/>
            </w:tcBorders>
            <w:shd w:val="clear" w:color="auto" w:fill="auto"/>
            <w:vAlign w:val="center"/>
            <w:hideMark/>
          </w:tcPr>
          <w:p w14:paraId="67BBD9E2"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Sliding-scale available</w:t>
            </w:r>
          </w:p>
        </w:tc>
      </w:tr>
      <w:tr w:rsidR="000D49B8" w:rsidRPr="000D49B8" w14:paraId="61247117"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77781802"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Youth Service Bureau of South San Francisco</w:t>
            </w:r>
          </w:p>
        </w:tc>
        <w:tc>
          <w:tcPr>
            <w:tcW w:w="1170" w:type="dxa"/>
            <w:tcBorders>
              <w:top w:val="nil"/>
              <w:left w:val="nil"/>
              <w:bottom w:val="single" w:sz="4" w:space="0" w:color="D9D9D9"/>
              <w:right w:val="single" w:sz="4" w:space="0" w:color="D9D9D9"/>
            </w:tcBorders>
            <w:shd w:val="clear" w:color="auto" w:fill="auto"/>
            <w:vAlign w:val="center"/>
            <w:hideMark/>
          </w:tcPr>
          <w:p w14:paraId="553DEFCC"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1486 Huntington Avenue, Suite 100</w:t>
            </w:r>
          </w:p>
        </w:tc>
        <w:tc>
          <w:tcPr>
            <w:tcW w:w="1080" w:type="dxa"/>
            <w:tcBorders>
              <w:top w:val="nil"/>
              <w:left w:val="nil"/>
              <w:bottom w:val="single" w:sz="4" w:space="0" w:color="D9D9D9"/>
              <w:right w:val="single" w:sz="4" w:space="0" w:color="D9D9D9"/>
            </w:tcBorders>
            <w:shd w:val="clear" w:color="auto" w:fill="auto"/>
            <w:vAlign w:val="center"/>
            <w:hideMark/>
          </w:tcPr>
          <w:p w14:paraId="442554AD"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South San Francisco, CA 94080</w:t>
            </w:r>
          </w:p>
        </w:tc>
        <w:tc>
          <w:tcPr>
            <w:tcW w:w="1710" w:type="dxa"/>
            <w:tcBorders>
              <w:top w:val="nil"/>
              <w:left w:val="nil"/>
              <w:bottom w:val="single" w:sz="4" w:space="0" w:color="D9D9D9"/>
              <w:right w:val="single" w:sz="4" w:space="0" w:color="D9D9D9"/>
            </w:tcBorders>
            <w:shd w:val="clear" w:color="auto" w:fill="auto"/>
            <w:vAlign w:val="center"/>
            <w:hideMark/>
          </w:tcPr>
          <w:p w14:paraId="672E5C71" w14:textId="77777777" w:rsidR="000D49B8" w:rsidRPr="000D49B8" w:rsidRDefault="000D49B8" w:rsidP="000D49B8">
            <w:pPr>
              <w:rPr>
                <w:rFonts w:ascii="Times New Roman" w:eastAsia="Times New Roman" w:hAnsi="Times New Roman" w:cs="Times New Roman"/>
                <w:color w:val="0000FF"/>
                <w:sz w:val="20"/>
                <w:szCs w:val="20"/>
                <w:u w:val="single"/>
              </w:rPr>
            </w:pPr>
            <w:hyperlink r:id="rId62" w:anchor="!" w:history="1">
              <w:r w:rsidRPr="000D49B8">
                <w:rPr>
                  <w:rFonts w:ascii="Times New Roman" w:eastAsia="Times New Roman" w:hAnsi="Times New Roman" w:cs="Times New Roman"/>
                  <w:color w:val="0000FF"/>
                  <w:sz w:val="20"/>
                  <w:szCs w:val="20"/>
                  <w:u w:val="single"/>
                </w:rPr>
                <w:t>www.youthservicebureaus.org/#!</w:t>
              </w:r>
            </w:hyperlink>
          </w:p>
        </w:tc>
        <w:tc>
          <w:tcPr>
            <w:tcW w:w="1620" w:type="dxa"/>
            <w:tcBorders>
              <w:top w:val="nil"/>
              <w:left w:val="nil"/>
              <w:bottom w:val="single" w:sz="4" w:space="0" w:color="D9D9D9"/>
              <w:right w:val="single" w:sz="4" w:space="0" w:color="D9D9D9"/>
            </w:tcBorders>
            <w:shd w:val="clear" w:color="auto" w:fill="auto"/>
            <w:vAlign w:val="center"/>
            <w:hideMark/>
          </w:tcPr>
          <w:p w14:paraId="789D54F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650-877-8642</w:t>
            </w:r>
          </w:p>
        </w:tc>
        <w:tc>
          <w:tcPr>
            <w:tcW w:w="1728" w:type="dxa"/>
            <w:tcBorders>
              <w:top w:val="nil"/>
              <w:left w:val="nil"/>
              <w:bottom w:val="single" w:sz="4" w:space="0" w:color="D9D9D9"/>
              <w:right w:val="single" w:sz="4" w:space="0" w:color="D9D9D9"/>
            </w:tcBorders>
            <w:shd w:val="clear" w:color="auto" w:fill="auto"/>
            <w:vAlign w:val="center"/>
            <w:hideMark/>
          </w:tcPr>
          <w:p w14:paraId="46D12926"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Sliding-scale available</w:t>
            </w:r>
          </w:p>
        </w:tc>
      </w:tr>
      <w:tr w:rsidR="000D49B8" w:rsidRPr="000D49B8" w14:paraId="128E637C" w14:textId="77777777" w:rsidTr="000D49B8">
        <w:trPr>
          <w:trHeight w:val="126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4E137AD6"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JFKU Sunnyvale Community Counseling Center</w:t>
            </w:r>
          </w:p>
        </w:tc>
        <w:tc>
          <w:tcPr>
            <w:tcW w:w="1170" w:type="dxa"/>
            <w:tcBorders>
              <w:top w:val="nil"/>
              <w:left w:val="nil"/>
              <w:bottom w:val="single" w:sz="4" w:space="0" w:color="D9D9D9"/>
              <w:right w:val="single" w:sz="4" w:space="0" w:color="D9D9D9"/>
            </w:tcBorders>
            <w:shd w:val="clear" w:color="auto" w:fill="auto"/>
            <w:vAlign w:val="center"/>
            <w:hideMark/>
          </w:tcPr>
          <w:p w14:paraId="5C5C4AC4"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572 Dunholme Way</w:t>
            </w:r>
          </w:p>
        </w:tc>
        <w:tc>
          <w:tcPr>
            <w:tcW w:w="1080" w:type="dxa"/>
            <w:tcBorders>
              <w:top w:val="nil"/>
              <w:left w:val="nil"/>
              <w:bottom w:val="single" w:sz="4" w:space="0" w:color="D9D9D9"/>
              <w:right w:val="single" w:sz="4" w:space="0" w:color="D9D9D9"/>
            </w:tcBorders>
            <w:shd w:val="clear" w:color="auto" w:fill="auto"/>
            <w:vAlign w:val="center"/>
            <w:hideMark/>
          </w:tcPr>
          <w:p w14:paraId="5BAD380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Sunnyvale, CA 94087</w:t>
            </w:r>
          </w:p>
        </w:tc>
        <w:tc>
          <w:tcPr>
            <w:tcW w:w="1710" w:type="dxa"/>
            <w:tcBorders>
              <w:top w:val="nil"/>
              <w:left w:val="nil"/>
              <w:bottom w:val="single" w:sz="4" w:space="0" w:color="D9D9D9"/>
              <w:right w:val="single" w:sz="4" w:space="0" w:color="D9D9D9"/>
            </w:tcBorders>
            <w:shd w:val="clear" w:color="auto" w:fill="auto"/>
            <w:vAlign w:val="center"/>
            <w:hideMark/>
          </w:tcPr>
          <w:p w14:paraId="1F4BB49F" w14:textId="77777777" w:rsidR="000D49B8" w:rsidRPr="000D49B8" w:rsidRDefault="000D49B8" w:rsidP="000D49B8">
            <w:pPr>
              <w:rPr>
                <w:rFonts w:ascii="Times New Roman" w:eastAsia="Times New Roman" w:hAnsi="Times New Roman" w:cs="Times New Roman"/>
                <w:color w:val="0000FF"/>
                <w:sz w:val="20"/>
                <w:szCs w:val="20"/>
                <w:u w:val="single"/>
              </w:rPr>
            </w:pPr>
            <w:hyperlink r:id="rId63" w:history="1">
              <w:r w:rsidRPr="000D49B8">
                <w:rPr>
                  <w:rFonts w:ascii="Times New Roman" w:eastAsia="Times New Roman" w:hAnsi="Times New Roman" w:cs="Times New Roman"/>
                  <w:color w:val="0000FF"/>
                  <w:sz w:val="20"/>
                  <w:szCs w:val="20"/>
                  <w:u w:val="single"/>
                </w:rPr>
                <w:t>www.jfku.edu/Locations/Community-Counseling-Centers/Sunnyvale-Counseling-Center.html</w:t>
              </w:r>
            </w:hyperlink>
          </w:p>
        </w:tc>
        <w:tc>
          <w:tcPr>
            <w:tcW w:w="1620" w:type="dxa"/>
            <w:tcBorders>
              <w:top w:val="nil"/>
              <w:left w:val="nil"/>
              <w:bottom w:val="single" w:sz="4" w:space="0" w:color="D9D9D9"/>
              <w:right w:val="single" w:sz="4" w:space="0" w:color="D9D9D9"/>
            </w:tcBorders>
            <w:shd w:val="clear" w:color="auto" w:fill="auto"/>
            <w:vAlign w:val="center"/>
            <w:hideMark/>
          </w:tcPr>
          <w:p w14:paraId="365CFB3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408-524-4900</w:t>
            </w:r>
          </w:p>
        </w:tc>
        <w:tc>
          <w:tcPr>
            <w:tcW w:w="1728" w:type="dxa"/>
            <w:tcBorders>
              <w:top w:val="nil"/>
              <w:left w:val="nil"/>
              <w:bottom w:val="single" w:sz="4" w:space="0" w:color="D9D9D9"/>
              <w:right w:val="single" w:sz="4" w:space="0" w:color="D9D9D9"/>
            </w:tcBorders>
            <w:shd w:val="clear" w:color="auto" w:fill="auto"/>
            <w:vAlign w:val="center"/>
            <w:hideMark/>
          </w:tcPr>
          <w:p w14:paraId="281D994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Affordable, sliding-scale fees</w:t>
            </w:r>
          </w:p>
        </w:tc>
      </w:tr>
      <w:tr w:rsidR="000D49B8" w:rsidRPr="000D49B8" w14:paraId="59698AB9"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7B8B36F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Community Institute for Psychotherapy</w:t>
            </w:r>
          </w:p>
        </w:tc>
        <w:tc>
          <w:tcPr>
            <w:tcW w:w="1170" w:type="dxa"/>
            <w:tcBorders>
              <w:top w:val="nil"/>
              <w:left w:val="nil"/>
              <w:bottom w:val="single" w:sz="4" w:space="0" w:color="D9D9D9"/>
              <w:right w:val="single" w:sz="4" w:space="0" w:color="D9D9D9"/>
            </w:tcBorders>
            <w:shd w:val="clear" w:color="auto" w:fill="auto"/>
            <w:vAlign w:val="center"/>
            <w:hideMark/>
          </w:tcPr>
          <w:p w14:paraId="26C9181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1330 Lincoln Avenue #201</w:t>
            </w:r>
          </w:p>
        </w:tc>
        <w:tc>
          <w:tcPr>
            <w:tcW w:w="1080" w:type="dxa"/>
            <w:tcBorders>
              <w:top w:val="nil"/>
              <w:left w:val="nil"/>
              <w:bottom w:val="single" w:sz="4" w:space="0" w:color="D9D9D9"/>
              <w:right w:val="single" w:sz="4" w:space="0" w:color="D9D9D9"/>
            </w:tcBorders>
            <w:shd w:val="clear" w:color="auto" w:fill="auto"/>
            <w:vAlign w:val="center"/>
            <w:hideMark/>
          </w:tcPr>
          <w:p w14:paraId="0BAE338D"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Rafael, CA 94901</w:t>
            </w:r>
          </w:p>
        </w:tc>
        <w:tc>
          <w:tcPr>
            <w:tcW w:w="1710" w:type="dxa"/>
            <w:tcBorders>
              <w:top w:val="nil"/>
              <w:left w:val="nil"/>
              <w:bottom w:val="single" w:sz="4" w:space="0" w:color="D9D9D9"/>
              <w:right w:val="single" w:sz="4" w:space="0" w:color="D9D9D9"/>
            </w:tcBorders>
            <w:shd w:val="clear" w:color="auto" w:fill="auto"/>
            <w:vAlign w:val="center"/>
            <w:hideMark/>
          </w:tcPr>
          <w:p w14:paraId="34FC721A" w14:textId="77777777" w:rsidR="000D49B8" w:rsidRPr="000D49B8" w:rsidRDefault="000D49B8" w:rsidP="000D49B8">
            <w:pPr>
              <w:rPr>
                <w:rFonts w:ascii="Times New Roman" w:eastAsia="Times New Roman" w:hAnsi="Times New Roman" w:cs="Times New Roman"/>
                <w:color w:val="0000FF"/>
                <w:sz w:val="20"/>
                <w:szCs w:val="20"/>
                <w:u w:val="single"/>
              </w:rPr>
            </w:pPr>
            <w:hyperlink r:id="rId64" w:history="1">
              <w:r w:rsidRPr="000D49B8">
                <w:rPr>
                  <w:rFonts w:ascii="Times New Roman" w:eastAsia="Times New Roman" w:hAnsi="Times New Roman" w:cs="Times New Roman"/>
                  <w:color w:val="0000FF"/>
                  <w:sz w:val="20"/>
                  <w:szCs w:val="20"/>
                  <w:u w:val="single"/>
                </w:rPr>
                <w:t>www.cipmarin.org/pages/main/what/_what_we_offer.htm</w:t>
              </w:r>
            </w:hyperlink>
          </w:p>
        </w:tc>
        <w:tc>
          <w:tcPr>
            <w:tcW w:w="1620" w:type="dxa"/>
            <w:tcBorders>
              <w:top w:val="nil"/>
              <w:left w:val="nil"/>
              <w:bottom w:val="single" w:sz="4" w:space="0" w:color="D9D9D9"/>
              <w:right w:val="single" w:sz="4" w:space="0" w:color="D9D9D9"/>
            </w:tcBorders>
            <w:shd w:val="clear" w:color="auto" w:fill="auto"/>
            <w:vAlign w:val="center"/>
            <w:hideMark/>
          </w:tcPr>
          <w:p w14:paraId="53B22D08"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415-459-5999</w:t>
            </w:r>
          </w:p>
        </w:tc>
        <w:tc>
          <w:tcPr>
            <w:tcW w:w="1728" w:type="dxa"/>
            <w:tcBorders>
              <w:top w:val="nil"/>
              <w:left w:val="nil"/>
              <w:bottom w:val="single" w:sz="4" w:space="0" w:color="D9D9D9"/>
              <w:right w:val="single" w:sz="4" w:space="0" w:color="D9D9D9"/>
            </w:tcBorders>
            <w:shd w:val="clear" w:color="auto" w:fill="auto"/>
            <w:vAlign w:val="center"/>
            <w:hideMark/>
          </w:tcPr>
          <w:p w14:paraId="757660B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Affordable psychotherapy</w:t>
            </w:r>
          </w:p>
        </w:tc>
      </w:tr>
      <w:tr w:rsidR="000D49B8" w:rsidRPr="000D49B8" w14:paraId="4E85853F" w14:textId="77777777" w:rsidTr="000D49B8">
        <w:trPr>
          <w:trHeight w:val="63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40FBBC3D"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Family Service Agency of Marin</w:t>
            </w:r>
          </w:p>
        </w:tc>
        <w:tc>
          <w:tcPr>
            <w:tcW w:w="1170" w:type="dxa"/>
            <w:tcBorders>
              <w:top w:val="nil"/>
              <w:left w:val="nil"/>
              <w:bottom w:val="single" w:sz="4" w:space="0" w:color="D9D9D9"/>
              <w:right w:val="single" w:sz="4" w:space="0" w:color="D9D9D9"/>
            </w:tcBorders>
            <w:shd w:val="clear" w:color="auto" w:fill="auto"/>
            <w:vAlign w:val="center"/>
            <w:hideMark/>
          </w:tcPr>
          <w:p w14:paraId="1471529E"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 xml:space="preserve">555 Northgate Drive </w:t>
            </w:r>
          </w:p>
        </w:tc>
        <w:tc>
          <w:tcPr>
            <w:tcW w:w="1080" w:type="dxa"/>
            <w:tcBorders>
              <w:top w:val="nil"/>
              <w:left w:val="nil"/>
              <w:bottom w:val="single" w:sz="4" w:space="0" w:color="D9D9D9"/>
              <w:right w:val="single" w:sz="4" w:space="0" w:color="D9D9D9"/>
            </w:tcBorders>
            <w:shd w:val="clear" w:color="auto" w:fill="auto"/>
            <w:vAlign w:val="center"/>
            <w:hideMark/>
          </w:tcPr>
          <w:p w14:paraId="5A7B44CC"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Rafael, CA 94903</w:t>
            </w:r>
          </w:p>
        </w:tc>
        <w:tc>
          <w:tcPr>
            <w:tcW w:w="1710" w:type="dxa"/>
            <w:tcBorders>
              <w:top w:val="nil"/>
              <w:left w:val="nil"/>
              <w:bottom w:val="single" w:sz="4" w:space="0" w:color="D9D9D9"/>
              <w:right w:val="single" w:sz="4" w:space="0" w:color="D9D9D9"/>
            </w:tcBorders>
            <w:shd w:val="clear" w:color="auto" w:fill="auto"/>
            <w:vAlign w:val="center"/>
            <w:hideMark/>
          </w:tcPr>
          <w:p w14:paraId="460B384D" w14:textId="77777777" w:rsidR="000D49B8" w:rsidRPr="000D49B8" w:rsidRDefault="000D49B8" w:rsidP="000D49B8">
            <w:pPr>
              <w:rPr>
                <w:rFonts w:ascii="Times New Roman" w:eastAsia="Times New Roman" w:hAnsi="Times New Roman" w:cs="Times New Roman"/>
                <w:color w:val="0000FF"/>
                <w:sz w:val="20"/>
                <w:szCs w:val="20"/>
                <w:u w:val="single"/>
              </w:rPr>
            </w:pPr>
            <w:hyperlink r:id="rId65" w:history="1">
              <w:r w:rsidRPr="000D49B8">
                <w:rPr>
                  <w:rFonts w:ascii="Times New Roman" w:eastAsia="Times New Roman" w:hAnsi="Times New Roman" w:cs="Times New Roman"/>
                  <w:color w:val="0000FF"/>
                  <w:sz w:val="20"/>
                  <w:szCs w:val="20"/>
                  <w:u w:val="single"/>
                </w:rPr>
                <w:t>www.fsamarin.org/</w:t>
              </w:r>
            </w:hyperlink>
          </w:p>
        </w:tc>
        <w:tc>
          <w:tcPr>
            <w:tcW w:w="1620" w:type="dxa"/>
            <w:tcBorders>
              <w:top w:val="nil"/>
              <w:left w:val="nil"/>
              <w:bottom w:val="single" w:sz="4" w:space="0" w:color="D9D9D9"/>
              <w:right w:val="single" w:sz="4" w:space="0" w:color="D9D9D9"/>
            </w:tcBorders>
            <w:shd w:val="clear" w:color="auto" w:fill="auto"/>
            <w:vAlign w:val="center"/>
            <w:hideMark/>
          </w:tcPr>
          <w:p w14:paraId="377BB4EB"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415-491-5700</w:t>
            </w:r>
          </w:p>
        </w:tc>
        <w:tc>
          <w:tcPr>
            <w:tcW w:w="1728" w:type="dxa"/>
            <w:tcBorders>
              <w:top w:val="nil"/>
              <w:left w:val="nil"/>
              <w:bottom w:val="single" w:sz="4" w:space="0" w:color="D9D9D9"/>
              <w:right w:val="single" w:sz="4" w:space="0" w:color="D9D9D9"/>
            </w:tcBorders>
            <w:shd w:val="clear" w:color="auto" w:fill="auto"/>
            <w:vAlign w:val="center"/>
            <w:hideMark/>
          </w:tcPr>
          <w:p w14:paraId="1FD87822"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Affordable fees</w:t>
            </w:r>
          </w:p>
        </w:tc>
      </w:tr>
      <w:tr w:rsidR="000D49B8" w:rsidRPr="000D49B8" w14:paraId="1E9FE4DF"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73559401"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The Psychotherapy Institute</w:t>
            </w:r>
          </w:p>
        </w:tc>
        <w:tc>
          <w:tcPr>
            <w:tcW w:w="1170" w:type="dxa"/>
            <w:tcBorders>
              <w:top w:val="nil"/>
              <w:left w:val="nil"/>
              <w:bottom w:val="single" w:sz="4" w:space="0" w:color="D9D9D9"/>
              <w:right w:val="single" w:sz="4" w:space="0" w:color="D9D9D9"/>
            </w:tcBorders>
            <w:shd w:val="clear" w:color="auto" w:fill="auto"/>
            <w:vAlign w:val="center"/>
            <w:hideMark/>
          </w:tcPr>
          <w:p w14:paraId="351BED90"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2232 Carleton Street</w:t>
            </w:r>
          </w:p>
        </w:tc>
        <w:tc>
          <w:tcPr>
            <w:tcW w:w="1080" w:type="dxa"/>
            <w:tcBorders>
              <w:top w:val="nil"/>
              <w:left w:val="nil"/>
              <w:bottom w:val="single" w:sz="4" w:space="0" w:color="D9D9D9"/>
              <w:right w:val="single" w:sz="4" w:space="0" w:color="D9D9D9"/>
            </w:tcBorders>
            <w:shd w:val="clear" w:color="auto" w:fill="auto"/>
            <w:vAlign w:val="center"/>
            <w:hideMark/>
          </w:tcPr>
          <w:p w14:paraId="0B758941"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Berkeley, CA 94704</w:t>
            </w:r>
          </w:p>
        </w:tc>
        <w:tc>
          <w:tcPr>
            <w:tcW w:w="1710" w:type="dxa"/>
            <w:tcBorders>
              <w:top w:val="nil"/>
              <w:left w:val="nil"/>
              <w:bottom w:val="single" w:sz="4" w:space="0" w:color="D9D9D9"/>
              <w:right w:val="single" w:sz="4" w:space="0" w:color="D9D9D9"/>
            </w:tcBorders>
            <w:shd w:val="clear" w:color="auto" w:fill="auto"/>
            <w:vAlign w:val="center"/>
            <w:hideMark/>
          </w:tcPr>
          <w:p w14:paraId="371F3138" w14:textId="77777777" w:rsidR="000D49B8" w:rsidRPr="000D49B8" w:rsidRDefault="000D49B8" w:rsidP="000D49B8">
            <w:pPr>
              <w:rPr>
                <w:rFonts w:ascii="Times New Roman" w:eastAsia="Times New Roman" w:hAnsi="Times New Roman" w:cs="Times New Roman"/>
                <w:color w:val="0000FF"/>
                <w:sz w:val="20"/>
                <w:szCs w:val="20"/>
                <w:u w:val="single"/>
              </w:rPr>
            </w:pPr>
            <w:hyperlink r:id="rId66" w:history="1">
              <w:r w:rsidRPr="000D49B8">
                <w:rPr>
                  <w:rFonts w:ascii="Times New Roman" w:eastAsia="Times New Roman" w:hAnsi="Times New Roman" w:cs="Times New Roman"/>
                  <w:color w:val="0000FF"/>
                  <w:sz w:val="20"/>
                  <w:szCs w:val="20"/>
                  <w:u w:val="single"/>
                </w:rPr>
                <w:t>www.tpi-berkeley.org/clinic</w:t>
              </w:r>
            </w:hyperlink>
          </w:p>
        </w:tc>
        <w:tc>
          <w:tcPr>
            <w:tcW w:w="1620" w:type="dxa"/>
            <w:tcBorders>
              <w:top w:val="nil"/>
              <w:left w:val="nil"/>
              <w:bottom w:val="single" w:sz="4" w:space="0" w:color="D9D9D9"/>
              <w:right w:val="single" w:sz="4" w:space="0" w:color="D9D9D9"/>
            </w:tcBorders>
            <w:shd w:val="clear" w:color="auto" w:fill="auto"/>
            <w:vAlign w:val="center"/>
            <w:hideMark/>
          </w:tcPr>
          <w:p w14:paraId="42B00A6F"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510-548-2250</w:t>
            </w:r>
          </w:p>
        </w:tc>
        <w:tc>
          <w:tcPr>
            <w:tcW w:w="1728" w:type="dxa"/>
            <w:tcBorders>
              <w:top w:val="nil"/>
              <w:left w:val="nil"/>
              <w:bottom w:val="single" w:sz="4" w:space="0" w:color="D9D9D9"/>
              <w:right w:val="single" w:sz="4" w:space="0" w:color="D9D9D9"/>
            </w:tcBorders>
            <w:shd w:val="clear" w:color="auto" w:fill="auto"/>
            <w:vAlign w:val="center"/>
            <w:hideMark/>
          </w:tcPr>
          <w:p w14:paraId="768D1D0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Sliding-scale fees  based on family size and income.</w:t>
            </w:r>
          </w:p>
        </w:tc>
      </w:tr>
      <w:tr w:rsidR="000D49B8" w:rsidRPr="000D49B8" w14:paraId="2E7B7607" w14:textId="77777777" w:rsidTr="000D49B8">
        <w:trPr>
          <w:trHeight w:val="94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771C0990"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Women's Therapy Center</w:t>
            </w:r>
          </w:p>
        </w:tc>
        <w:tc>
          <w:tcPr>
            <w:tcW w:w="1170" w:type="dxa"/>
            <w:tcBorders>
              <w:top w:val="nil"/>
              <w:left w:val="nil"/>
              <w:bottom w:val="single" w:sz="4" w:space="0" w:color="D9D9D9"/>
              <w:right w:val="single" w:sz="4" w:space="0" w:color="D9D9D9"/>
            </w:tcBorders>
            <w:shd w:val="clear" w:color="auto" w:fill="auto"/>
            <w:vAlign w:val="center"/>
            <w:hideMark/>
          </w:tcPr>
          <w:p w14:paraId="09A7CF41"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2105 Martin Luther King, Jr. Way</w:t>
            </w:r>
          </w:p>
        </w:tc>
        <w:tc>
          <w:tcPr>
            <w:tcW w:w="1080" w:type="dxa"/>
            <w:tcBorders>
              <w:top w:val="nil"/>
              <w:left w:val="nil"/>
              <w:bottom w:val="single" w:sz="4" w:space="0" w:color="D9D9D9"/>
              <w:right w:val="single" w:sz="4" w:space="0" w:color="D9D9D9"/>
            </w:tcBorders>
            <w:shd w:val="clear" w:color="auto" w:fill="auto"/>
            <w:vAlign w:val="center"/>
            <w:hideMark/>
          </w:tcPr>
          <w:p w14:paraId="05C6A05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Berkeley, CA 94704</w:t>
            </w:r>
          </w:p>
        </w:tc>
        <w:tc>
          <w:tcPr>
            <w:tcW w:w="1710" w:type="dxa"/>
            <w:tcBorders>
              <w:top w:val="nil"/>
              <w:left w:val="nil"/>
              <w:bottom w:val="single" w:sz="4" w:space="0" w:color="D9D9D9"/>
              <w:right w:val="single" w:sz="4" w:space="0" w:color="D9D9D9"/>
            </w:tcBorders>
            <w:shd w:val="clear" w:color="auto" w:fill="auto"/>
            <w:vAlign w:val="center"/>
            <w:hideMark/>
          </w:tcPr>
          <w:p w14:paraId="30021E7F" w14:textId="77777777" w:rsidR="000D49B8" w:rsidRPr="000D49B8" w:rsidRDefault="000D49B8" w:rsidP="000D49B8">
            <w:pPr>
              <w:rPr>
                <w:rFonts w:ascii="Times New Roman" w:eastAsia="Times New Roman" w:hAnsi="Times New Roman" w:cs="Times New Roman"/>
                <w:color w:val="0000FF"/>
                <w:sz w:val="20"/>
                <w:szCs w:val="20"/>
                <w:u w:val="single"/>
              </w:rPr>
            </w:pPr>
            <w:hyperlink r:id="rId67" w:history="1">
              <w:r w:rsidRPr="000D49B8">
                <w:rPr>
                  <w:rFonts w:ascii="Times New Roman" w:eastAsia="Times New Roman" w:hAnsi="Times New Roman" w:cs="Times New Roman"/>
                  <w:color w:val="0000FF"/>
                  <w:sz w:val="20"/>
                  <w:szCs w:val="20"/>
                  <w:u w:val="single"/>
                </w:rPr>
                <w:t>www.womenstherapy.org</w:t>
              </w:r>
            </w:hyperlink>
          </w:p>
        </w:tc>
        <w:tc>
          <w:tcPr>
            <w:tcW w:w="1620" w:type="dxa"/>
            <w:tcBorders>
              <w:top w:val="nil"/>
              <w:left w:val="nil"/>
              <w:bottom w:val="single" w:sz="4" w:space="0" w:color="D9D9D9"/>
              <w:right w:val="single" w:sz="4" w:space="0" w:color="D9D9D9"/>
            </w:tcBorders>
            <w:shd w:val="clear" w:color="auto" w:fill="auto"/>
            <w:vAlign w:val="center"/>
            <w:hideMark/>
          </w:tcPr>
          <w:p w14:paraId="5C58AF66"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510-524-8288</w:t>
            </w:r>
          </w:p>
        </w:tc>
        <w:tc>
          <w:tcPr>
            <w:tcW w:w="1728" w:type="dxa"/>
            <w:tcBorders>
              <w:top w:val="nil"/>
              <w:left w:val="nil"/>
              <w:bottom w:val="single" w:sz="4" w:space="0" w:color="D9D9D9"/>
              <w:right w:val="single" w:sz="4" w:space="0" w:color="D9D9D9"/>
            </w:tcBorders>
            <w:shd w:val="clear" w:color="auto" w:fill="auto"/>
            <w:vAlign w:val="center"/>
            <w:hideMark/>
          </w:tcPr>
          <w:p w14:paraId="514DBDE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 scale based on income and resources</w:t>
            </w:r>
          </w:p>
        </w:tc>
      </w:tr>
      <w:tr w:rsidR="000D49B8" w:rsidRPr="000D49B8" w14:paraId="47D46DD0" w14:textId="77777777" w:rsidTr="000D49B8">
        <w:trPr>
          <w:trHeight w:val="126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516BB0F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JFKU Concord Community Counseling Center</w:t>
            </w:r>
          </w:p>
        </w:tc>
        <w:tc>
          <w:tcPr>
            <w:tcW w:w="1170" w:type="dxa"/>
            <w:tcBorders>
              <w:top w:val="nil"/>
              <w:left w:val="nil"/>
              <w:bottom w:val="single" w:sz="4" w:space="0" w:color="D9D9D9"/>
              <w:right w:val="single" w:sz="4" w:space="0" w:color="D9D9D9"/>
            </w:tcBorders>
            <w:shd w:val="clear" w:color="auto" w:fill="auto"/>
            <w:vAlign w:val="center"/>
            <w:hideMark/>
          </w:tcPr>
          <w:p w14:paraId="2B7136C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2702 Clayton Road</w:t>
            </w:r>
          </w:p>
        </w:tc>
        <w:tc>
          <w:tcPr>
            <w:tcW w:w="1080" w:type="dxa"/>
            <w:tcBorders>
              <w:top w:val="nil"/>
              <w:left w:val="nil"/>
              <w:bottom w:val="single" w:sz="4" w:space="0" w:color="D9D9D9"/>
              <w:right w:val="single" w:sz="4" w:space="0" w:color="D9D9D9"/>
            </w:tcBorders>
            <w:shd w:val="clear" w:color="auto" w:fill="auto"/>
            <w:vAlign w:val="center"/>
            <w:hideMark/>
          </w:tcPr>
          <w:p w14:paraId="314EF62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Concord, CA 94519</w:t>
            </w:r>
          </w:p>
        </w:tc>
        <w:tc>
          <w:tcPr>
            <w:tcW w:w="1710" w:type="dxa"/>
            <w:tcBorders>
              <w:top w:val="nil"/>
              <w:left w:val="nil"/>
              <w:bottom w:val="single" w:sz="4" w:space="0" w:color="D9D9D9"/>
              <w:right w:val="single" w:sz="4" w:space="0" w:color="D9D9D9"/>
            </w:tcBorders>
            <w:shd w:val="clear" w:color="auto" w:fill="auto"/>
            <w:vAlign w:val="center"/>
            <w:hideMark/>
          </w:tcPr>
          <w:p w14:paraId="3D457D00" w14:textId="77777777" w:rsidR="000D49B8" w:rsidRPr="000D49B8" w:rsidRDefault="000D49B8" w:rsidP="000D49B8">
            <w:pPr>
              <w:rPr>
                <w:rFonts w:ascii="Times New Roman" w:eastAsia="Times New Roman" w:hAnsi="Times New Roman" w:cs="Times New Roman"/>
                <w:color w:val="0000FF"/>
                <w:sz w:val="20"/>
                <w:szCs w:val="20"/>
                <w:u w:val="single"/>
              </w:rPr>
            </w:pPr>
            <w:hyperlink r:id="rId68" w:history="1">
              <w:r w:rsidRPr="000D49B8">
                <w:rPr>
                  <w:rFonts w:ascii="Times New Roman" w:eastAsia="Times New Roman" w:hAnsi="Times New Roman" w:cs="Times New Roman"/>
                  <w:color w:val="0000FF"/>
                  <w:sz w:val="20"/>
                  <w:szCs w:val="20"/>
                  <w:u w:val="single"/>
                </w:rPr>
                <w:t>www.jfku.edu/Locations/Community-Counseling-Centers/Community-Center-Concord.html</w:t>
              </w:r>
            </w:hyperlink>
          </w:p>
        </w:tc>
        <w:tc>
          <w:tcPr>
            <w:tcW w:w="1620" w:type="dxa"/>
            <w:tcBorders>
              <w:top w:val="nil"/>
              <w:left w:val="nil"/>
              <w:bottom w:val="single" w:sz="4" w:space="0" w:color="D9D9D9"/>
              <w:right w:val="single" w:sz="4" w:space="0" w:color="D9D9D9"/>
            </w:tcBorders>
            <w:shd w:val="clear" w:color="auto" w:fill="auto"/>
            <w:vAlign w:val="center"/>
            <w:hideMark/>
          </w:tcPr>
          <w:p w14:paraId="2DD92C2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925-798-9240</w:t>
            </w:r>
          </w:p>
        </w:tc>
        <w:tc>
          <w:tcPr>
            <w:tcW w:w="1728" w:type="dxa"/>
            <w:tcBorders>
              <w:top w:val="nil"/>
              <w:left w:val="nil"/>
              <w:bottom w:val="single" w:sz="4" w:space="0" w:color="D9D9D9"/>
              <w:right w:val="single" w:sz="4" w:space="0" w:color="D9D9D9"/>
            </w:tcBorders>
            <w:shd w:val="clear" w:color="auto" w:fill="auto"/>
            <w:vAlign w:val="center"/>
            <w:hideMark/>
          </w:tcPr>
          <w:p w14:paraId="7F7F0AF6"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Affordable, sliding-scale fees</w:t>
            </w:r>
          </w:p>
        </w:tc>
      </w:tr>
      <w:tr w:rsidR="000D49B8" w:rsidRPr="000D49B8" w14:paraId="7F399B9A" w14:textId="77777777" w:rsidTr="000D49B8">
        <w:trPr>
          <w:trHeight w:val="126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3B85945D"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JFKU Oakland Community Counseling Center</w:t>
            </w:r>
          </w:p>
        </w:tc>
        <w:tc>
          <w:tcPr>
            <w:tcW w:w="1170" w:type="dxa"/>
            <w:tcBorders>
              <w:top w:val="nil"/>
              <w:left w:val="nil"/>
              <w:bottom w:val="single" w:sz="4" w:space="0" w:color="D9D9D9"/>
              <w:right w:val="single" w:sz="4" w:space="0" w:color="D9D9D9"/>
            </w:tcBorders>
            <w:shd w:val="clear" w:color="auto" w:fill="auto"/>
            <w:vAlign w:val="center"/>
            <w:hideMark/>
          </w:tcPr>
          <w:p w14:paraId="0E99786C"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2501 Harrison Street</w:t>
            </w:r>
          </w:p>
        </w:tc>
        <w:tc>
          <w:tcPr>
            <w:tcW w:w="1080" w:type="dxa"/>
            <w:tcBorders>
              <w:top w:val="nil"/>
              <w:left w:val="nil"/>
              <w:bottom w:val="single" w:sz="4" w:space="0" w:color="D9D9D9"/>
              <w:right w:val="single" w:sz="4" w:space="0" w:color="D9D9D9"/>
            </w:tcBorders>
            <w:shd w:val="clear" w:color="auto" w:fill="auto"/>
            <w:vAlign w:val="center"/>
            <w:hideMark/>
          </w:tcPr>
          <w:p w14:paraId="30AD8966"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Oakland, CA 94612</w:t>
            </w:r>
          </w:p>
        </w:tc>
        <w:tc>
          <w:tcPr>
            <w:tcW w:w="1710" w:type="dxa"/>
            <w:tcBorders>
              <w:top w:val="nil"/>
              <w:left w:val="nil"/>
              <w:bottom w:val="single" w:sz="4" w:space="0" w:color="D9D9D9"/>
              <w:right w:val="single" w:sz="4" w:space="0" w:color="D9D9D9"/>
            </w:tcBorders>
            <w:shd w:val="clear" w:color="auto" w:fill="auto"/>
            <w:vAlign w:val="center"/>
            <w:hideMark/>
          </w:tcPr>
          <w:p w14:paraId="0C7CD072" w14:textId="77777777" w:rsidR="000D49B8" w:rsidRPr="000D49B8" w:rsidRDefault="000D49B8" w:rsidP="000D49B8">
            <w:pPr>
              <w:rPr>
                <w:rFonts w:ascii="Times New Roman" w:eastAsia="Times New Roman" w:hAnsi="Times New Roman" w:cs="Times New Roman"/>
                <w:color w:val="0000FF"/>
                <w:sz w:val="20"/>
                <w:szCs w:val="20"/>
                <w:u w:val="single"/>
              </w:rPr>
            </w:pPr>
            <w:hyperlink r:id="rId69" w:history="1">
              <w:r w:rsidRPr="000D49B8">
                <w:rPr>
                  <w:rFonts w:ascii="Times New Roman" w:eastAsia="Times New Roman" w:hAnsi="Times New Roman" w:cs="Times New Roman"/>
                  <w:color w:val="0000FF"/>
                  <w:sz w:val="20"/>
                  <w:szCs w:val="20"/>
                  <w:u w:val="single"/>
                </w:rPr>
                <w:t>www.jfku.edu/Locations/Community-Counseling-Centers/Oakland-Center-Holistic-Counseling.html</w:t>
              </w:r>
            </w:hyperlink>
          </w:p>
        </w:tc>
        <w:tc>
          <w:tcPr>
            <w:tcW w:w="1620" w:type="dxa"/>
            <w:tcBorders>
              <w:top w:val="nil"/>
              <w:left w:val="nil"/>
              <w:bottom w:val="single" w:sz="4" w:space="0" w:color="D9D9D9"/>
              <w:right w:val="single" w:sz="4" w:space="0" w:color="D9D9D9"/>
            </w:tcBorders>
            <w:shd w:val="clear" w:color="auto" w:fill="auto"/>
            <w:vAlign w:val="center"/>
            <w:hideMark/>
          </w:tcPr>
          <w:p w14:paraId="2B555658"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510-444-3344</w:t>
            </w:r>
          </w:p>
        </w:tc>
        <w:tc>
          <w:tcPr>
            <w:tcW w:w="1728" w:type="dxa"/>
            <w:tcBorders>
              <w:top w:val="nil"/>
              <w:left w:val="nil"/>
              <w:bottom w:val="single" w:sz="4" w:space="0" w:color="D9D9D9"/>
              <w:right w:val="single" w:sz="4" w:space="0" w:color="D9D9D9"/>
            </w:tcBorders>
            <w:shd w:val="clear" w:color="auto" w:fill="auto"/>
            <w:vAlign w:val="center"/>
            <w:hideMark/>
          </w:tcPr>
          <w:p w14:paraId="03DE38E7"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Sliding-scale fees for individual clients and low-fee group rates</w:t>
            </w:r>
          </w:p>
        </w:tc>
      </w:tr>
      <w:tr w:rsidR="000D49B8" w:rsidRPr="000D49B8" w14:paraId="012CF3D8" w14:textId="77777777" w:rsidTr="000D49B8">
        <w:trPr>
          <w:trHeight w:val="1260"/>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60137128"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Psychoanalytic Institute of Northern California (PINC)</w:t>
            </w:r>
          </w:p>
        </w:tc>
        <w:tc>
          <w:tcPr>
            <w:tcW w:w="1170" w:type="dxa"/>
            <w:tcBorders>
              <w:top w:val="nil"/>
              <w:left w:val="nil"/>
              <w:bottom w:val="single" w:sz="4" w:space="0" w:color="D9D9D9"/>
              <w:right w:val="single" w:sz="4" w:space="0" w:color="D9D9D9"/>
            </w:tcBorders>
            <w:shd w:val="clear" w:color="auto" w:fill="auto"/>
            <w:vAlign w:val="center"/>
            <w:hideMark/>
          </w:tcPr>
          <w:p w14:paraId="64E9024A"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530 Bush Street, Suite 700 (Administrative Office)</w:t>
            </w:r>
          </w:p>
        </w:tc>
        <w:tc>
          <w:tcPr>
            <w:tcW w:w="1080" w:type="dxa"/>
            <w:tcBorders>
              <w:top w:val="nil"/>
              <w:left w:val="nil"/>
              <w:bottom w:val="single" w:sz="4" w:space="0" w:color="D9D9D9"/>
              <w:right w:val="single" w:sz="4" w:space="0" w:color="D9D9D9"/>
            </w:tcBorders>
            <w:shd w:val="clear" w:color="auto" w:fill="auto"/>
            <w:vAlign w:val="center"/>
            <w:hideMark/>
          </w:tcPr>
          <w:p w14:paraId="5A09CD43"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94108</w:t>
            </w:r>
          </w:p>
        </w:tc>
        <w:tc>
          <w:tcPr>
            <w:tcW w:w="1710" w:type="dxa"/>
            <w:tcBorders>
              <w:top w:val="nil"/>
              <w:left w:val="nil"/>
              <w:bottom w:val="single" w:sz="4" w:space="0" w:color="D9D9D9"/>
              <w:right w:val="single" w:sz="4" w:space="0" w:color="D9D9D9"/>
            </w:tcBorders>
            <w:shd w:val="clear" w:color="auto" w:fill="auto"/>
            <w:vAlign w:val="center"/>
            <w:hideMark/>
          </w:tcPr>
          <w:p w14:paraId="45147142" w14:textId="77777777" w:rsidR="000D49B8" w:rsidRPr="000D49B8" w:rsidRDefault="000D49B8" w:rsidP="000D49B8">
            <w:pPr>
              <w:rPr>
                <w:rFonts w:ascii="Times New Roman" w:eastAsia="Times New Roman" w:hAnsi="Times New Roman" w:cs="Times New Roman"/>
                <w:color w:val="0000FF"/>
                <w:sz w:val="20"/>
                <w:szCs w:val="20"/>
                <w:u w:val="single"/>
              </w:rPr>
            </w:pPr>
            <w:hyperlink r:id="rId70" w:history="1">
              <w:r w:rsidRPr="000D49B8">
                <w:rPr>
                  <w:rFonts w:ascii="Times New Roman" w:eastAsia="Times New Roman" w:hAnsi="Times New Roman" w:cs="Times New Roman"/>
                  <w:color w:val="0000FF"/>
                  <w:sz w:val="20"/>
                  <w:szCs w:val="20"/>
                  <w:u w:val="single"/>
                </w:rPr>
                <w:t>http://www.pincsf.org/about/referral-service/</w:t>
              </w:r>
            </w:hyperlink>
          </w:p>
        </w:tc>
        <w:tc>
          <w:tcPr>
            <w:tcW w:w="1620" w:type="dxa"/>
            <w:tcBorders>
              <w:top w:val="nil"/>
              <w:left w:val="nil"/>
              <w:bottom w:val="single" w:sz="4" w:space="0" w:color="D9D9D9"/>
              <w:right w:val="single" w:sz="4" w:space="0" w:color="D9D9D9"/>
            </w:tcBorders>
            <w:shd w:val="clear" w:color="auto" w:fill="auto"/>
            <w:vAlign w:val="center"/>
            <w:hideMark/>
          </w:tcPr>
          <w:p w14:paraId="3C49DCB9"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415-288-4052</w:t>
            </w:r>
          </w:p>
        </w:tc>
        <w:tc>
          <w:tcPr>
            <w:tcW w:w="1728" w:type="dxa"/>
            <w:tcBorders>
              <w:top w:val="nil"/>
              <w:left w:val="nil"/>
              <w:bottom w:val="single" w:sz="4" w:space="0" w:color="D9D9D9"/>
              <w:right w:val="single" w:sz="4" w:space="0" w:color="D9D9D9"/>
            </w:tcBorders>
            <w:shd w:val="clear" w:color="auto" w:fill="auto"/>
            <w:vAlign w:val="center"/>
            <w:hideMark/>
          </w:tcPr>
          <w:p w14:paraId="78A586B0"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Reduced fee psychoanalysis</w:t>
            </w:r>
          </w:p>
        </w:tc>
      </w:tr>
      <w:tr w:rsidR="000D49B8" w:rsidRPr="000D49B8" w14:paraId="7615B26F" w14:textId="77777777" w:rsidTr="000D49B8">
        <w:trPr>
          <w:trHeight w:val="1575"/>
          <w:jc w:val="center"/>
        </w:trPr>
        <w:tc>
          <w:tcPr>
            <w:tcW w:w="1548" w:type="dxa"/>
            <w:tcBorders>
              <w:top w:val="nil"/>
              <w:left w:val="single" w:sz="4" w:space="0" w:color="D9D9D9"/>
              <w:bottom w:val="single" w:sz="4" w:space="0" w:color="D9D9D9"/>
              <w:right w:val="single" w:sz="4" w:space="0" w:color="D9D9D9"/>
            </w:tcBorders>
            <w:shd w:val="clear" w:color="auto" w:fill="auto"/>
            <w:vAlign w:val="center"/>
            <w:hideMark/>
          </w:tcPr>
          <w:p w14:paraId="34935A2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lastRenderedPageBreak/>
              <w:t>San Francisco Center for Psychoanalysis</w:t>
            </w:r>
          </w:p>
        </w:tc>
        <w:tc>
          <w:tcPr>
            <w:tcW w:w="1170" w:type="dxa"/>
            <w:tcBorders>
              <w:top w:val="nil"/>
              <w:left w:val="nil"/>
              <w:bottom w:val="single" w:sz="4" w:space="0" w:color="D9D9D9"/>
              <w:right w:val="single" w:sz="4" w:space="0" w:color="D9D9D9"/>
            </w:tcBorders>
            <w:shd w:val="clear" w:color="auto" w:fill="auto"/>
            <w:vAlign w:val="center"/>
            <w:hideMark/>
          </w:tcPr>
          <w:p w14:paraId="13F60B85"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444 Natoma Street</w:t>
            </w:r>
          </w:p>
        </w:tc>
        <w:tc>
          <w:tcPr>
            <w:tcW w:w="1080" w:type="dxa"/>
            <w:tcBorders>
              <w:top w:val="nil"/>
              <w:left w:val="nil"/>
              <w:bottom w:val="single" w:sz="4" w:space="0" w:color="D9D9D9"/>
              <w:right w:val="single" w:sz="4" w:space="0" w:color="D9D9D9"/>
            </w:tcBorders>
            <w:shd w:val="clear" w:color="auto" w:fill="auto"/>
            <w:vAlign w:val="center"/>
            <w:hideMark/>
          </w:tcPr>
          <w:p w14:paraId="6124B6A2"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San Francisco, CA 94103</w:t>
            </w:r>
          </w:p>
        </w:tc>
        <w:tc>
          <w:tcPr>
            <w:tcW w:w="1710" w:type="dxa"/>
            <w:tcBorders>
              <w:top w:val="nil"/>
              <w:left w:val="nil"/>
              <w:bottom w:val="single" w:sz="4" w:space="0" w:color="D9D9D9"/>
              <w:right w:val="single" w:sz="4" w:space="0" w:color="D9D9D9"/>
            </w:tcBorders>
            <w:shd w:val="clear" w:color="auto" w:fill="auto"/>
            <w:vAlign w:val="center"/>
            <w:hideMark/>
          </w:tcPr>
          <w:p w14:paraId="587F47B8" w14:textId="77777777" w:rsidR="000D49B8" w:rsidRPr="000D49B8" w:rsidRDefault="000D49B8" w:rsidP="000D49B8">
            <w:pPr>
              <w:rPr>
                <w:rFonts w:ascii="Times New Roman" w:eastAsia="Times New Roman" w:hAnsi="Times New Roman" w:cs="Times New Roman"/>
                <w:color w:val="0000FF"/>
                <w:sz w:val="20"/>
                <w:szCs w:val="20"/>
                <w:u w:val="single"/>
              </w:rPr>
            </w:pPr>
            <w:hyperlink r:id="rId71" w:history="1">
              <w:r w:rsidRPr="000D49B8">
                <w:rPr>
                  <w:rFonts w:ascii="Times New Roman" w:eastAsia="Times New Roman" w:hAnsi="Times New Roman" w:cs="Times New Roman"/>
                  <w:color w:val="0000FF"/>
                  <w:sz w:val="20"/>
                  <w:szCs w:val="20"/>
                  <w:u w:val="single"/>
                </w:rPr>
                <w:t>http://sf-cp.org/referral-service-psychoanalysis​</w:t>
              </w:r>
            </w:hyperlink>
          </w:p>
        </w:tc>
        <w:tc>
          <w:tcPr>
            <w:tcW w:w="1620" w:type="dxa"/>
            <w:tcBorders>
              <w:top w:val="nil"/>
              <w:left w:val="nil"/>
              <w:bottom w:val="single" w:sz="4" w:space="0" w:color="D9D9D9"/>
              <w:right w:val="single" w:sz="4" w:space="0" w:color="D9D9D9"/>
            </w:tcBorders>
            <w:shd w:val="clear" w:color="auto" w:fill="auto"/>
            <w:vAlign w:val="center"/>
            <w:hideMark/>
          </w:tcPr>
          <w:p w14:paraId="25EF3E6E"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415-857-6988</w:t>
            </w:r>
          </w:p>
        </w:tc>
        <w:tc>
          <w:tcPr>
            <w:tcW w:w="1728" w:type="dxa"/>
            <w:tcBorders>
              <w:top w:val="nil"/>
              <w:left w:val="nil"/>
              <w:bottom w:val="single" w:sz="4" w:space="0" w:color="D9D9D9"/>
              <w:right w:val="single" w:sz="4" w:space="0" w:color="D9D9D9"/>
            </w:tcBorders>
            <w:shd w:val="clear" w:color="auto" w:fill="auto"/>
            <w:vAlign w:val="center"/>
            <w:hideMark/>
          </w:tcPr>
          <w:p w14:paraId="663ABA9B" w14:textId="77777777" w:rsidR="000D49B8" w:rsidRPr="000D49B8" w:rsidRDefault="000D49B8" w:rsidP="000D49B8">
            <w:pPr>
              <w:rPr>
                <w:rFonts w:ascii="Times New Roman" w:eastAsia="Times New Roman" w:hAnsi="Times New Roman" w:cs="Times New Roman"/>
                <w:color w:val="000000"/>
                <w:sz w:val="20"/>
                <w:szCs w:val="20"/>
              </w:rPr>
            </w:pPr>
            <w:r w:rsidRPr="000D49B8">
              <w:rPr>
                <w:rFonts w:ascii="Times New Roman" w:eastAsia="Times New Roman" w:hAnsi="Times New Roman" w:cs="Times New Roman"/>
                <w:color w:val="000000"/>
                <w:sz w:val="20"/>
                <w:szCs w:val="20"/>
              </w:rPr>
              <w:t>Fees based on ability to pay</w:t>
            </w:r>
          </w:p>
        </w:tc>
      </w:tr>
    </w:tbl>
    <w:p w14:paraId="56838ECD" w14:textId="77777777" w:rsidR="00B92B50" w:rsidRDefault="00B92B50">
      <w:pPr>
        <w:rPr>
          <w:rFonts w:ascii="Times New Roman" w:hAnsi="Times New Roman" w:cs="Times New Roman"/>
          <w:b/>
        </w:rPr>
      </w:pPr>
      <w:r>
        <w:rPr>
          <w:rFonts w:ascii="Times New Roman" w:hAnsi="Times New Roman" w:cs="Times New Roman"/>
          <w:b/>
        </w:rPr>
        <w:br w:type="page"/>
      </w:r>
    </w:p>
    <w:p w14:paraId="100A2A1D" w14:textId="77777777" w:rsidR="009F6AEA" w:rsidRDefault="00235F29" w:rsidP="00235F29">
      <w:pPr>
        <w:rPr>
          <w:rFonts w:ascii="Times New Roman" w:hAnsi="Times New Roman" w:cs="Times New Roman"/>
          <w:b/>
        </w:rPr>
      </w:pPr>
      <w:r>
        <w:rPr>
          <w:rFonts w:ascii="Times New Roman" w:hAnsi="Times New Roman" w:cs="Times New Roman"/>
          <w:b/>
        </w:rPr>
        <w:lastRenderedPageBreak/>
        <w:t>Appendix 4</w:t>
      </w:r>
      <w:r w:rsidR="009F6AEA">
        <w:rPr>
          <w:rFonts w:ascii="Times New Roman" w:hAnsi="Times New Roman" w:cs="Times New Roman"/>
          <w:b/>
        </w:rPr>
        <w:t xml:space="preserve">: </w:t>
      </w:r>
      <w:r w:rsidR="009F6AEA" w:rsidRPr="008971F8">
        <w:rPr>
          <w:rFonts w:ascii="Times New Roman" w:hAnsi="Times New Roman" w:cs="Times New Roman"/>
          <w:b/>
        </w:rPr>
        <w:t xml:space="preserve">Forms </w:t>
      </w:r>
      <w:r w:rsidR="009F6AEA">
        <w:rPr>
          <w:rFonts w:ascii="Times New Roman" w:hAnsi="Times New Roman" w:cs="Times New Roman"/>
          <w:b/>
        </w:rPr>
        <w:t>for</w:t>
      </w:r>
      <w:r w:rsidR="009F6AEA" w:rsidRPr="008971F8">
        <w:rPr>
          <w:rFonts w:ascii="Times New Roman" w:hAnsi="Times New Roman" w:cs="Times New Roman"/>
          <w:b/>
        </w:rPr>
        <w:t xml:space="preserve"> the M.A. Industrial-Organizational Psychology</w:t>
      </w:r>
    </w:p>
    <w:p w14:paraId="70FE53A1" w14:textId="77777777" w:rsidR="002A1ED2" w:rsidRDefault="002A1ED2" w:rsidP="00235F29">
      <w:pPr>
        <w:rPr>
          <w:rFonts w:ascii="Times New Roman" w:hAnsi="Times New Roman" w:cs="Times New Roman"/>
          <w:b/>
        </w:rPr>
      </w:pPr>
    </w:p>
    <w:p w14:paraId="67DB310F" w14:textId="77777777" w:rsidR="00006E99" w:rsidRPr="00006E99" w:rsidRDefault="00006E99" w:rsidP="00CA0441">
      <w:pPr>
        <w:pStyle w:val="ListParagraph"/>
        <w:numPr>
          <w:ilvl w:val="0"/>
          <w:numId w:val="30"/>
        </w:numPr>
        <w:spacing w:after="240"/>
        <w:contextualSpacing w:val="0"/>
        <w:jc w:val="both"/>
        <w:rPr>
          <w:rFonts w:ascii="Times New Roman" w:hAnsi="Times New Roman" w:cs="Times New Roman"/>
          <w:b/>
        </w:rPr>
      </w:pPr>
      <w:r w:rsidRPr="00006E99">
        <w:rPr>
          <w:rFonts w:ascii="Times New Roman" w:hAnsi="Times New Roman" w:cs="Times New Roman"/>
          <w:b/>
        </w:rPr>
        <w:t>Internship Course Registration Form</w:t>
      </w:r>
      <w:r w:rsidR="00F91008">
        <w:rPr>
          <w:rFonts w:ascii="Times New Roman" w:hAnsi="Times New Roman" w:cs="Times New Roman"/>
          <w:b/>
        </w:rPr>
        <w:t xml:space="preserve"> – </w:t>
      </w:r>
      <w:r w:rsidR="003C3D76">
        <w:rPr>
          <w:rFonts w:ascii="Times New Roman" w:hAnsi="Times New Roman" w:cs="Times New Roman"/>
        </w:rPr>
        <w:t>You must complete this form with the Department Chair to register for Psych 398 and to participate in an internship.</w:t>
      </w:r>
    </w:p>
    <w:p w14:paraId="5EF60A1A" w14:textId="77777777" w:rsidR="00006E99" w:rsidRDefault="00006E99" w:rsidP="00CA0441">
      <w:pPr>
        <w:pStyle w:val="ListParagraph"/>
        <w:numPr>
          <w:ilvl w:val="0"/>
          <w:numId w:val="30"/>
        </w:numPr>
        <w:spacing w:after="240"/>
        <w:rPr>
          <w:rFonts w:ascii="Times New Roman" w:hAnsi="Times New Roman" w:cs="Times New Roman"/>
          <w:b/>
        </w:rPr>
      </w:pPr>
      <w:r>
        <w:rPr>
          <w:rFonts w:ascii="Times New Roman" w:hAnsi="Times New Roman" w:cs="Times New Roman"/>
          <w:b/>
        </w:rPr>
        <w:t>Student Evaluation of Internship</w:t>
      </w:r>
      <w:r w:rsidR="003C3D76">
        <w:rPr>
          <w:rFonts w:ascii="Times New Roman" w:hAnsi="Times New Roman" w:cs="Times New Roman"/>
          <w:b/>
        </w:rPr>
        <w:t xml:space="preserve"> </w:t>
      </w:r>
      <w:r w:rsidR="003C3D76" w:rsidRPr="003C3D76">
        <w:rPr>
          <w:rFonts w:ascii="Times New Roman" w:hAnsi="Times New Roman" w:cs="Times New Roman"/>
        </w:rPr>
        <w:t>– At the conclusion of your internship, you should turn this evaluation in to the Department Chair.</w:t>
      </w:r>
    </w:p>
    <w:p w14:paraId="1FEE78BD" w14:textId="77777777" w:rsidR="00006E99" w:rsidRDefault="00006E99" w:rsidP="00053818">
      <w:pPr>
        <w:pStyle w:val="Title"/>
        <w:numPr>
          <w:ilvl w:val="0"/>
          <w:numId w:val="30"/>
        </w:numPr>
        <w:spacing w:after="240"/>
        <w:jc w:val="left"/>
        <w:rPr>
          <w:szCs w:val="24"/>
        </w:rPr>
      </w:pPr>
      <w:r w:rsidRPr="00145960">
        <w:rPr>
          <w:b/>
          <w:szCs w:val="24"/>
        </w:rPr>
        <w:t>Supervisor’s Evaluation of Intern’s Performance</w:t>
      </w:r>
      <w:r w:rsidRPr="00D97BE3">
        <w:rPr>
          <w:i/>
          <w:szCs w:val="24"/>
        </w:rPr>
        <w:t xml:space="preserve"> </w:t>
      </w:r>
      <w:r w:rsidRPr="00D97BE3">
        <w:rPr>
          <w:szCs w:val="24"/>
        </w:rPr>
        <w:t>– This form must be filled out and signed by your supervisor at the end of your internship.</w:t>
      </w:r>
    </w:p>
    <w:p w14:paraId="1A9AB6B7" w14:textId="77777777" w:rsidR="00694D3E" w:rsidRDefault="00694D3E" w:rsidP="00235F29">
      <w:pPr>
        <w:sectPr w:rsidR="00694D3E" w:rsidSect="005E06EA">
          <w:headerReference w:type="default" r:id="rId72"/>
          <w:pgSz w:w="12240" w:h="15840"/>
          <w:pgMar w:top="1440" w:right="1800" w:bottom="1440" w:left="1800" w:header="720" w:footer="720" w:gutter="0"/>
          <w:cols w:space="720"/>
          <w:docGrid w:linePitch="360"/>
        </w:sectPr>
      </w:pPr>
    </w:p>
    <w:tbl>
      <w:tblPr>
        <w:tblpPr w:leftFromText="180" w:rightFromText="180" w:vertAnchor="page" w:horzAnchor="margin" w:tblpXSpec="center" w:tblpY="325"/>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8"/>
        <w:gridCol w:w="271"/>
        <w:gridCol w:w="14"/>
        <w:gridCol w:w="57"/>
        <w:gridCol w:w="119"/>
        <w:gridCol w:w="204"/>
        <w:gridCol w:w="137"/>
        <w:gridCol w:w="223"/>
        <w:gridCol w:w="180"/>
        <w:gridCol w:w="20"/>
        <w:gridCol w:w="145"/>
        <w:gridCol w:w="15"/>
        <w:gridCol w:w="180"/>
        <w:gridCol w:w="137"/>
        <w:gridCol w:w="43"/>
        <w:gridCol w:w="125"/>
        <w:gridCol w:w="386"/>
        <w:gridCol w:w="14"/>
        <w:gridCol w:w="905"/>
        <w:gridCol w:w="147"/>
        <w:gridCol w:w="173"/>
        <w:gridCol w:w="50"/>
        <w:gridCol w:w="228"/>
        <w:gridCol w:w="184"/>
        <w:gridCol w:w="83"/>
        <w:gridCol w:w="182"/>
        <w:gridCol w:w="33"/>
        <w:gridCol w:w="58"/>
        <w:gridCol w:w="312"/>
        <w:gridCol w:w="138"/>
        <w:gridCol w:w="42"/>
        <w:gridCol w:w="180"/>
        <w:gridCol w:w="179"/>
        <w:gridCol w:w="134"/>
        <w:gridCol w:w="42"/>
        <w:gridCol w:w="434"/>
        <w:gridCol w:w="111"/>
        <w:gridCol w:w="123"/>
        <w:gridCol w:w="57"/>
        <w:gridCol w:w="180"/>
        <w:gridCol w:w="180"/>
        <w:gridCol w:w="136"/>
        <w:gridCol w:w="44"/>
        <w:gridCol w:w="222"/>
        <w:gridCol w:w="92"/>
        <w:gridCol w:w="46"/>
        <w:gridCol w:w="134"/>
        <w:gridCol w:w="406"/>
        <w:gridCol w:w="360"/>
        <w:gridCol w:w="248"/>
        <w:gridCol w:w="424"/>
        <w:gridCol w:w="206"/>
        <w:gridCol w:w="22"/>
        <w:gridCol w:w="694"/>
        <w:gridCol w:w="386"/>
        <w:gridCol w:w="7"/>
      </w:tblGrid>
      <w:tr w:rsidR="00694D3E" w:rsidRPr="00694D3E" w14:paraId="554F397E" w14:textId="77777777" w:rsidTr="00694D3E">
        <w:tc>
          <w:tcPr>
            <w:tcW w:w="10915" w:type="dxa"/>
            <w:gridSpan w:val="57"/>
            <w:tcBorders>
              <w:top w:val="nil"/>
              <w:left w:val="nil"/>
              <w:bottom w:val="nil"/>
              <w:right w:val="nil"/>
            </w:tcBorders>
          </w:tcPr>
          <w:p w14:paraId="3C604BF8" w14:textId="77777777" w:rsidR="00694D3E" w:rsidRPr="00694D3E" w:rsidRDefault="00F1053E" w:rsidP="00694D3E">
            <w:pPr>
              <w:jc w:val="center"/>
              <w:rPr>
                <w:rFonts w:ascii="Times New Roman" w:eastAsia="Times New Roman" w:hAnsi="Times New Roman" w:cs="Times New Roman"/>
                <w:szCs w:val="20"/>
              </w:rPr>
            </w:pPr>
            <w:r w:rsidRPr="00694D3E">
              <w:rPr>
                <w:rFonts w:ascii="Times New Roman" w:eastAsia="Times New Roman" w:hAnsi="Times New Roman" w:cs="Times New Roman"/>
                <w:noProof/>
                <w:szCs w:val="20"/>
              </w:rPr>
              <w:object w:dxaOrig="3614" w:dyaOrig="576" w14:anchorId="25443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1pt;height:28.9pt;mso-width-percent:0;mso-height-percent:0;mso-width-percent:0;mso-height-percent:0" o:ole="">
                  <v:imagedata r:id="rId73" o:title=""/>
                </v:shape>
                <o:OLEObject Type="Embed" ProgID="MS_ClipArt_Gallery" ShapeID="_x0000_i1025" DrawAspect="Content" ObjectID="_1811697938" r:id="rId74"/>
              </w:object>
            </w:r>
          </w:p>
        </w:tc>
      </w:tr>
      <w:tr w:rsidR="00694D3E" w:rsidRPr="00694D3E" w14:paraId="2A236F4E" w14:textId="77777777" w:rsidTr="00694D3E">
        <w:trPr>
          <w:trHeight w:val="327"/>
        </w:trPr>
        <w:tc>
          <w:tcPr>
            <w:tcW w:w="10915" w:type="dxa"/>
            <w:gridSpan w:val="57"/>
            <w:tcBorders>
              <w:top w:val="nil"/>
              <w:left w:val="nil"/>
              <w:bottom w:val="nil"/>
              <w:right w:val="nil"/>
            </w:tcBorders>
            <w:vAlign w:val="bottom"/>
          </w:tcPr>
          <w:p w14:paraId="5B5D6CCA" w14:textId="77777777" w:rsidR="00694D3E" w:rsidRPr="00694D3E" w:rsidRDefault="00694D3E" w:rsidP="00694D3E">
            <w:pPr>
              <w:jc w:val="center"/>
              <w:rPr>
                <w:rFonts w:ascii="Times New Roman" w:eastAsia="Times New Roman" w:hAnsi="Times New Roman" w:cs="Times New Roman"/>
                <w:b/>
                <w:sz w:val="18"/>
                <w:szCs w:val="18"/>
              </w:rPr>
            </w:pPr>
            <w:r w:rsidRPr="00694D3E">
              <w:rPr>
                <w:rFonts w:ascii="Times New Roman" w:eastAsia="Times New Roman" w:hAnsi="Times New Roman" w:cs="Times New Roman"/>
                <w:b/>
                <w:sz w:val="18"/>
                <w:szCs w:val="18"/>
              </w:rPr>
              <w:t>INTERNSHIP COURSE REGISTRATION FORM</w:t>
            </w:r>
          </w:p>
        </w:tc>
      </w:tr>
      <w:tr w:rsidR="00694D3E" w:rsidRPr="00694D3E" w14:paraId="242E1C54" w14:textId="77777777" w:rsidTr="00694D3E">
        <w:trPr>
          <w:trHeight w:val="360"/>
        </w:trPr>
        <w:tc>
          <w:tcPr>
            <w:tcW w:w="10915" w:type="dxa"/>
            <w:gridSpan w:val="57"/>
            <w:tcBorders>
              <w:top w:val="nil"/>
              <w:left w:val="nil"/>
              <w:bottom w:val="single" w:sz="4" w:space="0" w:color="auto"/>
              <w:right w:val="nil"/>
            </w:tcBorders>
            <w:vAlign w:val="bottom"/>
          </w:tcPr>
          <w:p w14:paraId="2C71C8B9" w14:textId="77777777" w:rsidR="00694D3E" w:rsidRPr="00694D3E" w:rsidRDefault="00694D3E" w:rsidP="00694D3E">
            <w:pPr>
              <w:rPr>
                <w:rFonts w:ascii="Times New Roman" w:eastAsia="Times New Roman" w:hAnsi="Times New Roman" w:cs="Times New Roman"/>
                <w:b/>
              </w:rPr>
            </w:pPr>
            <w:r w:rsidRPr="00694D3E">
              <w:rPr>
                <w:rFonts w:ascii="Times New Roman" w:eastAsia="Times New Roman" w:hAnsi="Times New Roman" w:cs="Times New Roman"/>
                <w:b/>
                <w:u w:val="single"/>
              </w:rPr>
              <w:t>STUDENT TO COMPLETE</w:t>
            </w:r>
            <w:r w:rsidRPr="00694D3E">
              <w:rPr>
                <w:rFonts w:ascii="Times New Roman" w:eastAsia="Times New Roman" w:hAnsi="Times New Roman" w:cs="Times New Roman"/>
                <w:b/>
              </w:rPr>
              <w:t xml:space="preserve">: </w:t>
            </w:r>
          </w:p>
        </w:tc>
      </w:tr>
      <w:tr w:rsidR="00694D3E" w:rsidRPr="00694D3E" w14:paraId="50D8C6EB" w14:textId="77777777" w:rsidTr="00694D3E">
        <w:trPr>
          <w:trHeight w:hRule="exact" w:val="331"/>
        </w:trPr>
        <w:tc>
          <w:tcPr>
            <w:tcW w:w="1063" w:type="dxa"/>
            <w:gridSpan w:val="2"/>
            <w:tcBorders>
              <w:top w:val="single" w:sz="4" w:space="0" w:color="auto"/>
              <w:left w:val="single" w:sz="4" w:space="0" w:color="auto"/>
              <w:bottom w:val="nil"/>
              <w:right w:val="nil"/>
            </w:tcBorders>
            <w:vAlign w:val="bottom"/>
          </w:tcPr>
          <w:p w14:paraId="1801820F"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Term:</w:t>
            </w:r>
          </w:p>
        </w:tc>
        <w:tc>
          <w:tcPr>
            <w:tcW w:w="1370" w:type="dxa"/>
            <w:gridSpan w:val="10"/>
            <w:tcBorders>
              <w:top w:val="single" w:sz="4" w:space="0" w:color="auto"/>
              <w:left w:val="nil"/>
              <w:right w:val="nil"/>
            </w:tcBorders>
            <w:vAlign w:val="bottom"/>
          </w:tcPr>
          <w:p w14:paraId="0CE72E21" w14:textId="77777777" w:rsidR="00694D3E" w:rsidRPr="00694D3E" w:rsidRDefault="00694D3E" w:rsidP="00694D3E">
            <w:pPr>
              <w:rPr>
                <w:rFonts w:ascii="Times New Roman" w:eastAsia="Times New Roman" w:hAnsi="Times New Roman" w:cs="Times New Roman"/>
                <w:sz w:val="18"/>
                <w:szCs w:val="18"/>
              </w:rPr>
            </w:pPr>
          </w:p>
        </w:tc>
        <w:tc>
          <w:tcPr>
            <w:tcW w:w="2125" w:type="dxa"/>
            <w:gridSpan w:val="10"/>
            <w:tcBorders>
              <w:top w:val="single" w:sz="4" w:space="0" w:color="auto"/>
              <w:left w:val="nil"/>
              <w:bottom w:val="nil"/>
              <w:right w:val="nil"/>
            </w:tcBorders>
            <w:vAlign w:val="bottom"/>
          </w:tcPr>
          <w:p w14:paraId="1BE14FB4"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         Degree Program:</w:t>
            </w:r>
          </w:p>
        </w:tc>
        <w:tc>
          <w:tcPr>
            <w:tcW w:w="4370" w:type="dxa"/>
            <w:gridSpan w:val="28"/>
            <w:tcBorders>
              <w:top w:val="single" w:sz="4" w:space="0" w:color="auto"/>
              <w:left w:val="nil"/>
              <w:right w:val="nil"/>
            </w:tcBorders>
            <w:vAlign w:val="bottom"/>
          </w:tcPr>
          <w:p w14:paraId="2DBB6A35" w14:textId="77777777" w:rsidR="00694D3E" w:rsidRPr="00694D3E" w:rsidRDefault="00694D3E" w:rsidP="00694D3E">
            <w:pPr>
              <w:rPr>
                <w:rFonts w:ascii="Times New Roman" w:eastAsia="Times New Roman" w:hAnsi="Times New Roman" w:cs="Times New Roman"/>
                <w:sz w:val="18"/>
                <w:szCs w:val="18"/>
              </w:rPr>
            </w:pPr>
          </w:p>
        </w:tc>
        <w:tc>
          <w:tcPr>
            <w:tcW w:w="672" w:type="dxa"/>
            <w:gridSpan w:val="2"/>
            <w:tcBorders>
              <w:top w:val="single" w:sz="4" w:space="0" w:color="auto"/>
              <w:left w:val="nil"/>
              <w:bottom w:val="nil"/>
              <w:right w:val="nil"/>
            </w:tcBorders>
            <w:vAlign w:val="bottom"/>
          </w:tcPr>
          <w:p w14:paraId="09E6477A" w14:textId="77777777" w:rsidR="00694D3E" w:rsidRPr="00694D3E" w:rsidRDefault="00694D3E" w:rsidP="00694D3E">
            <w:pPr>
              <w:rPr>
                <w:rFonts w:ascii="Times New Roman" w:eastAsia="Times New Roman" w:hAnsi="Times New Roman" w:cs="Times New Roman"/>
                <w:sz w:val="18"/>
                <w:szCs w:val="18"/>
              </w:rPr>
            </w:pPr>
          </w:p>
        </w:tc>
        <w:tc>
          <w:tcPr>
            <w:tcW w:w="1315" w:type="dxa"/>
            <w:gridSpan w:val="5"/>
            <w:tcBorders>
              <w:top w:val="single" w:sz="4" w:space="0" w:color="auto"/>
              <w:left w:val="nil"/>
              <w:bottom w:val="nil"/>
              <w:right w:val="single" w:sz="4" w:space="0" w:color="auto"/>
            </w:tcBorders>
            <w:vAlign w:val="bottom"/>
          </w:tcPr>
          <w:p w14:paraId="6250CD17"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22073F4B" w14:textId="77777777" w:rsidTr="00694D3E">
        <w:trPr>
          <w:trHeight w:hRule="exact" w:val="331"/>
        </w:trPr>
        <w:tc>
          <w:tcPr>
            <w:tcW w:w="1524" w:type="dxa"/>
            <w:gridSpan w:val="6"/>
            <w:tcBorders>
              <w:top w:val="nil"/>
              <w:left w:val="single" w:sz="4" w:space="0" w:color="auto"/>
              <w:bottom w:val="nil"/>
              <w:right w:val="nil"/>
            </w:tcBorders>
            <w:vAlign w:val="bottom"/>
          </w:tcPr>
          <w:p w14:paraId="2753FDDD"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Student ‘s Name:</w:t>
            </w:r>
          </w:p>
        </w:tc>
        <w:tc>
          <w:tcPr>
            <w:tcW w:w="5547" w:type="dxa"/>
            <w:gridSpan w:val="33"/>
            <w:tcBorders>
              <w:top w:val="nil"/>
              <w:left w:val="nil"/>
              <w:bottom w:val="single" w:sz="4" w:space="0" w:color="auto"/>
              <w:right w:val="nil"/>
            </w:tcBorders>
            <w:vAlign w:val="bottom"/>
          </w:tcPr>
          <w:p w14:paraId="5C3ECE9E" w14:textId="77777777" w:rsidR="00694D3E" w:rsidRPr="00694D3E" w:rsidRDefault="00694D3E" w:rsidP="00694D3E">
            <w:pPr>
              <w:rPr>
                <w:rFonts w:ascii="Times New Roman" w:eastAsia="Times New Roman" w:hAnsi="Times New Roman" w:cs="Times New Roman"/>
                <w:sz w:val="18"/>
                <w:szCs w:val="18"/>
              </w:rPr>
            </w:pPr>
          </w:p>
        </w:tc>
        <w:tc>
          <w:tcPr>
            <w:tcW w:w="819" w:type="dxa"/>
            <w:gridSpan w:val="6"/>
            <w:tcBorders>
              <w:top w:val="nil"/>
              <w:left w:val="nil"/>
              <w:bottom w:val="nil"/>
              <w:right w:val="nil"/>
            </w:tcBorders>
            <w:vAlign w:val="bottom"/>
          </w:tcPr>
          <w:p w14:paraId="70895A3D"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ID #:</w:t>
            </w:r>
          </w:p>
        </w:tc>
        <w:tc>
          <w:tcPr>
            <w:tcW w:w="3025" w:type="dxa"/>
            <w:gridSpan w:val="12"/>
            <w:tcBorders>
              <w:top w:val="nil"/>
              <w:left w:val="nil"/>
              <w:bottom w:val="single" w:sz="4" w:space="0" w:color="auto"/>
              <w:right w:val="single" w:sz="4" w:space="0" w:color="auto"/>
            </w:tcBorders>
            <w:vAlign w:val="bottom"/>
          </w:tcPr>
          <w:p w14:paraId="6057C401"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23B35BC4" w14:textId="77777777" w:rsidTr="00694D3E">
        <w:trPr>
          <w:trHeight w:hRule="exact" w:val="331"/>
        </w:trPr>
        <w:tc>
          <w:tcPr>
            <w:tcW w:w="1524" w:type="dxa"/>
            <w:gridSpan w:val="6"/>
            <w:tcBorders>
              <w:top w:val="nil"/>
              <w:left w:val="single" w:sz="4" w:space="0" w:color="auto"/>
              <w:bottom w:val="nil"/>
              <w:right w:val="nil"/>
            </w:tcBorders>
            <w:vAlign w:val="bottom"/>
          </w:tcPr>
          <w:p w14:paraId="0B13ED6D"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Mailing Address:</w:t>
            </w:r>
          </w:p>
        </w:tc>
        <w:tc>
          <w:tcPr>
            <w:tcW w:w="6638" w:type="dxa"/>
            <w:gridSpan w:val="42"/>
            <w:tcBorders>
              <w:top w:val="nil"/>
              <w:left w:val="nil"/>
              <w:bottom w:val="single" w:sz="4" w:space="0" w:color="auto"/>
              <w:right w:val="nil"/>
            </w:tcBorders>
            <w:vAlign w:val="bottom"/>
          </w:tcPr>
          <w:p w14:paraId="16882586" w14:textId="77777777" w:rsidR="00694D3E" w:rsidRPr="00694D3E" w:rsidRDefault="00694D3E" w:rsidP="00694D3E">
            <w:pPr>
              <w:rPr>
                <w:rFonts w:ascii="Times New Roman" w:eastAsia="Times New Roman" w:hAnsi="Times New Roman" w:cs="Times New Roman"/>
                <w:sz w:val="18"/>
                <w:szCs w:val="18"/>
              </w:rPr>
            </w:pPr>
          </w:p>
        </w:tc>
        <w:tc>
          <w:tcPr>
            <w:tcW w:w="2753" w:type="dxa"/>
            <w:gridSpan w:val="9"/>
            <w:tcBorders>
              <w:top w:val="nil"/>
              <w:left w:val="nil"/>
              <w:bottom w:val="nil"/>
              <w:right w:val="single" w:sz="4" w:space="0" w:color="auto"/>
            </w:tcBorders>
            <w:vAlign w:val="bottom"/>
          </w:tcPr>
          <w:p w14:paraId="00143EA1"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  Domestic  </w:t>
            </w:r>
            <w:r w:rsidRPr="00694D3E">
              <w:rPr>
                <w:rFonts w:ascii="Times New Roman" w:eastAsia="Times New Roman" w:hAnsi="Times New Roman" w:cs="Times New Roman"/>
                <w:sz w:val="32"/>
                <w:szCs w:val="32"/>
              </w:rPr>
              <w:t xml:space="preserve">□   </w:t>
            </w:r>
            <w:r w:rsidRPr="00694D3E">
              <w:rPr>
                <w:rFonts w:ascii="Times New Roman" w:eastAsia="Times New Roman" w:hAnsi="Times New Roman" w:cs="Times New Roman"/>
                <w:sz w:val="18"/>
                <w:szCs w:val="18"/>
              </w:rPr>
              <w:t xml:space="preserve">International </w:t>
            </w:r>
            <w:r w:rsidRPr="00694D3E">
              <w:rPr>
                <w:rFonts w:ascii="Times New Roman" w:eastAsia="Times New Roman" w:hAnsi="Times New Roman" w:cs="Times New Roman"/>
                <w:sz w:val="32"/>
                <w:szCs w:val="32"/>
              </w:rPr>
              <w:t>□</w:t>
            </w:r>
          </w:p>
        </w:tc>
      </w:tr>
      <w:tr w:rsidR="00694D3E" w:rsidRPr="00694D3E" w14:paraId="1F30ED55" w14:textId="77777777" w:rsidTr="00694D3E">
        <w:trPr>
          <w:trHeight w:hRule="exact" w:val="331"/>
        </w:trPr>
        <w:tc>
          <w:tcPr>
            <w:tcW w:w="1348" w:type="dxa"/>
            <w:gridSpan w:val="4"/>
            <w:tcBorders>
              <w:top w:val="nil"/>
              <w:left w:val="single" w:sz="4" w:space="0" w:color="auto"/>
              <w:bottom w:val="nil"/>
              <w:right w:val="nil"/>
            </w:tcBorders>
            <w:vAlign w:val="bottom"/>
          </w:tcPr>
          <w:p w14:paraId="32D4274D"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Telephone No:</w:t>
            </w:r>
          </w:p>
        </w:tc>
        <w:tc>
          <w:tcPr>
            <w:tcW w:w="3672" w:type="dxa"/>
            <w:gridSpan w:val="21"/>
            <w:tcBorders>
              <w:left w:val="nil"/>
              <w:bottom w:val="single" w:sz="4" w:space="0" w:color="auto"/>
              <w:right w:val="nil"/>
            </w:tcBorders>
            <w:vAlign w:val="bottom"/>
          </w:tcPr>
          <w:p w14:paraId="0FF485D3" w14:textId="77777777" w:rsidR="00694D3E" w:rsidRPr="00694D3E" w:rsidRDefault="00694D3E" w:rsidP="00694D3E">
            <w:pPr>
              <w:rPr>
                <w:rFonts w:ascii="Times New Roman" w:eastAsia="Times New Roman" w:hAnsi="Times New Roman" w:cs="Times New Roman"/>
                <w:sz w:val="18"/>
                <w:szCs w:val="18"/>
              </w:rPr>
            </w:pPr>
          </w:p>
        </w:tc>
        <w:tc>
          <w:tcPr>
            <w:tcW w:w="1817" w:type="dxa"/>
            <w:gridSpan w:val="12"/>
            <w:tcBorders>
              <w:left w:val="nil"/>
              <w:bottom w:val="nil"/>
              <w:right w:val="nil"/>
            </w:tcBorders>
            <w:vAlign w:val="bottom"/>
          </w:tcPr>
          <w:p w14:paraId="32BEA2C1"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          Email Address:</w:t>
            </w:r>
          </w:p>
        </w:tc>
        <w:tc>
          <w:tcPr>
            <w:tcW w:w="4078" w:type="dxa"/>
            <w:gridSpan w:val="20"/>
            <w:tcBorders>
              <w:top w:val="nil"/>
              <w:left w:val="nil"/>
              <w:bottom w:val="single" w:sz="4" w:space="0" w:color="auto"/>
              <w:right w:val="single" w:sz="4" w:space="0" w:color="auto"/>
            </w:tcBorders>
            <w:vAlign w:val="bottom"/>
          </w:tcPr>
          <w:p w14:paraId="56769B4E"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3A1C5D7F" w14:textId="77777777" w:rsidTr="00694D3E">
        <w:trPr>
          <w:trHeight w:hRule="exact" w:val="331"/>
        </w:trPr>
        <w:tc>
          <w:tcPr>
            <w:tcW w:w="2933" w:type="dxa"/>
            <w:gridSpan w:val="17"/>
            <w:tcBorders>
              <w:top w:val="nil"/>
              <w:left w:val="single" w:sz="4" w:space="0" w:color="auto"/>
              <w:bottom w:val="nil"/>
              <w:right w:val="nil"/>
            </w:tcBorders>
            <w:vAlign w:val="bottom"/>
          </w:tcPr>
          <w:p w14:paraId="330DA23B"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Internship Beginning Date:</w:t>
            </w:r>
          </w:p>
        </w:tc>
        <w:tc>
          <w:tcPr>
            <w:tcW w:w="3294" w:type="dxa"/>
            <w:gridSpan w:val="17"/>
            <w:tcBorders>
              <w:top w:val="nil"/>
              <w:left w:val="nil"/>
              <w:bottom w:val="single" w:sz="4" w:space="0" w:color="auto"/>
              <w:right w:val="nil"/>
            </w:tcBorders>
            <w:vAlign w:val="bottom"/>
          </w:tcPr>
          <w:p w14:paraId="2D158ECC" w14:textId="77777777" w:rsidR="00694D3E" w:rsidRPr="00694D3E" w:rsidRDefault="00694D3E" w:rsidP="00694D3E">
            <w:pPr>
              <w:rPr>
                <w:rFonts w:ascii="Times New Roman" w:eastAsia="Times New Roman" w:hAnsi="Times New Roman" w:cs="Times New Roman"/>
                <w:sz w:val="18"/>
                <w:szCs w:val="18"/>
              </w:rPr>
            </w:pPr>
          </w:p>
        </w:tc>
        <w:tc>
          <w:tcPr>
            <w:tcW w:w="1755" w:type="dxa"/>
            <w:gridSpan w:val="12"/>
            <w:tcBorders>
              <w:top w:val="nil"/>
              <w:left w:val="nil"/>
              <w:bottom w:val="nil"/>
              <w:right w:val="nil"/>
            </w:tcBorders>
            <w:vAlign w:val="bottom"/>
          </w:tcPr>
          <w:p w14:paraId="2F13E806"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       Ending Date:</w:t>
            </w:r>
          </w:p>
        </w:tc>
        <w:tc>
          <w:tcPr>
            <w:tcW w:w="2933" w:type="dxa"/>
            <w:gridSpan w:val="11"/>
            <w:tcBorders>
              <w:top w:val="nil"/>
              <w:left w:val="nil"/>
              <w:bottom w:val="single" w:sz="4" w:space="0" w:color="auto"/>
              <w:right w:val="single" w:sz="4" w:space="0" w:color="auto"/>
            </w:tcBorders>
            <w:vAlign w:val="bottom"/>
          </w:tcPr>
          <w:p w14:paraId="29B905B3"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42C505D6" w14:textId="77777777" w:rsidTr="00694D3E">
        <w:trPr>
          <w:trHeight w:hRule="exact" w:val="144"/>
        </w:trPr>
        <w:tc>
          <w:tcPr>
            <w:tcW w:w="2933" w:type="dxa"/>
            <w:gridSpan w:val="17"/>
            <w:tcBorders>
              <w:top w:val="nil"/>
              <w:left w:val="single" w:sz="4" w:space="0" w:color="auto"/>
              <w:bottom w:val="nil"/>
              <w:right w:val="nil"/>
            </w:tcBorders>
            <w:vAlign w:val="bottom"/>
          </w:tcPr>
          <w:p w14:paraId="6D3BB730" w14:textId="77777777" w:rsidR="00694D3E" w:rsidRPr="00694D3E" w:rsidRDefault="00694D3E" w:rsidP="00694D3E">
            <w:pPr>
              <w:rPr>
                <w:rFonts w:ascii="Times New Roman" w:eastAsia="Times New Roman" w:hAnsi="Times New Roman" w:cs="Times New Roman"/>
                <w:sz w:val="18"/>
                <w:szCs w:val="18"/>
              </w:rPr>
            </w:pPr>
          </w:p>
        </w:tc>
        <w:tc>
          <w:tcPr>
            <w:tcW w:w="3294" w:type="dxa"/>
            <w:gridSpan w:val="17"/>
            <w:tcBorders>
              <w:top w:val="nil"/>
              <w:left w:val="nil"/>
              <w:bottom w:val="single" w:sz="4" w:space="0" w:color="auto"/>
              <w:right w:val="nil"/>
            </w:tcBorders>
            <w:vAlign w:val="bottom"/>
          </w:tcPr>
          <w:p w14:paraId="26EF956A" w14:textId="77777777" w:rsidR="00694D3E" w:rsidRPr="00694D3E" w:rsidRDefault="00694D3E" w:rsidP="00694D3E">
            <w:pPr>
              <w:rPr>
                <w:rFonts w:ascii="Times New Roman" w:eastAsia="Times New Roman" w:hAnsi="Times New Roman" w:cs="Times New Roman"/>
                <w:sz w:val="18"/>
                <w:szCs w:val="18"/>
              </w:rPr>
            </w:pPr>
          </w:p>
        </w:tc>
        <w:tc>
          <w:tcPr>
            <w:tcW w:w="1755" w:type="dxa"/>
            <w:gridSpan w:val="12"/>
            <w:tcBorders>
              <w:top w:val="nil"/>
              <w:left w:val="nil"/>
              <w:bottom w:val="nil"/>
              <w:right w:val="nil"/>
            </w:tcBorders>
            <w:vAlign w:val="bottom"/>
          </w:tcPr>
          <w:p w14:paraId="5043C96A" w14:textId="77777777" w:rsidR="00694D3E" w:rsidRPr="00694D3E" w:rsidRDefault="00694D3E" w:rsidP="00694D3E">
            <w:pPr>
              <w:rPr>
                <w:rFonts w:ascii="Times New Roman" w:eastAsia="Times New Roman" w:hAnsi="Times New Roman" w:cs="Times New Roman"/>
                <w:sz w:val="18"/>
                <w:szCs w:val="18"/>
              </w:rPr>
            </w:pPr>
          </w:p>
        </w:tc>
        <w:tc>
          <w:tcPr>
            <w:tcW w:w="2933" w:type="dxa"/>
            <w:gridSpan w:val="11"/>
            <w:tcBorders>
              <w:top w:val="nil"/>
              <w:left w:val="nil"/>
              <w:bottom w:val="single" w:sz="4" w:space="0" w:color="auto"/>
              <w:right w:val="single" w:sz="4" w:space="0" w:color="auto"/>
            </w:tcBorders>
            <w:vAlign w:val="bottom"/>
          </w:tcPr>
          <w:p w14:paraId="5392D367"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424B0B35" w14:textId="77777777" w:rsidTr="00694D3E">
        <w:trPr>
          <w:cantSplit/>
          <w:trHeight w:val="288"/>
        </w:trPr>
        <w:tc>
          <w:tcPr>
            <w:tcW w:w="10915" w:type="dxa"/>
            <w:gridSpan w:val="57"/>
            <w:tcBorders>
              <w:top w:val="single" w:sz="4" w:space="0" w:color="auto"/>
              <w:left w:val="single" w:sz="4" w:space="0" w:color="auto"/>
              <w:bottom w:val="nil"/>
              <w:right w:val="single" w:sz="4" w:space="0" w:color="auto"/>
            </w:tcBorders>
            <w:vAlign w:val="center"/>
          </w:tcPr>
          <w:p w14:paraId="1B7DC068"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b/>
                <w:sz w:val="18"/>
                <w:szCs w:val="18"/>
              </w:rPr>
              <w:t>Employer Information</w:t>
            </w:r>
          </w:p>
        </w:tc>
      </w:tr>
      <w:tr w:rsidR="00694D3E" w:rsidRPr="00694D3E" w14:paraId="3EDECAAD" w14:textId="77777777" w:rsidTr="00694D3E">
        <w:trPr>
          <w:cantSplit/>
          <w:trHeight w:hRule="exact" w:val="331"/>
        </w:trPr>
        <w:tc>
          <w:tcPr>
            <w:tcW w:w="1334" w:type="dxa"/>
            <w:gridSpan w:val="3"/>
            <w:tcBorders>
              <w:top w:val="nil"/>
              <w:bottom w:val="nil"/>
              <w:right w:val="nil"/>
            </w:tcBorders>
            <w:vAlign w:val="bottom"/>
          </w:tcPr>
          <w:p w14:paraId="53F9B749"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Company:</w:t>
            </w:r>
          </w:p>
        </w:tc>
        <w:tc>
          <w:tcPr>
            <w:tcW w:w="3769" w:type="dxa"/>
            <w:gridSpan w:val="23"/>
            <w:tcBorders>
              <w:top w:val="nil"/>
              <w:left w:val="nil"/>
              <w:bottom w:val="single" w:sz="4" w:space="0" w:color="auto"/>
              <w:right w:val="nil"/>
            </w:tcBorders>
            <w:vAlign w:val="bottom"/>
          </w:tcPr>
          <w:p w14:paraId="2DF94CDA" w14:textId="77777777" w:rsidR="00694D3E" w:rsidRPr="00694D3E" w:rsidRDefault="00694D3E" w:rsidP="00694D3E">
            <w:pPr>
              <w:rPr>
                <w:rFonts w:ascii="Times New Roman" w:eastAsia="Times New Roman" w:hAnsi="Times New Roman" w:cs="Times New Roman"/>
                <w:sz w:val="18"/>
                <w:szCs w:val="18"/>
              </w:rPr>
            </w:pPr>
          </w:p>
        </w:tc>
        <w:tc>
          <w:tcPr>
            <w:tcW w:w="2521" w:type="dxa"/>
            <w:gridSpan w:val="17"/>
            <w:tcBorders>
              <w:top w:val="nil"/>
              <w:left w:val="nil"/>
              <w:bottom w:val="nil"/>
              <w:right w:val="nil"/>
            </w:tcBorders>
            <w:vAlign w:val="bottom"/>
          </w:tcPr>
          <w:p w14:paraId="50061F29"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               Employer Supervisor:</w:t>
            </w:r>
          </w:p>
        </w:tc>
        <w:tc>
          <w:tcPr>
            <w:tcW w:w="3291" w:type="dxa"/>
            <w:gridSpan w:val="14"/>
            <w:tcBorders>
              <w:top w:val="nil"/>
              <w:left w:val="nil"/>
              <w:bottom w:val="single" w:sz="4" w:space="0" w:color="auto"/>
              <w:right w:val="single" w:sz="4" w:space="0" w:color="auto"/>
            </w:tcBorders>
            <w:vAlign w:val="bottom"/>
          </w:tcPr>
          <w:p w14:paraId="15E64B2D"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1E6C9DAE" w14:textId="77777777" w:rsidTr="00694D3E">
        <w:trPr>
          <w:cantSplit/>
          <w:trHeight w:hRule="exact" w:val="331"/>
        </w:trPr>
        <w:tc>
          <w:tcPr>
            <w:tcW w:w="1865" w:type="dxa"/>
            <w:gridSpan w:val="8"/>
            <w:tcBorders>
              <w:top w:val="nil"/>
              <w:bottom w:val="nil"/>
              <w:right w:val="nil"/>
            </w:tcBorders>
            <w:vAlign w:val="bottom"/>
          </w:tcPr>
          <w:p w14:paraId="041213B6"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iCs/>
                <w:sz w:val="18"/>
                <w:szCs w:val="18"/>
              </w:rPr>
              <w:t>Mailing address:</w:t>
            </w:r>
          </w:p>
        </w:tc>
        <w:tc>
          <w:tcPr>
            <w:tcW w:w="9050" w:type="dxa"/>
            <w:gridSpan w:val="49"/>
            <w:tcBorders>
              <w:top w:val="nil"/>
              <w:left w:val="nil"/>
              <w:bottom w:val="single" w:sz="4" w:space="0" w:color="auto"/>
            </w:tcBorders>
            <w:vAlign w:val="bottom"/>
          </w:tcPr>
          <w:p w14:paraId="448ADDD2"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38DC711E" w14:textId="77777777" w:rsidTr="00694D3E">
        <w:trPr>
          <w:cantSplit/>
          <w:trHeight w:hRule="exact" w:val="331"/>
        </w:trPr>
        <w:tc>
          <w:tcPr>
            <w:tcW w:w="2933" w:type="dxa"/>
            <w:gridSpan w:val="17"/>
            <w:tcBorders>
              <w:top w:val="nil"/>
              <w:left w:val="single" w:sz="4" w:space="0" w:color="auto"/>
              <w:bottom w:val="nil"/>
              <w:right w:val="nil"/>
            </w:tcBorders>
            <w:vAlign w:val="bottom"/>
          </w:tcPr>
          <w:p w14:paraId="47E9CE43"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iCs/>
                <w:sz w:val="18"/>
                <w:szCs w:val="18"/>
              </w:rPr>
              <w:t>Supervisor’s email address:</w:t>
            </w:r>
          </w:p>
        </w:tc>
        <w:tc>
          <w:tcPr>
            <w:tcW w:w="4195" w:type="dxa"/>
            <w:gridSpan w:val="23"/>
            <w:tcBorders>
              <w:top w:val="nil"/>
              <w:left w:val="nil"/>
              <w:right w:val="nil"/>
            </w:tcBorders>
            <w:vAlign w:val="bottom"/>
          </w:tcPr>
          <w:p w14:paraId="6F9AC710" w14:textId="77777777" w:rsidR="00694D3E" w:rsidRPr="00694D3E" w:rsidRDefault="00694D3E" w:rsidP="00694D3E">
            <w:pPr>
              <w:rPr>
                <w:rFonts w:ascii="Times New Roman" w:eastAsia="Times New Roman" w:hAnsi="Times New Roman" w:cs="Times New Roman"/>
                <w:sz w:val="18"/>
                <w:szCs w:val="18"/>
              </w:rPr>
            </w:pPr>
          </w:p>
        </w:tc>
        <w:tc>
          <w:tcPr>
            <w:tcW w:w="900" w:type="dxa"/>
            <w:gridSpan w:val="7"/>
            <w:tcBorders>
              <w:top w:val="nil"/>
              <w:left w:val="nil"/>
              <w:bottom w:val="nil"/>
              <w:right w:val="nil"/>
            </w:tcBorders>
            <w:vAlign w:val="bottom"/>
          </w:tcPr>
          <w:p w14:paraId="1FD3B224"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Phone #:</w:t>
            </w:r>
          </w:p>
        </w:tc>
        <w:tc>
          <w:tcPr>
            <w:tcW w:w="2887" w:type="dxa"/>
            <w:gridSpan w:val="10"/>
            <w:tcBorders>
              <w:top w:val="nil"/>
              <w:left w:val="nil"/>
            </w:tcBorders>
            <w:vAlign w:val="bottom"/>
          </w:tcPr>
          <w:p w14:paraId="1765D656"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197D48C2" w14:textId="77777777" w:rsidTr="00694D3E">
        <w:trPr>
          <w:cantSplit/>
          <w:trHeight w:hRule="exact" w:val="331"/>
        </w:trPr>
        <w:tc>
          <w:tcPr>
            <w:tcW w:w="1865" w:type="dxa"/>
            <w:gridSpan w:val="8"/>
            <w:tcBorders>
              <w:top w:val="nil"/>
              <w:bottom w:val="nil"/>
              <w:right w:val="nil"/>
            </w:tcBorders>
            <w:vAlign w:val="bottom"/>
          </w:tcPr>
          <w:p w14:paraId="7BEC577F"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Internship is:</w:t>
            </w:r>
          </w:p>
        </w:tc>
        <w:tc>
          <w:tcPr>
            <w:tcW w:w="900" w:type="dxa"/>
            <w:gridSpan w:val="7"/>
            <w:tcBorders>
              <w:top w:val="nil"/>
              <w:left w:val="nil"/>
              <w:bottom w:val="single" w:sz="4" w:space="0" w:color="auto"/>
              <w:right w:val="nil"/>
            </w:tcBorders>
            <w:vAlign w:val="bottom"/>
          </w:tcPr>
          <w:p w14:paraId="34E5ADE8" w14:textId="77777777" w:rsidR="00694D3E" w:rsidRPr="00694D3E" w:rsidRDefault="00694D3E" w:rsidP="00694D3E">
            <w:pPr>
              <w:rPr>
                <w:rFonts w:ascii="Times New Roman" w:eastAsia="Times New Roman" w:hAnsi="Times New Roman" w:cs="Times New Roman"/>
                <w:sz w:val="18"/>
                <w:szCs w:val="18"/>
              </w:rPr>
            </w:pPr>
          </w:p>
        </w:tc>
        <w:tc>
          <w:tcPr>
            <w:tcW w:w="1620" w:type="dxa"/>
            <w:gridSpan w:val="6"/>
            <w:tcBorders>
              <w:top w:val="single" w:sz="4" w:space="0" w:color="auto"/>
              <w:left w:val="nil"/>
              <w:bottom w:val="nil"/>
              <w:right w:val="nil"/>
            </w:tcBorders>
            <w:vAlign w:val="bottom"/>
          </w:tcPr>
          <w:p w14:paraId="6A4D600A"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PAID</w:t>
            </w:r>
          </w:p>
        </w:tc>
        <w:tc>
          <w:tcPr>
            <w:tcW w:w="900" w:type="dxa"/>
            <w:gridSpan w:val="6"/>
            <w:tcBorders>
              <w:top w:val="nil"/>
              <w:left w:val="nil"/>
              <w:bottom w:val="single" w:sz="4" w:space="0" w:color="auto"/>
              <w:right w:val="nil"/>
            </w:tcBorders>
            <w:vAlign w:val="bottom"/>
          </w:tcPr>
          <w:p w14:paraId="356A59C4" w14:textId="77777777" w:rsidR="00694D3E" w:rsidRPr="00694D3E" w:rsidRDefault="00694D3E" w:rsidP="00694D3E">
            <w:pPr>
              <w:rPr>
                <w:rFonts w:ascii="Times New Roman" w:eastAsia="Times New Roman" w:hAnsi="Times New Roman" w:cs="Times New Roman"/>
                <w:sz w:val="18"/>
                <w:szCs w:val="18"/>
              </w:rPr>
            </w:pPr>
          </w:p>
        </w:tc>
        <w:tc>
          <w:tcPr>
            <w:tcW w:w="5630" w:type="dxa"/>
            <w:gridSpan w:val="30"/>
            <w:tcBorders>
              <w:top w:val="nil"/>
              <w:left w:val="nil"/>
              <w:bottom w:val="nil"/>
              <w:right w:val="single" w:sz="4" w:space="0" w:color="auto"/>
            </w:tcBorders>
            <w:vAlign w:val="bottom"/>
          </w:tcPr>
          <w:p w14:paraId="4C0290E4"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UNPAID</w:t>
            </w:r>
          </w:p>
        </w:tc>
      </w:tr>
      <w:tr w:rsidR="00694D3E" w:rsidRPr="00694D3E" w14:paraId="65978185" w14:textId="77777777" w:rsidTr="00694D3E">
        <w:trPr>
          <w:cantSplit/>
          <w:trHeight w:hRule="exact" w:val="360"/>
        </w:trPr>
        <w:tc>
          <w:tcPr>
            <w:tcW w:w="10915" w:type="dxa"/>
            <w:gridSpan w:val="57"/>
            <w:tcBorders>
              <w:top w:val="nil"/>
              <w:bottom w:val="nil"/>
            </w:tcBorders>
            <w:vAlign w:val="bottom"/>
          </w:tcPr>
          <w:p w14:paraId="765CEA5A"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b/>
                <w:bCs/>
                <w:sz w:val="18"/>
                <w:szCs w:val="18"/>
              </w:rPr>
              <w:t>Internship was found through</w:t>
            </w:r>
            <w:r w:rsidRPr="00694D3E">
              <w:rPr>
                <w:rFonts w:ascii="Times New Roman" w:eastAsia="Times New Roman" w:hAnsi="Times New Roman" w:cs="Times New Roman"/>
                <w:sz w:val="18"/>
                <w:szCs w:val="18"/>
              </w:rPr>
              <w:t>:</w:t>
            </w:r>
          </w:p>
        </w:tc>
      </w:tr>
      <w:tr w:rsidR="00694D3E" w:rsidRPr="00694D3E" w14:paraId="774DA932" w14:textId="77777777" w:rsidTr="00694D3E">
        <w:trPr>
          <w:cantSplit/>
          <w:trHeight w:hRule="exact" w:val="331"/>
        </w:trPr>
        <w:tc>
          <w:tcPr>
            <w:tcW w:w="455" w:type="dxa"/>
            <w:tcBorders>
              <w:top w:val="nil"/>
              <w:right w:val="nil"/>
            </w:tcBorders>
            <w:vAlign w:val="bottom"/>
          </w:tcPr>
          <w:p w14:paraId="0050AADB" w14:textId="77777777" w:rsidR="00694D3E" w:rsidRPr="00694D3E" w:rsidRDefault="00694D3E" w:rsidP="00694D3E">
            <w:pPr>
              <w:rPr>
                <w:rFonts w:ascii="Times New Roman" w:eastAsia="Times New Roman" w:hAnsi="Times New Roman" w:cs="Times New Roman"/>
                <w:sz w:val="18"/>
                <w:szCs w:val="18"/>
              </w:rPr>
            </w:pPr>
          </w:p>
        </w:tc>
        <w:tc>
          <w:tcPr>
            <w:tcW w:w="1813" w:type="dxa"/>
            <w:gridSpan w:val="9"/>
            <w:tcBorders>
              <w:top w:val="nil"/>
              <w:left w:val="nil"/>
              <w:bottom w:val="nil"/>
              <w:right w:val="nil"/>
            </w:tcBorders>
            <w:vAlign w:val="bottom"/>
          </w:tcPr>
          <w:p w14:paraId="31B73760"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GGU Careers Listing</w:t>
            </w:r>
          </w:p>
        </w:tc>
        <w:tc>
          <w:tcPr>
            <w:tcW w:w="540" w:type="dxa"/>
            <w:gridSpan w:val="6"/>
            <w:tcBorders>
              <w:top w:val="nil"/>
              <w:left w:val="nil"/>
              <w:bottom w:val="single" w:sz="4" w:space="0" w:color="auto"/>
              <w:right w:val="nil"/>
            </w:tcBorders>
            <w:vAlign w:val="bottom"/>
          </w:tcPr>
          <w:p w14:paraId="5CD430F8" w14:textId="77777777" w:rsidR="00694D3E" w:rsidRPr="00694D3E" w:rsidRDefault="00694D3E" w:rsidP="00694D3E">
            <w:pPr>
              <w:rPr>
                <w:rFonts w:ascii="Times New Roman" w:eastAsia="Times New Roman" w:hAnsi="Times New Roman" w:cs="Times New Roman"/>
                <w:sz w:val="18"/>
                <w:szCs w:val="18"/>
              </w:rPr>
            </w:pPr>
          </w:p>
        </w:tc>
        <w:tc>
          <w:tcPr>
            <w:tcW w:w="2880" w:type="dxa"/>
            <w:gridSpan w:val="14"/>
            <w:tcBorders>
              <w:top w:val="nil"/>
              <w:left w:val="nil"/>
              <w:bottom w:val="nil"/>
              <w:right w:val="nil"/>
            </w:tcBorders>
            <w:vAlign w:val="bottom"/>
          </w:tcPr>
          <w:p w14:paraId="5367932D"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Online Posting (non GGU Careers)</w:t>
            </w:r>
          </w:p>
        </w:tc>
        <w:tc>
          <w:tcPr>
            <w:tcW w:w="360" w:type="dxa"/>
            <w:gridSpan w:val="3"/>
            <w:tcBorders>
              <w:top w:val="nil"/>
              <w:left w:val="nil"/>
              <w:bottom w:val="single" w:sz="4" w:space="0" w:color="auto"/>
              <w:right w:val="nil"/>
            </w:tcBorders>
            <w:vAlign w:val="bottom"/>
          </w:tcPr>
          <w:p w14:paraId="47861391" w14:textId="77777777" w:rsidR="00694D3E" w:rsidRPr="00694D3E" w:rsidRDefault="00694D3E" w:rsidP="00694D3E">
            <w:pPr>
              <w:rPr>
                <w:rFonts w:ascii="Times New Roman" w:eastAsia="Times New Roman" w:hAnsi="Times New Roman" w:cs="Times New Roman"/>
                <w:sz w:val="18"/>
                <w:szCs w:val="18"/>
              </w:rPr>
            </w:pPr>
          </w:p>
        </w:tc>
        <w:tc>
          <w:tcPr>
            <w:tcW w:w="1620" w:type="dxa"/>
            <w:gridSpan w:val="11"/>
            <w:tcBorders>
              <w:top w:val="nil"/>
              <w:left w:val="nil"/>
              <w:bottom w:val="nil"/>
              <w:right w:val="nil"/>
            </w:tcBorders>
            <w:vAlign w:val="bottom"/>
          </w:tcPr>
          <w:p w14:paraId="7DA982EE"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Personal Contact</w:t>
            </w:r>
          </w:p>
        </w:tc>
        <w:tc>
          <w:tcPr>
            <w:tcW w:w="360" w:type="dxa"/>
            <w:gridSpan w:val="3"/>
            <w:tcBorders>
              <w:top w:val="nil"/>
              <w:left w:val="nil"/>
              <w:bottom w:val="single" w:sz="4" w:space="0" w:color="auto"/>
              <w:right w:val="nil"/>
            </w:tcBorders>
            <w:vAlign w:val="bottom"/>
          </w:tcPr>
          <w:p w14:paraId="6B10DBD2" w14:textId="77777777" w:rsidR="00694D3E" w:rsidRPr="00694D3E" w:rsidRDefault="00694D3E" w:rsidP="00694D3E">
            <w:pPr>
              <w:rPr>
                <w:rFonts w:ascii="Times New Roman" w:eastAsia="Times New Roman" w:hAnsi="Times New Roman" w:cs="Times New Roman"/>
                <w:sz w:val="18"/>
                <w:szCs w:val="18"/>
              </w:rPr>
            </w:pPr>
          </w:p>
        </w:tc>
        <w:tc>
          <w:tcPr>
            <w:tcW w:w="2887" w:type="dxa"/>
            <w:gridSpan w:val="10"/>
            <w:tcBorders>
              <w:top w:val="nil"/>
              <w:left w:val="nil"/>
              <w:bottom w:val="nil"/>
            </w:tcBorders>
            <w:vAlign w:val="bottom"/>
          </w:tcPr>
          <w:p w14:paraId="00CDEEC5"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Current Job (value-added internship)</w:t>
            </w:r>
          </w:p>
        </w:tc>
      </w:tr>
      <w:tr w:rsidR="00694D3E" w:rsidRPr="00694D3E" w14:paraId="086A97EF" w14:textId="77777777" w:rsidTr="00694D3E">
        <w:trPr>
          <w:cantSplit/>
          <w:trHeight w:hRule="exact" w:val="331"/>
        </w:trPr>
        <w:tc>
          <w:tcPr>
            <w:tcW w:w="455" w:type="dxa"/>
            <w:tcBorders>
              <w:bottom w:val="single" w:sz="4" w:space="0" w:color="auto"/>
              <w:right w:val="nil"/>
            </w:tcBorders>
            <w:vAlign w:val="bottom"/>
          </w:tcPr>
          <w:p w14:paraId="7960D4C1" w14:textId="77777777" w:rsidR="00694D3E" w:rsidRPr="00694D3E" w:rsidRDefault="00694D3E" w:rsidP="00694D3E">
            <w:pPr>
              <w:rPr>
                <w:rFonts w:ascii="Times New Roman" w:eastAsia="Times New Roman" w:hAnsi="Times New Roman" w:cs="Times New Roman"/>
                <w:sz w:val="18"/>
                <w:szCs w:val="18"/>
              </w:rPr>
            </w:pPr>
          </w:p>
        </w:tc>
        <w:tc>
          <w:tcPr>
            <w:tcW w:w="1993" w:type="dxa"/>
            <w:gridSpan w:val="12"/>
            <w:tcBorders>
              <w:top w:val="nil"/>
              <w:left w:val="nil"/>
              <w:bottom w:val="nil"/>
              <w:right w:val="nil"/>
            </w:tcBorders>
            <w:vAlign w:val="bottom"/>
          </w:tcPr>
          <w:p w14:paraId="12CEE395"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Other--Please Specify</w:t>
            </w:r>
          </w:p>
        </w:tc>
        <w:tc>
          <w:tcPr>
            <w:tcW w:w="8467" w:type="dxa"/>
            <w:gridSpan w:val="44"/>
            <w:tcBorders>
              <w:top w:val="nil"/>
              <w:left w:val="nil"/>
              <w:bottom w:val="single" w:sz="4" w:space="0" w:color="auto"/>
            </w:tcBorders>
            <w:vAlign w:val="bottom"/>
          </w:tcPr>
          <w:p w14:paraId="25FD7B29"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2514634D" w14:textId="77777777" w:rsidTr="00694D3E">
        <w:trPr>
          <w:cantSplit/>
          <w:trHeight w:hRule="exact" w:val="247"/>
        </w:trPr>
        <w:tc>
          <w:tcPr>
            <w:tcW w:w="10915" w:type="dxa"/>
            <w:gridSpan w:val="57"/>
            <w:tcBorders>
              <w:top w:val="nil"/>
              <w:left w:val="single" w:sz="4" w:space="0" w:color="auto"/>
              <w:bottom w:val="single" w:sz="4" w:space="0" w:color="auto"/>
              <w:right w:val="single" w:sz="4" w:space="0" w:color="auto"/>
            </w:tcBorders>
            <w:vAlign w:val="bottom"/>
          </w:tcPr>
          <w:p w14:paraId="7C535C99" w14:textId="77777777" w:rsidR="00694D3E" w:rsidRPr="00694D3E" w:rsidRDefault="00694D3E" w:rsidP="00694D3E">
            <w:pPr>
              <w:rPr>
                <w:rFonts w:ascii="Times New Roman" w:eastAsia="Times New Roman" w:hAnsi="Times New Roman" w:cs="Times New Roman"/>
                <w:sz w:val="10"/>
                <w:szCs w:val="10"/>
              </w:rPr>
            </w:pPr>
          </w:p>
        </w:tc>
      </w:tr>
      <w:tr w:rsidR="00694D3E" w:rsidRPr="00694D3E" w14:paraId="1803B88C" w14:textId="77777777" w:rsidTr="00694D3E">
        <w:trPr>
          <w:cantSplit/>
          <w:trHeight w:hRule="exact" w:val="247"/>
        </w:trPr>
        <w:tc>
          <w:tcPr>
            <w:tcW w:w="10915" w:type="dxa"/>
            <w:gridSpan w:val="57"/>
            <w:tcBorders>
              <w:top w:val="single" w:sz="4" w:space="0" w:color="auto"/>
              <w:left w:val="single" w:sz="4" w:space="0" w:color="auto"/>
              <w:bottom w:val="nil"/>
              <w:right w:val="single" w:sz="4" w:space="0" w:color="auto"/>
            </w:tcBorders>
            <w:vAlign w:val="bottom"/>
          </w:tcPr>
          <w:p w14:paraId="1A32556B" w14:textId="77777777" w:rsidR="00694D3E" w:rsidRPr="00694D3E" w:rsidRDefault="00694D3E" w:rsidP="00694D3E">
            <w:pPr>
              <w:rPr>
                <w:rFonts w:ascii="Times New Roman" w:eastAsia="Times New Roman" w:hAnsi="Times New Roman" w:cs="Times New Roman"/>
                <w:sz w:val="20"/>
                <w:szCs w:val="20"/>
              </w:rPr>
            </w:pPr>
            <w:r w:rsidRPr="00694D3E">
              <w:rPr>
                <w:rFonts w:ascii="Times New Roman" w:eastAsia="Times New Roman" w:hAnsi="Times New Roman" w:cs="Times New Roman"/>
                <w:b/>
                <w:sz w:val="20"/>
                <w:szCs w:val="20"/>
              </w:rPr>
              <w:t>ONLY ANSWER THE QUESTIONS BELOW IF AFTER ADD/DROP PERIOD (Week 3 of Term)</w:t>
            </w:r>
            <w:r w:rsidRPr="00694D3E">
              <w:rPr>
                <w:rFonts w:ascii="Times New Roman" w:eastAsia="Times New Roman" w:hAnsi="Times New Roman" w:cs="Times New Roman"/>
                <w:sz w:val="20"/>
                <w:szCs w:val="20"/>
              </w:rPr>
              <w:t>:</w:t>
            </w:r>
          </w:p>
        </w:tc>
      </w:tr>
      <w:tr w:rsidR="00694D3E" w:rsidRPr="00694D3E" w14:paraId="5C14F310" w14:textId="77777777" w:rsidTr="00694D3E">
        <w:trPr>
          <w:cantSplit/>
          <w:trHeight w:hRule="exact" w:val="373"/>
        </w:trPr>
        <w:tc>
          <w:tcPr>
            <w:tcW w:w="10915" w:type="dxa"/>
            <w:gridSpan w:val="57"/>
            <w:tcBorders>
              <w:top w:val="nil"/>
              <w:left w:val="single" w:sz="4" w:space="0" w:color="auto"/>
              <w:bottom w:val="single" w:sz="4" w:space="0" w:color="auto"/>
              <w:right w:val="single" w:sz="4" w:space="0" w:color="auto"/>
            </w:tcBorders>
            <w:vAlign w:val="bottom"/>
          </w:tcPr>
          <w:p w14:paraId="61CBA20F"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Are you dropping a course?   </w:t>
            </w:r>
            <w:r w:rsidRPr="00694D3E">
              <w:rPr>
                <w:rFonts w:ascii="Symbol" w:eastAsia="Symbol" w:hAnsi="Symbol" w:cs="Symbol"/>
                <w:sz w:val="18"/>
                <w:szCs w:val="18"/>
              </w:rPr>
              <w:t>ð</w:t>
            </w:r>
            <w:r w:rsidRPr="00694D3E">
              <w:rPr>
                <w:rFonts w:ascii="Times New Roman" w:eastAsia="Times New Roman" w:hAnsi="Times New Roman" w:cs="Times New Roman"/>
                <w:sz w:val="18"/>
                <w:szCs w:val="18"/>
              </w:rPr>
              <w:t xml:space="preserve">  Yes    </w:t>
            </w:r>
            <w:r w:rsidRPr="00694D3E">
              <w:rPr>
                <w:rFonts w:ascii="Symbol" w:eastAsia="Symbol" w:hAnsi="Symbol" w:cs="Symbol"/>
                <w:sz w:val="18"/>
                <w:szCs w:val="18"/>
              </w:rPr>
              <w:t>ð</w:t>
            </w:r>
            <w:r w:rsidRPr="00694D3E">
              <w:rPr>
                <w:rFonts w:ascii="Times New Roman" w:eastAsia="Times New Roman" w:hAnsi="Times New Roman" w:cs="Times New Roman"/>
                <w:sz w:val="18"/>
                <w:szCs w:val="18"/>
              </w:rPr>
              <w:t xml:space="preserve"> No                                    If Yes, what course number:</w:t>
            </w:r>
          </w:p>
        </w:tc>
      </w:tr>
      <w:tr w:rsidR="00694D3E" w:rsidRPr="00694D3E" w14:paraId="4547F64E" w14:textId="77777777" w:rsidTr="00694D3E">
        <w:trPr>
          <w:cantSplit/>
          <w:trHeight w:val="623"/>
        </w:trPr>
        <w:tc>
          <w:tcPr>
            <w:tcW w:w="10915" w:type="dxa"/>
            <w:gridSpan w:val="57"/>
            <w:tcBorders>
              <w:top w:val="single" w:sz="4" w:space="0" w:color="auto"/>
              <w:left w:val="nil"/>
              <w:bottom w:val="single" w:sz="4" w:space="0" w:color="auto"/>
              <w:right w:val="nil"/>
            </w:tcBorders>
            <w:vAlign w:val="bottom"/>
          </w:tcPr>
          <w:p w14:paraId="2ABD8FF2" w14:textId="77777777" w:rsidR="00694D3E" w:rsidRPr="00694D3E" w:rsidRDefault="00694D3E" w:rsidP="00694D3E">
            <w:pPr>
              <w:rPr>
                <w:rFonts w:ascii="Times New Roman" w:eastAsia="Times New Roman" w:hAnsi="Times New Roman" w:cs="Times New Roman"/>
                <w:b/>
                <w:u w:val="single"/>
              </w:rPr>
            </w:pPr>
            <w:r w:rsidRPr="00694D3E">
              <w:rPr>
                <w:rFonts w:ascii="Times New Roman" w:eastAsia="Times New Roman" w:hAnsi="Times New Roman" w:cs="Times New Roman"/>
                <w:b/>
                <w:u w:val="single"/>
              </w:rPr>
              <w:t>DEPARTMENT CHAIR / PROGRAM DIRECTOR TO COMPLETE:</w:t>
            </w:r>
          </w:p>
        </w:tc>
      </w:tr>
      <w:tr w:rsidR="00694D3E" w:rsidRPr="00694D3E" w14:paraId="25AF2E02" w14:textId="77777777" w:rsidTr="00694D3E">
        <w:trPr>
          <w:trHeight w:hRule="exact" w:val="273"/>
        </w:trPr>
        <w:tc>
          <w:tcPr>
            <w:tcW w:w="10915" w:type="dxa"/>
            <w:gridSpan w:val="57"/>
            <w:tcBorders>
              <w:top w:val="single" w:sz="4" w:space="0" w:color="auto"/>
              <w:left w:val="single" w:sz="4" w:space="0" w:color="auto"/>
              <w:bottom w:val="nil"/>
              <w:right w:val="single" w:sz="4" w:space="0" w:color="auto"/>
            </w:tcBorders>
            <w:vAlign w:val="bottom"/>
          </w:tcPr>
          <w:p w14:paraId="74C0DB6F"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b/>
                <w:sz w:val="18"/>
                <w:szCs w:val="18"/>
              </w:rPr>
              <w:t>COURSE INFORMATION:</w:t>
            </w:r>
          </w:p>
        </w:tc>
      </w:tr>
      <w:tr w:rsidR="00694D3E" w:rsidRPr="00694D3E" w14:paraId="543C68EB" w14:textId="77777777" w:rsidTr="00694D3E">
        <w:trPr>
          <w:gridAfter w:val="1"/>
          <w:wAfter w:w="7" w:type="dxa"/>
          <w:trHeight w:hRule="exact" w:val="331"/>
        </w:trPr>
        <w:tc>
          <w:tcPr>
            <w:tcW w:w="2433" w:type="dxa"/>
            <w:gridSpan w:val="12"/>
            <w:tcBorders>
              <w:top w:val="nil"/>
              <w:left w:val="single" w:sz="4" w:space="0" w:color="auto"/>
              <w:bottom w:val="nil"/>
              <w:right w:val="nil"/>
            </w:tcBorders>
            <w:vAlign w:val="bottom"/>
          </w:tcPr>
          <w:p w14:paraId="4C84BFCB" w14:textId="77777777" w:rsidR="00694D3E" w:rsidRPr="00694D3E" w:rsidRDefault="00694D3E" w:rsidP="00694D3E">
            <w:pPr>
              <w:jc w:val="righ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Please Circle One:</w:t>
            </w:r>
          </w:p>
        </w:tc>
        <w:tc>
          <w:tcPr>
            <w:tcW w:w="900" w:type="dxa"/>
            <w:gridSpan w:val="7"/>
            <w:tcBorders>
              <w:top w:val="nil"/>
              <w:left w:val="nil"/>
              <w:bottom w:val="nil"/>
              <w:right w:val="nil"/>
            </w:tcBorders>
            <w:vAlign w:val="bottom"/>
          </w:tcPr>
          <w:p w14:paraId="1BBEAA03"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FI 197</w:t>
            </w:r>
          </w:p>
        </w:tc>
        <w:tc>
          <w:tcPr>
            <w:tcW w:w="905" w:type="dxa"/>
            <w:tcBorders>
              <w:top w:val="nil"/>
              <w:left w:val="nil"/>
              <w:bottom w:val="nil"/>
              <w:right w:val="nil"/>
            </w:tcBorders>
            <w:vAlign w:val="bottom"/>
          </w:tcPr>
          <w:p w14:paraId="7C8CF1B4"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FI 497</w:t>
            </w:r>
          </w:p>
        </w:tc>
        <w:tc>
          <w:tcPr>
            <w:tcW w:w="1080" w:type="dxa"/>
            <w:gridSpan w:val="8"/>
            <w:tcBorders>
              <w:top w:val="nil"/>
              <w:left w:val="nil"/>
              <w:bottom w:val="nil"/>
              <w:right w:val="nil"/>
            </w:tcBorders>
            <w:vAlign w:val="bottom"/>
          </w:tcPr>
          <w:p w14:paraId="46218492"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MGT 197</w:t>
            </w:r>
          </w:p>
        </w:tc>
        <w:tc>
          <w:tcPr>
            <w:tcW w:w="1085" w:type="dxa"/>
            <w:gridSpan w:val="8"/>
            <w:tcBorders>
              <w:top w:val="nil"/>
              <w:left w:val="nil"/>
              <w:bottom w:val="nil"/>
              <w:right w:val="nil"/>
            </w:tcBorders>
            <w:vAlign w:val="bottom"/>
          </w:tcPr>
          <w:p w14:paraId="0EE7AA63"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MGT 398</w:t>
            </w:r>
          </w:p>
        </w:tc>
        <w:tc>
          <w:tcPr>
            <w:tcW w:w="905" w:type="dxa"/>
            <w:gridSpan w:val="5"/>
            <w:tcBorders>
              <w:top w:val="nil"/>
              <w:left w:val="nil"/>
              <w:bottom w:val="nil"/>
              <w:right w:val="nil"/>
            </w:tcBorders>
            <w:vAlign w:val="bottom"/>
          </w:tcPr>
          <w:p w14:paraId="6880472B"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PR 197</w:t>
            </w:r>
          </w:p>
        </w:tc>
        <w:tc>
          <w:tcPr>
            <w:tcW w:w="1260" w:type="dxa"/>
            <w:gridSpan w:val="8"/>
            <w:tcBorders>
              <w:top w:val="nil"/>
              <w:left w:val="nil"/>
              <w:bottom w:val="nil"/>
              <w:right w:val="nil"/>
            </w:tcBorders>
            <w:vAlign w:val="bottom"/>
          </w:tcPr>
          <w:p w14:paraId="1C372719"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PR 398</w:t>
            </w:r>
          </w:p>
        </w:tc>
        <w:tc>
          <w:tcPr>
            <w:tcW w:w="1260" w:type="dxa"/>
            <w:gridSpan w:val="5"/>
            <w:tcBorders>
              <w:top w:val="nil"/>
              <w:left w:val="nil"/>
              <w:bottom w:val="nil"/>
              <w:right w:val="nil"/>
            </w:tcBorders>
            <w:vAlign w:val="bottom"/>
          </w:tcPr>
          <w:p w14:paraId="0AE3A1D5"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MKT 197</w:t>
            </w:r>
          </w:p>
        </w:tc>
        <w:tc>
          <w:tcPr>
            <w:tcW w:w="1080" w:type="dxa"/>
            <w:gridSpan w:val="2"/>
            <w:tcBorders>
              <w:top w:val="nil"/>
              <w:left w:val="nil"/>
              <w:bottom w:val="nil"/>
              <w:right w:val="single" w:sz="4" w:space="0" w:color="auto"/>
            </w:tcBorders>
            <w:vAlign w:val="bottom"/>
          </w:tcPr>
          <w:p w14:paraId="59C42140"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MKT 398</w:t>
            </w:r>
          </w:p>
        </w:tc>
      </w:tr>
      <w:tr w:rsidR="00694D3E" w:rsidRPr="00694D3E" w14:paraId="69855035" w14:textId="77777777" w:rsidTr="00694D3E">
        <w:trPr>
          <w:gridAfter w:val="1"/>
          <w:wAfter w:w="7" w:type="dxa"/>
          <w:trHeight w:hRule="exact" w:val="331"/>
        </w:trPr>
        <w:tc>
          <w:tcPr>
            <w:tcW w:w="2433" w:type="dxa"/>
            <w:gridSpan w:val="12"/>
            <w:tcBorders>
              <w:top w:val="nil"/>
              <w:left w:val="single" w:sz="4" w:space="0" w:color="auto"/>
              <w:bottom w:val="single" w:sz="4" w:space="0" w:color="auto"/>
              <w:right w:val="nil"/>
            </w:tcBorders>
            <w:vAlign w:val="bottom"/>
          </w:tcPr>
          <w:p w14:paraId="2C91E2F4" w14:textId="77777777" w:rsidR="00694D3E" w:rsidRPr="00694D3E" w:rsidRDefault="00694D3E" w:rsidP="00694D3E">
            <w:pPr>
              <w:rPr>
                <w:rFonts w:ascii="Times New Roman" w:eastAsia="Times New Roman" w:hAnsi="Times New Roman" w:cs="Times New Roman"/>
                <w:sz w:val="18"/>
                <w:szCs w:val="18"/>
              </w:rPr>
            </w:pPr>
          </w:p>
        </w:tc>
        <w:tc>
          <w:tcPr>
            <w:tcW w:w="886" w:type="dxa"/>
            <w:gridSpan w:val="6"/>
            <w:tcBorders>
              <w:top w:val="nil"/>
              <w:left w:val="nil"/>
              <w:bottom w:val="single" w:sz="4" w:space="0" w:color="auto"/>
              <w:right w:val="nil"/>
            </w:tcBorders>
            <w:vAlign w:val="bottom"/>
          </w:tcPr>
          <w:p w14:paraId="73BC6D79"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ITM 197</w:t>
            </w:r>
          </w:p>
        </w:tc>
        <w:tc>
          <w:tcPr>
            <w:tcW w:w="919" w:type="dxa"/>
            <w:gridSpan w:val="2"/>
            <w:tcBorders>
              <w:top w:val="nil"/>
              <w:left w:val="nil"/>
              <w:bottom w:val="single" w:sz="4" w:space="0" w:color="auto"/>
              <w:right w:val="nil"/>
            </w:tcBorders>
            <w:vAlign w:val="bottom"/>
          </w:tcPr>
          <w:p w14:paraId="1EC0BC10"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ITM 398</w:t>
            </w:r>
          </w:p>
        </w:tc>
        <w:tc>
          <w:tcPr>
            <w:tcW w:w="1080" w:type="dxa"/>
            <w:gridSpan w:val="8"/>
            <w:tcBorders>
              <w:top w:val="nil"/>
              <w:left w:val="nil"/>
              <w:bottom w:val="single" w:sz="4" w:space="0" w:color="auto"/>
              <w:right w:val="nil"/>
            </w:tcBorders>
            <w:vAlign w:val="bottom"/>
          </w:tcPr>
          <w:p w14:paraId="62FB6416"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OP 197</w:t>
            </w:r>
          </w:p>
        </w:tc>
        <w:tc>
          <w:tcPr>
            <w:tcW w:w="1085" w:type="dxa"/>
            <w:gridSpan w:val="8"/>
            <w:tcBorders>
              <w:top w:val="nil"/>
              <w:left w:val="nil"/>
              <w:bottom w:val="single" w:sz="4" w:space="0" w:color="auto"/>
              <w:right w:val="nil"/>
            </w:tcBorders>
            <w:vAlign w:val="bottom"/>
          </w:tcPr>
          <w:p w14:paraId="613B9B9F"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OP 398</w:t>
            </w:r>
          </w:p>
        </w:tc>
        <w:tc>
          <w:tcPr>
            <w:tcW w:w="1085" w:type="dxa"/>
            <w:gridSpan w:val="6"/>
            <w:tcBorders>
              <w:top w:val="nil"/>
              <w:left w:val="nil"/>
              <w:bottom w:val="single" w:sz="4" w:space="0" w:color="auto"/>
              <w:right w:val="nil"/>
            </w:tcBorders>
            <w:vAlign w:val="bottom"/>
          </w:tcPr>
          <w:p w14:paraId="46CE17BA"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HSM 398</w:t>
            </w:r>
          </w:p>
        </w:tc>
        <w:tc>
          <w:tcPr>
            <w:tcW w:w="3420" w:type="dxa"/>
            <w:gridSpan w:val="14"/>
            <w:tcBorders>
              <w:top w:val="nil"/>
              <w:left w:val="nil"/>
              <w:bottom w:val="single" w:sz="4" w:space="0" w:color="auto"/>
              <w:right w:val="single" w:sz="4" w:space="0" w:color="auto"/>
            </w:tcBorders>
            <w:vAlign w:val="bottom"/>
          </w:tcPr>
          <w:p w14:paraId="6B7102CD"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Other: </w:t>
            </w:r>
          </w:p>
        </w:tc>
      </w:tr>
      <w:tr w:rsidR="00694D3E" w:rsidRPr="00694D3E" w14:paraId="491CED99" w14:textId="77777777" w:rsidTr="00694D3E">
        <w:trPr>
          <w:trHeight w:hRule="exact" w:val="598"/>
        </w:trPr>
        <w:tc>
          <w:tcPr>
            <w:tcW w:w="4608" w:type="dxa"/>
            <w:gridSpan w:val="23"/>
            <w:tcBorders>
              <w:top w:val="nil"/>
              <w:left w:val="single" w:sz="4" w:space="0" w:color="auto"/>
              <w:bottom w:val="nil"/>
              <w:right w:val="nil"/>
            </w:tcBorders>
            <w:vAlign w:val="bottom"/>
          </w:tcPr>
          <w:p w14:paraId="3A62E416"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Designated Faculty Internship Supervisor </w:t>
            </w:r>
            <w:r w:rsidRPr="00694D3E">
              <w:rPr>
                <w:rFonts w:ascii="Times New Roman" w:eastAsia="Times New Roman" w:hAnsi="Times New Roman" w:cs="Times New Roman"/>
                <w:sz w:val="16"/>
                <w:szCs w:val="16"/>
              </w:rPr>
              <w:t>(Please Print):</w:t>
            </w:r>
            <w:r w:rsidRPr="00694D3E">
              <w:rPr>
                <w:rFonts w:ascii="Times New Roman" w:eastAsia="Times New Roman" w:hAnsi="Times New Roman" w:cs="Times New Roman"/>
                <w:sz w:val="18"/>
                <w:szCs w:val="18"/>
              </w:rPr>
              <w:t>:</w:t>
            </w:r>
          </w:p>
        </w:tc>
        <w:tc>
          <w:tcPr>
            <w:tcW w:w="6307" w:type="dxa"/>
            <w:gridSpan w:val="34"/>
            <w:tcBorders>
              <w:top w:val="nil"/>
              <w:left w:val="nil"/>
              <w:bottom w:val="single" w:sz="4" w:space="0" w:color="auto"/>
              <w:right w:val="single" w:sz="4" w:space="0" w:color="auto"/>
            </w:tcBorders>
            <w:vAlign w:val="bottom"/>
          </w:tcPr>
          <w:p w14:paraId="7ED4E9DE"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644C30E3" w14:textId="77777777" w:rsidTr="00694D3E">
        <w:trPr>
          <w:trHeight w:hRule="exact" w:val="283"/>
        </w:trPr>
        <w:tc>
          <w:tcPr>
            <w:tcW w:w="6361" w:type="dxa"/>
            <w:gridSpan w:val="35"/>
            <w:tcBorders>
              <w:top w:val="nil"/>
              <w:left w:val="single" w:sz="4" w:space="0" w:color="auto"/>
              <w:bottom w:val="single" w:sz="4" w:space="0" w:color="auto"/>
              <w:right w:val="nil"/>
            </w:tcBorders>
            <w:vAlign w:val="bottom"/>
          </w:tcPr>
          <w:p w14:paraId="75D3DB79" w14:textId="77777777" w:rsidR="00694D3E" w:rsidRPr="00694D3E" w:rsidRDefault="00694D3E" w:rsidP="00694D3E">
            <w:pPr>
              <w:rPr>
                <w:rFonts w:ascii="Times New Roman" w:eastAsia="Times New Roman" w:hAnsi="Times New Roman" w:cs="Times New Roman"/>
                <w:sz w:val="18"/>
                <w:szCs w:val="18"/>
              </w:rPr>
            </w:pPr>
          </w:p>
        </w:tc>
        <w:tc>
          <w:tcPr>
            <w:tcW w:w="4554" w:type="dxa"/>
            <w:gridSpan w:val="22"/>
            <w:tcBorders>
              <w:top w:val="single" w:sz="4" w:space="0" w:color="auto"/>
              <w:left w:val="nil"/>
              <w:bottom w:val="single" w:sz="4" w:space="0" w:color="auto"/>
              <w:right w:val="single" w:sz="4" w:space="0" w:color="auto"/>
            </w:tcBorders>
            <w:vAlign w:val="bottom"/>
          </w:tcPr>
          <w:p w14:paraId="5B97A971"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3FA27484" w14:textId="77777777" w:rsidTr="00694D3E">
        <w:tblPrEx>
          <w:tblCellMar>
            <w:left w:w="115" w:type="dxa"/>
            <w:right w:w="115" w:type="dxa"/>
          </w:tblCellMar>
        </w:tblPrEx>
        <w:trPr>
          <w:trHeight w:val="360"/>
        </w:trPr>
        <w:tc>
          <w:tcPr>
            <w:tcW w:w="10915" w:type="dxa"/>
            <w:gridSpan w:val="57"/>
            <w:tcBorders>
              <w:top w:val="single" w:sz="4" w:space="0" w:color="auto"/>
              <w:left w:val="single" w:sz="4" w:space="0" w:color="auto"/>
              <w:bottom w:val="nil"/>
              <w:right w:val="single" w:sz="4" w:space="0" w:color="auto"/>
            </w:tcBorders>
          </w:tcPr>
          <w:p w14:paraId="59FC5053" w14:textId="77777777" w:rsidR="00694D3E" w:rsidRPr="00694D3E" w:rsidRDefault="00694D3E" w:rsidP="00694D3E">
            <w:pPr>
              <w:spacing w:line="360" w:lineRule="atLeast"/>
              <w:jc w:val="both"/>
              <w:rPr>
                <w:rFonts w:ascii="Times New Roman" w:eastAsia="Times New Roman" w:hAnsi="Times New Roman" w:cs="Times New Roman"/>
                <w:b/>
                <w:sz w:val="18"/>
                <w:szCs w:val="18"/>
              </w:rPr>
            </w:pPr>
            <w:r w:rsidRPr="00694D3E">
              <w:rPr>
                <w:rFonts w:ascii="Times New Roman" w:eastAsia="Times New Roman" w:hAnsi="Times New Roman" w:cs="Times New Roman"/>
                <w:b/>
                <w:sz w:val="18"/>
                <w:szCs w:val="18"/>
              </w:rPr>
              <w:t xml:space="preserve">ACADEMIC ELIGIBILITY:  </w:t>
            </w:r>
          </w:p>
        </w:tc>
      </w:tr>
      <w:tr w:rsidR="00694D3E" w:rsidRPr="00694D3E" w14:paraId="409E2899" w14:textId="77777777" w:rsidTr="00694D3E">
        <w:tblPrEx>
          <w:tblCellMar>
            <w:left w:w="115" w:type="dxa"/>
            <w:right w:w="115" w:type="dxa"/>
          </w:tblCellMar>
        </w:tblPrEx>
        <w:trPr>
          <w:cantSplit/>
          <w:trHeight w:hRule="exact" w:val="80"/>
        </w:trPr>
        <w:tc>
          <w:tcPr>
            <w:tcW w:w="10915" w:type="dxa"/>
            <w:gridSpan w:val="57"/>
            <w:tcBorders>
              <w:top w:val="nil"/>
              <w:left w:val="single" w:sz="4" w:space="0" w:color="auto"/>
              <w:bottom w:val="nil"/>
              <w:right w:val="single" w:sz="4" w:space="0" w:color="auto"/>
            </w:tcBorders>
          </w:tcPr>
          <w:p w14:paraId="565CC92A" w14:textId="77777777" w:rsidR="00694D3E" w:rsidRPr="00694D3E" w:rsidRDefault="00694D3E" w:rsidP="00694D3E">
            <w:pPr>
              <w:spacing w:line="360" w:lineRule="atLeast"/>
              <w:jc w:val="both"/>
              <w:rPr>
                <w:rFonts w:ascii="Times New Roman" w:eastAsia="Times New Roman" w:hAnsi="Times New Roman" w:cs="Times New Roman"/>
                <w:b/>
                <w:sz w:val="18"/>
                <w:szCs w:val="18"/>
              </w:rPr>
            </w:pPr>
          </w:p>
        </w:tc>
      </w:tr>
      <w:tr w:rsidR="00694D3E" w:rsidRPr="00694D3E" w14:paraId="262DD5FF" w14:textId="77777777" w:rsidTr="00694D3E">
        <w:tblPrEx>
          <w:tblCellMar>
            <w:left w:w="115" w:type="dxa"/>
            <w:right w:w="115" w:type="dxa"/>
          </w:tblCellMar>
        </w:tblPrEx>
        <w:trPr>
          <w:trHeight w:hRule="exact" w:val="367"/>
        </w:trPr>
        <w:tc>
          <w:tcPr>
            <w:tcW w:w="1728" w:type="dxa"/>
            <w:gridSpan w:val="7"/>
            <w:tcBorders>
              <w:top w:val="nil"/>
              <w:left w:val="single" w:sz="4" w:space="0" w:color="auto"/>
              <w:bottom w:val="nil"/>
              <w:right w:val="single" w:sz="4" w:space="0" w:color="auto"/>
            </w:tcBorders>
          </w:tcPr>
          <w:p w14:paraId="0E885558" w14:textId="77777777" w:rsidR="00694D3E" w:rsidRPr="00694D3E" w:rsidRDefault="00694D3E" w:rsidP="00694D3E">
            <w:pPr>
              <w:spacing w:line="360" w:lineRule="atLeast"/>
              <w:jc w:val="both"/>
              <w:rPr>
                <w:rFonts w:ascii="Times New Roman" w:eastAsia="Times New Roman" w:hAnsi="Times New Roman" w:cs="Times New Roman"/>
                <w:sz w:val="18"/>
                <w:szCs w:val="18"/>
                <w:u w:val="single"/>
              </w:rPr>
            </w:pPr>
            <w:r w:rsidRPr="00694D3E">
              <w:rPr>
                <w:rFonts w:ascii="Times New Roman" w:eastAsia="Times New Roman" w:hAnsi="Times New Roman" w:cs="Times New Roman"/>
                <w:sz w:val="18"/>
                <w:szCs w:val="18"/>
              </w:rPr>
              <w:t>Undergraduate</w:t>
            </w:r>
          </w:p>
        </w:tc>
        <w:tc>
          <w:tcPr>
            <w:tcW w:w="360" w:type="dxa"/>
            <w:gridSpan w:val="2"/>
            <w:tcBorders>
              <w:top w:val="single" w:sz="4" w:space="0" w:color="auto"/>
              <w:left w:val="single" w:sz="4" w:space="0" w:color="auto"/>
              <w:bottom w:val="single" w:sz="4" w:space="0" w:color="auto"/>
              <w:right w:val="single" w:sz="4" w:space="0" w:color="auto"/>
            </w:tcBorders>
          </w:tcPr>
          <w:p w14:paraId="1F3EC9B1"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3780" w:type="dxa"/>
            <w:gridSpan w:val="23"/>
            <w:tcBorders>
              <w:top w:val="nil"/>
              <w:left w:val="single" w:sz="4" w:space="0" w:color="auto"/>
              <w:bottom w:val="nil"/>
              <w:right w:val="nil"/>
            </w:tcBorders>
          </w:tcPr>
          <w:p w14:paraId="46CC5208"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1080" w:type="dxa"/>
            <w:gridSpan w:val="6"/>
            <w:tcBorders>
              <w:top w:val="nil"/>
              <w:left w:val="nil"/>
              <w:bottom w:val="nil"/>
              <w:right w:val="single" w:sz="4" w:space="0" w:color="auto"/>
            </w:tcBorders>
          </w:tcPr>
          <w:p w14:paraId="2773E8BB" w14:textId="77777777" w:rsidR="00694D3E" w:rsidRPr="00694D3E" w:rsidRDefault="00694D3E" w:rsidP="00694D3E">
            <w:pPr>
              <w:spacing w:line="360" w:lineRule="atLeast"/>
              <w:jc w:val="both"/>
              <w:rPr>
                <w:rFonts w:ascii="Times New Roman" w:eastAsia="Times New Roman" w:hAnsi="Times New Roman" w:cs="Times New Roman"/>
                <w:sz w:val="18"/>
                <w:szCs w:val="18"/>
                <w:u w:val="single"/>
              </w:rPr>
            </w:pPr>
            <w:r w:rsidRPr="00694D3E">
              <w:rPr>
                <w:rFonts w:ascii="Times New Roman" w:eastAsia="Times New Roman" w:hAnsi="Times New Roman" w:cs="Times New Roman"/>
                <w:sz w:val="18"/>
                <w:szCs w:val="18"/>
              </w:rPr>
              <w:t>Graduate</w:t>
            </w:r>
          </w:p>
        </w:tc>
        <w:tc>
          <w:tcPr>
            <w:tcW w:w="360" w:type="dxa"/>
            <w:gridSpan w:val="3"/>
            <w:tcBorders>
              <w:top w:val="single" w:sz="4" w:space="0" w:color="auto"/>
              <w:left w:val="single" w:sz="4" w:space="0" w:color="auto"/>
              <w:bottom w:val="single" w:sz="4" w:space="0" w:color="auto"/>
              <w:right w:val="single" w:sz="4" w:space="0" w:color="auto"/>
            </w:tcBorders>
          </w:tcPr>
          <w:p w14:paraId="24B41006"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3607" w:type="dxa"/>
            <w:gridSpan w:val="16"/>
            <w:tcBorders>
              <w:top w:val="nil"/>
              <w:left w:val="single" w:sz="4" w:space="0" w:color="auto"/>
              <w:bottom w:val="nil"/>
              <w:right w:val="single" w:sz="4" w:space="0" w:color="auto"/>
            </w:tcBorders>
          </w:tcPr>
          <w:p w14:paraId="2AD77199"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4A891DA6" w14:textId="77777777" w:rsidTr="00694D3E">
        <w:tblPrEx>
          <w:tblCellMar>
            <w:left w:w="115" w:type="dxa"/>
            <w:right w:w="115" w:type="dxa"/>
          </w:tblCellMar>
        </w:tblPrEx>
        <w:trPr>
          <w:trHeight w:val="216"/>
        </w:trPr>
        <w:tc>
          <w:tcPr>
            <w:tcW w:w="4836" w:type="dxa"/>
            <w:gridSpan w:val="24"/>
            <w:tcBorders>
              <w:top w:val="nil"/>
              <w:left w:val="single" w:sz="4" w:space="0" w:color="auto"/>
              <w:bottom w:val="nil"/>
              <w:right w:val="nil"/>
            </w:tcBorders>
            <w:vAlign w:val="center"/>
          </w:tcPr>
          <w:p w14:paraId="47776231"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1. Fully Admitted</w:t>
            </w:r>
          </w:p>
        </w:tc>
        <w:tc>
          <w:tcPr>
            <w:tcW w:w="540" w:type="dxa"/>
            <w:gridSpan w:val="5"/>
            <w:tcBorders>
              <w:top w:val="nil"/>
              <w:left w:val="nil"/>
              <w:bottom w:val="single" w:sz="4" w:space="0" w:color="auto"/>
              <w:right w:val="nil"/>
            </w:tcBorders>
            <w:vAlign w:val="center"/>
          </w:tcPr>
          <w:p w14:paraId="49FEC160" w14:textId="77777777" w:rsidR="00694D3E" w:rsidRPr="00694D3E" w:rsidRDefault="00694D3E" w:rsidP="00694D3E">
            <w:pPr>
              <w:spacing w:line="360" w:lineRule="atLeast"/>
              <w:jc w:val="center"/>
              <w:rPr>
                <w:rFonts w:ascii="Times New Roman" w:eastAsia="Times New Roman" w:hAnsi="Times New Roman" w:cs="Times New Roman"/>
                <w:sz w:val="18"/>
                <w:szCs w:val="18"/>
              </w:rPr>
            </w:pPr>
          </w:p>
        </w:tc>
        <w:tc>
          <w:tcPr>
            <w:tcW w:w="450" w:type="dxa"/>
            <w:gridSpan w:val="2"/>
            <w:tcBorders>
              <w:top w:val="nil"/>
              <w:left w:val="nil"/>
              <w:bottom w:val="nil"/>
              <w:right w:val="nil"/>
            </w:tcBorders>
            <w:shd w:val="clear" w:color="auto" w:fill="auto"/>
            <w:vAlign w:val="center"/>
          </w:tcPr>
          <w:p w14:paraId="4D4D55F8" w14:textId="77777777" w:rsidR="00694D3E" w:rsidRPr="00694D3E" w:rsidRDefault="00694D3E" w:rsidP="00694D3E">
            <w:pPr>
              <w:spacing w:line="360" w:lineRule="atLeast"/>
              <w:jc w:val="center"/>
              <w:rPr>
                <w:rFonts w:ascii="Times New Roman" w:eastAsia="Times New Roman" w:hAnsi="Times New Roman" w:cs="Times New Roman"/>
                <w:sz w:val="18"/>
                <w:szCs w:val="18"/>
              </w:rPr>
            </w:pPr>
          </w:p>
        </w:tc>
        <w:tc>
          <w:tcPr>
            <w:tcW w:w="4002" w:type="dxa"/>
            <w:gridSpan w:val="23"/>
            <w:tcBorders>
              <w:top w:val="nil"/>
              <w:left w:val="nil"/>
              <w:bottom w:val="nil"/>
              <w:right w:val="nil"/>
            </w:tcBorders>
            <w:vAlign w:val="center"/>
          </w:tcPr>
          <w:p w14:paraId="2AE7D99F"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1. Fully Admitted</w:t>
            </w:r>
          </w:p>
        </w:tc>
        <w:tc>
          <w:tcPr>
            <w:tcW w:w="694" w:type="dxa"/>
            <w:tcBorders>
              <w:top w:val="nil"/>
              <w:left w:val="nil"/>
              <w:bottom w:val="single" w:sz="4" w:space="0" w:color="auto"/>
              <w:right w:val="nil"/>
            </w:tcBorders>
            <w:vAlign w:val="center"/>
          </w:tcPr>
          <w:p w14:paraId="1B946A07" w14:textId="77777777" w:rsidR="00694D3E" w:rsidRPr="00694D3E" w:rsidRDefault="00694D3E" w:rsidP="00694D3E">
            <w:pPr>
              <w:spacing w:line="360" w:lineRule="atLeast"/>
              <w:jc w:val="center"/>
              <w:rPr>
                <w:rFonts w:ascii="Times New Roman" w:eastAsia="Times New Roman" w:hAnsi="Times New Roman" w:cs="Times New Roman"/>
                <w:sz w:val="18"/>
                <w:szCs w:val="18"/>
              </w:rPr>
            </w:pPr>
          </w:p>
        </w:tc>
        <w:tc>
          <w:tcPr>
            <w:tcW w:w="393" w:type="dxa"/>
            <w:gridSpan w:val="2"/>
            <w:tcBorders>
              <w:top w:val="nil"/>
              <w:left w:val="nil"/>
              <w:bottom w:val="nil"/>
              <w:right w:val="single" w:sz="4" w:space="0" w:color="auto"/>
            </w:tcBorders>
          </w:tcPr>
          <w:p w14:paraId="27B44A0A"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42462E58" w14:textId="77777777" w:rsidTr="00694D3E">
        <w:tblPrEx>
          <w:tblCellMar>
            <w:left w:w="115" w:type="dxa"/>
            <w:right w:w="115" w:type="dxa"/>
          </w:tblCellMar>
        </w:tblPrEx>
        <w:trPr>
          <w:trHeight w:val="216"/>
        </w:trPr>
        <w:tc>
          <w:tcPr>
            <w:tcW w:w="4836" w:type="dxa"/>
            <w:gridSpan w:val="24"/>
            <w:tcBorders>
              <w:top w:val="nil"/>
              <w:left w:val="single" w:sz="4" w:space="0" w:color="auto"/>
              <w:bottom w:val="nil"/>
              <w:right w:val="nil"/>
            </w:tcBorders>
          </w:tcPr>
          <w:p w14:paraId="0943561B"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2. Completed at least </w:t>
            </w:r>
            <w:r w:rsidRPr="00694D3E">
              <w:rPr>
                <w:rFonts w:ascii="Times New Roman" w:eastAsia="Times New Roman" w:hAnsi="Times New Roman" w:cs="Times New Roman"/>
                <w:sz w:val="18"/>
                <w:szCs w:val="18"/>
                <w:u w:val="single"/>
              </w:rPr>
              <w:t>60 units</w:t>
            </w:r>
          </w:p>
        </w:tc>
        <w:tc>
          <w:tcPr>
            <w:tcW w:w="540" w:type="dxa"/>
            <w:gridSpan w:val="5"/>
            <w:tcBorders>
              <w:top w:val="single" w:sz="4" w:space="0" w:color="auto"/>
              <w:left w:val="nil"/>
              <w:bottom w:val="single" w:sz="4" w:space="0" w:color="auto"/>
              <w:right w:val="nil"/>
            </w:tcBorders>
          </w:tcPr>
          <w:p w14:paraId="774AF364" w14:textId="77777777" w:rsidR="00694D3E" w:rsidRPr="00694D3E" w:rsidRDefault="00694D3E" w:rsidP="00694D3E">
            <w:pPr>
              <w:spacing w:line="360" w:lineRule="atLeast"/>
              <w:rPr>
                <w:rFonts w:ascii="Times New Roman" w:eastAsia="Times New Roman" w:hAnsi="Times New Roman" w:cs="Times New Roman"/>
                <w:sz w:val="18"/>
                <w:szCs w:val="18"/>
              </w:rPr>
            </w:pPr>
          </w:p>
        </w:tc>
        <w:tc>
          <w:tcPr>
            <w:tcW w:w="450" w:type="dxa"/>
            <w:gridSpan w:val="2"/>
            <w:tcBorders>
              <w:top w:val="nil"/>
              <w:left w:val="nil"/>
              <w:bottom w:val="nil"/>
              <w:right w:val="nil"/>
            </w:tcBorders>
            <w:shd w:val="clear" w:color="auto" w:fill="auto"/>
          </w:tcPr>
          <w:p w14:paraId="11683C44" w14:textId="77777777" w:rsidR="00694D3E" w:rsidRPr="00694D3E" w:rsidRDefault="00694D3E" w:rsidP="00694D3E">
            <w:pPr>
              <w:spacing w:line="360" w:lineRule="atLeast"/>
              <w:rPr>
                <w:rFonts w:ascii="Times New Roman" w:eastAsia="Times New Roman" w:hAnsi="Times New Roman" w:cs="Times New Roman"/>
                <w:sz w:val="18"/>
                <w:szCs w:val="18"/>
              </w:rPr>
            </w:pPr>
          </w:p>
        </w:tc>
        <w:tc>
          <w:tcPr>
            <w:tcW w:w="4002" w:type="dxa"/>
            <w:gridSpan w:val="23"/>
            <w:tcBorders>
              <w:top w:val="nil"/>
              <w:left w:val="nil"/>
              <w:bottom w:val="nil"/>
              <w:right w:val="nil"/>
            </w:tcBorders>
          </w:tcPr>
          <w:p w14:paraId="66DCB6C5"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2. Completed at least </w:t>
            </w:r>
            <w:r w:rsidRPr="00694D3E">
              <w:rPr>
                <w:rFonts w:ascii="Times New Roman" w:eastAsia="Times New Roman" w:hAnsi="Times New Roman" w:cs="Times New Roman"/>
                <w:sz w:val="18"/>
                <w:szCs w:val="18"/>
                <w:u w:val="single"/>
              </w:rPr>
              <w:t>9 graduate units</w:t>
            </w:r>
            <w:r w:rsidRPr="00694D3E">
              <w:rPr>
                <w:rFonts w:ascii="Times New Roman" w:eastAsia="Times New Roman" w:hAnsi="Times New Roman" w:cs="Times New Roman"/>
                <w:sz w:val="18"/>
                <w:szCs w:val="18"/>
              </w:rPr>
              <w:t xml:space="preserve"> at GGU</w:t>
            </w:r>
          </w:p>
        </w:tc>
        <w:tc>
          <w:tcPr>
            <w:tcW w:w="694" w:type="dxa"/>
            <w:tcBorders>
              <w:top w:val="single" w:sz="4" w:space="0" w:color="auto"/>
              <w:left w:val="nil"/>
              <w:bottom w:val="single" w:sz="4" w:space="0" w:color="auto"/>
              <w:right w:val="nil"/>
            </w:tcBorders>
          </w:tcPr>
          <w:p w14:paraId="3C5C9B01"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393" w:type="dxa"/>
            <w:gridSpan w:val="2"/>
            <w:tcBorders>
              <w:top w:val="nil"/>
              <w:left w:val="nil"/>
              <w:bottom w:val="nil"/>
              <w:right w:val="single" w:sz="4" w:space="0" w:color="auto"/>
            </w:tcBorders>
          </w:tcPr>
          <w:p w14:paraId="47B33D5F"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02E6A69E" w14:textId="77777777" w:rsidTr="00694D3E">
        <w:tblPrEx>
          <w:tblCellMar>
            <w:left w:w="115" w:type="dxa"/>
            <w:right w:w="115" w:type="dxa"/>
          </w:tblCellMar>
        </w:tblPrEx>
        <w:trPr>
          <w:trHeight w:val="216"/>
        </w:trPr>
        <w:tc>
          <w:tcPr>
            <w:tcW w:w="4836" w:type="dxa"/>
            <w:gridSpan w:val="24"/>
            <w:tcBorders>
              <w:top w:val="nil"/>
              <w:left w:val="single" w:sz="4" w:space="0" w:color="auto"/>
              <w:bottom w:val="nil"/>
              <w:right w:val="nil"/>
            </w:tcBorders>
            <w:vAlign w:val="bottom"/>
          </w:tcPr>
          <w:p w14:paraId="196CAEBA" w14:textId="77777777" w:rsidR="00694D3E" w:rsidRPr="00694D3E" w:rsidRDefault="00694D3E" w:rsidP="00694D3E">
            <w:pPr>
              <w:spacing w:line="240" w:lineRule="exac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3. Completed at least 12 units at GGU with a 2.5</w:t>
            </w:r>
          </w:p>
          <w:p w14:paraId="7977D75B" w14:textId="77777777" w:rsidR="00694D3E" w:rsidRPr="00694D3E" w:rsidRDefault="00694D3E" w:rsidP="00694D3E">
            <w:pPr>
              <w:spacing w:line="240" w:lineRule="exact"/>
              <w:rPr>
                <w:rFonts w:ascii="Times New Roman" w:eastAsia="Times New Roman" w:hAnsi="Times New Roman" w:cs="Times New Roman"/>
                <w:sz w:val="18"/>
                <w:szCs w:val="18"/>
              </w:rPr>
            </w:pPr>
            <w:r w:rsidRPr="00694D3E">
              <w:rPr>
                <w:rFonts w:ascii="Times New Roman" w:eastAsia="Times New Roman" w:hAnsi="Times New Roman" w:cs="Times New Roman"/>
                <w:color w:val="FFFFFF"/>
                <w:sz w:val="18"/>
                <w:szCs w:val="18"/>
              </w:rPr>
              <w:t>.…</w:t>
            </w:r>
            <w:r w:rsidRPr="00694D3E">
              <w:rPr>
                <w:rFonts w:ascii="Times New Roman" w:eastAsia="Times New Roman" w:hAnsi="Times New Roman" w:cs="Times New Roman"/>
                <w:sz w:val="18"/>
                <w:szCs w:val="18"/>
              </w:rPr>
              <w:t>GPA or above</w:t>
            </w:r>
          </w:p>
        </w:tc>
        <w:tc>
          <w:tcPr>
            <w:tcW w:w="540" w:type="dxa"/>
            <w:gridSpan w:val="5"/>
            <w:tcBorders>
              <w:top w:val="single" w:sz="4" w:space="0" w:color="auto"/>
              <w:left w:val="nil"/>
              <w:bottom w:val="single" w:sz="4" w:space="0" w:color="auto"/>
              <w:right w:val="nil"/>
            </w:tcBorders>
            <w:vAlign w:val="center"/>
          </w:tcPr>
          <w:p w14:paraId="058DAA55" w14:textId="77777777" w:rsidR="00694D3E" w:rsidRPr="00694D3E" w:rsidRDefault="00694D3E" w:rsidP="00694D3E">
            <w:pPr>
              <w:spacing w:line="280" w:lineRule="exact"/>
              <w:jc w:val="center"/>
              <w:rPr>
                <w:rFonts w:ascii="Times New Roman" w:eastAsia="Times New Roman" w:hAnsi="Times New Roman" w:cs="Times New Roman"/>
                <w:sz w:val="18"/>
                <w:szCs w:val="18"/>
              </w:rPr>
            </w:pPr>
          </w:p>
        </w:tc>
        <w:tc>
          <w:tcPr>
            <w:tcW w:w="450" w:type="dxa"/>
            <w:gridSpan w:val="2"/>
            <w:tcBorders>
              <w:top w:val="nil"/>
              <w:left w:val="nil"/>
              <w:bottom w:val="nil"/>
              <w:right w:val="nil"/>
            </w:tcBorders>
            <w:shd w:val="clear" w:color="auto" w:fill="auto"/>
            <w:vAlign w:val="center"/>
          </w:tcPr>
          <w:p w14:paraId="26CC447D" w14:textId="77777777" w:rsidR="00694D3E" w:rsidRPr="00694D3E" w:rsidRDefault="00694D3E" w:rsidP="00694D3E">
            <w:pPr>
              <w:spacing w:line="280" w:lineRule="exact"/>
              <w:jc w:val="center"/>
              <w:rPr>
                <w:rFonts w:ascii="Times New Roman" w:eastAsia="Times New Roman" w:hAnsi="Times New Roman" w:cs="Times New Roman"/>
                <w:sz w:val="18"/>
                <w:szCs w:val="18"/>
              </w:rPr>
            </w:pPr>
          </w:p>
        </w:tc>
        <w:tc>
          <w:tcPr>
            <w:tcW w:w="4002" w:type="dxa"/>
            <w:gridSpan w:val="23"/>
            <w:tcBorders>
              <w:top w:val="nil"/>
              <w:left w:val="nil"/>
              <w:bottom w:val="nil"/>
              <w:right w:val="nil"/>
            </w:tcBorders>
            <w:vAlign w:val="bottom"/>
          </w:tcPr>
          <w:p w14:paraId="056C3F70" w14:textId="77777777" w:rsidR="00694D3E" w:rsidRPr="00694D3E" w:rsidRDefault="00694D3E" w:rsidP="00694D3E">
            <w:pPr>
              <w:spacing w:line="240" w:lineRule="exac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3. Completed graduate proficiency &amp;</w:t>
            </w:r>
          </w:p>
          <w:p w14:paraId="24CA5EDE" w14:textId="77777777" w:rsidR="00694D3E" w:rsidRPr="00694D3E" w:rsidRDefault="00694D3E" w:rsidP="00694D3E">
            <w:pPr>
              <w:spacing w:line="240" w:lineRule="exac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     foundation requirements, if any</w:t>
            </w:r>
          </w:p>
        </w:tc>
        <w:tc>
          <w:tcPr>
            <w:tcW w:w="694" w:type="dxa"/>
            <w:tcBorders>
              <w:top w:val="single" w:sz="4" w:space="0" w:color="auto"/>
              <w:left w:val="nil"/>
              <w:bottom w:val="single" w:sz="4" w:space="0" w:color="auto"/>
              <w:right w:val="nil"/>
            </w:tcBorders>
          </w:tcPr>
          <w:p w14:paraId="02A62073"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393" w:type="dxa"/>
            <w:gridSpan w:val="2"/>
            <w:tcBorders>
              <w:top w:val="nil"/>
              <w:left w:val="nil"/>
              <w:bottom w:val="nil"/>
              <w:right w:val="single" w:sz="4" w:space="0" w:color="auto"/>
            </w:tcBorders>
          </w:tcPr>
          <w:p w14:paraId="3A379F4A"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26C4291B" w14:textId="77777777" w:rsidTr="00694D3E">
        <w:tblPrEx>
          <w:tblCellMar>
            <w:left w:w="115" w:type="dxa"/>
            <w:right w:w="115" w:type="dxa"/>
          </w:tblCellMar>
        </w:tblPrEx>
        <w:trPr>
          <w:trHeight w:val="216"/>
        </w:trPr>
        <w:tc>
          <w:tcPr>
            <w:tcW w:w="4836" w:type="dxa"/>
            <w:gridSpan w:val="24"/>
            <w:vMerge w:val="restart"/>
            <w:tcBorders>
              <w:top w:val="nil"/>
              <w:left w:val="single" w:sz="4" w:space="0" w:color="auto"/>
              <w:bottom w:val="nil"/>
              <w:right w:val="nil"/>
            </w:tcBorders>
            <w:vAlign w:val="center"/>
          </w:tcPr>
          <w:p w14:paraId="65929F83"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4. Completed major subject area requirements</w:t>
            </w:r>
          </w:p>
          <w:p w14:paraId="44FE5390"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5. Meets departmental guidelines</w:t>
            </w:r>
          </w:p>
        </w:tc>
        <w:tc>
          <w:tcPr>
            <w:tcW w:w="540" w:type="dxa"/>
            <w:gridSpan w:val="5"/>
            <w:tcBorders>
              <w:top w:val="nil"/>
              <w:left w:val="nil"/>
              <w:bottom w:val="single" w:sz="4" w:space="0" w:color="auto"/>
              <w:right w:val="nil"/>
            </w:tcBorders>
            <w:shd w:val="clear" w:color="auto" w:fill="auto"/>
            <w:vAlign w:val="center"/>
          </w:tcPr>
          <w:p w14:paraId="6BD8862A" w14:textId="77777777" w:rsidR="00694D3E" w:rsidRPr="00694D3E" w:rsidRDefault="00694D3E" w:rsidP="00694D3E">
            <w:pPr>
              <w:spacing w:line="360" w:lineRule="atLeast"/>
              <w:jc w:val="center"/>
              <w:rPr>
                <w:rFonts w:ascii="Times New Roman" w:eastAsia="Times New Roman" w:hAnsi="Times New Roman" w:cs="Times New Roman"/>
                <w:sz w:val="18"/>
                <w:szCs w:val="18"/>
              </w:rPr>
            </w:pPr>
          </w:p>
        </w:tc>
        <w:tc>
          <w:tcPr>
            <w:tcW w:w="450" w:type="dxa"/>
            <w:gridSpan w:val="2"/>
            <w:vMerge w:val="restart"/>
            <w:tcBorders>
              <w:top w:val="nil"/>
              <w:left w:val="nil"/>
              <w:bottom w:val="nil"/>
              <w:right w:val="nil"/>
            </w:tcBorders>
            <w:shd w:val="clear" w:color="auto" w:fill="auto"/>
            <w:vAlign w:val="center"/>
          </w:tcPr>
          <w:p w14:paraId="6C9FE4B4" w14:textId="77777777" w:rsidR="00694D3E" w:rsidRPr="00694D3E" w:rsidRDefault="00694D3E" w:rsidP="00694D3E">
            <w:pPr>
              <w:spacing w:line="360" w:lineRule="atLeast"/>
              <w:jc w:val="center"/>
              <w:rPr>
                <w:rFonts w:ascii="Times New Roman" w:eastAsia="Times New Roman" w:hAnsi="Times New Roman" w:cs="Times New Roman"/>
                <w:sz w:val="18"/>
                <w:szCs w:val="18"/>
              </w:rPr>
            </w:pPr>
          </w:p>
        </w:tc>
        <w:tc>
          <w:tcPr>
            <w:tcW w:w="4002" w:type="dxa"/>
            <w:gridSpan w:val="23"/>
            <w:vMerge w:val="restart"/>
            <w:tcBorders>
              <w:top w:val="nil"/>
              <w:left w:val="nil"/>
              <w:right w:val="nil"/>
            </w:tcBorders>
            <w:vAlign w:val="center"/>
          </w:tcPr>
          <w:p w14:paraId="4D15B983"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4. GPA - 3.0 or above</w:t>
            </w:r>
          </w:p>
          <w:p w14:paraId="557AB4A0" w14:textId="77777777" w:rsidR="00694D3E" w:rsidRPr="00694D3E" w:rsidRDefault="00694D3E" w:rsidP="00694D3E">
            <w:pPr>
              <w:spacing w:line="360" w:lineRule="atLeast"/>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5.  Meets departmental guidelines</w:t>
            </w:r>
          </w:p>
        </w:tc>
        <w:tc>
          <w:tcPr>
            <w:tcW w:w="694" w:type="dxa"/>
            <w:tcBorders>
              <w:top w:val="nil"/>
              <w:left w:val="nil"/>
              <w:bottom w:val="single" w:sz="4" w:space="0" w:color="auto"/>
              <w:right w:val="nil"/>
            </w:tcBorders>
          </w:tcPr>
          <w:p w14:paraId="5F703664"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393" w:type="dxa"/>
            <w:gridSpan w:val="2"/>
            <w:vMerge w:val="restart"/>
            <w:tcBorders>
              <w:top w:val="nil"/>
              <w:left w:val="nil"/>
              <w:bottom w:val="nil"/>
              <w:right w:val="single" w:sz="4" w:space="0" w:color="auto"/>
            </w:tcBorders>
          </w:tcPr>
          <w:p w14:paraId="6EE3731E"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57FC6A2B" w14:textId="77777777" w:rsidTr="00694D3E">
        <w:tblPrEx>
          <w:tblCellMar>
            <w:left w:w="115" w:type="dxa"/>
            <w:right w:w="115" w:type="dxa"/>
          </w:tblCellMar>
        </w:tblPrEx>
        <w:trPr>
          <w:trHeight w:val="360"/>
        </w:trPr>
        <w:tc>
          <w:tcPr>
            <w:tcW w:w="4836" w:type="dxa"/>
            <w:gridSpan w:val="24"/>
            <w:vMerge/>
            <w:tcBorders>
              <w:top w:val="nil"/>
              <w:left w:val="single" w:sz="4" w:space="0" w:color="auto"/>
              <w:bottom w:val="nil"/>
              <w:right w:val="nil"/>
            </w:tcBorders>
          </w:tcPr>
          <w:p w14:paraId="4E69B72A"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540" w:type="dxa"/>
            <w:gridSpan w:val="5"/>
            <w:tcBorders>
              <w:top w:val="nil"/>
              <w:left w:val="nil"/>
              <w:bottom w:val="single" w:sz="4" w:space="0" w:color="auto"/>
              <w:right w:val="nil"/>
            </w:tcBorders>
            <w:shd w:val="clear" w:color="auto" w:fill="auto"/>
          </w:tcPr>
          <w:p w14:paraId="48A4B59A"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450" w:type="dxa"/>
            <w:gridSpan w:val="2"/>
            <w:vMerge/>
            <w:tcBorders>
              <w:top w:val="nil"/>
              <w:left w:val="nil"/>
              <w:bottom w:val="nil"/>
              <w:right w:val="nil"/>
            </w:tcBorders>
            <w:shd w:val="clear" w:color="auto" w:fill="auto"/>
          </w:tcPr>
          <w:p w14:paraId="71D7ABA2"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4002" w:type="dxa"/>
            <w:gridSpan w:val="23"/>
            <w:vMerge/>
            <w:tcBorders>
              <w:left w:val="nil"/>
              <w:bottom w:val="nil"/>
              <w:right w:val="nil"/>
            </w:tcBorders>
          </w:tcPr>
          <w:p w14:paraId="79E06C1F"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694" w:type="dxa"/>
            <w:tcBorders>
              <w:top w:val="single" w:sz="4" w:space="0" w:color="auto"/>
              <w:left w:val="nil"/>
              <w:bottom w:val="single" w:sz="6" w:space="0" w:color="auto"/>
              <w:right w:val="nil"/>
            </w:tcBorders>
          </w:tcPr>
          <w:p w14:paraId="31A0CE49"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c>
          <w:tcPr>
            <w:tcW w:w="393" w:type="dxa"/>
            <w:gridSpan w:val="2"/>
            <w:vMerge/>
            <w:tcBorders>
              <w:left w:val="nil"/>
              <w:bottom w:val="nil"/>
              <w:right w:val="single" w:sz="4" w:space="0" w:color="auto"/>
            </w:tcBorders>
          </w:tcPr>
          <w:p w14:paraId="01168517"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0CD7CFB6" w14:textId="77777777" w:rsidTr="00694D3E">
        <w:tblPrEx>
          <w:tblCellMar>
            <w:left w:w="115" w:type="dxa"/>
            <w:right w:w="115" w:type="dxa"/>
          </w:tblCellMar>
        </w:tblPrEx>
        <w:trPr>
          <w:trHeight w:val="216"/>
        </w:trPr>
        <w:tc>
          <w:tcPr>
            <w:tcW w:w="1405" w:type="dxa"/>
            <w:gridSpan w:val="5"/>
            <w:tcBorders>
              <w:top w:val="nil"/>
              <w:left w:val="single" w:sz="4" w:space="0" w:color="auto"/>
              <w:bottom w:val="single" w:sz="4" w:space="0" w:color="auto"/>
              <w:right w:val="nil"/>
            </w:tcBorders>
          </w:tcPr>
          <w:p w14:paraId="0981D0E9" w14:textId="77777777" w:rsidR="00694D3E" w:rsidRPr="00694D3E" w:rsidRDefault="00694D3E" w:rsidP="00694D3E">
            <w:pPr>
              <w:spacing w:line="360" w:lineRule="atLeast"/>
              <w:jc w:val="both"/>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Comments:</w:t>
            </w:r>
          </w:p>
        </w:tc>
        <w:tc>
          <w:tcPr>
            <w:tcW w:w="9510" w:type="dxa"/>
            <w:gridSpan w:val="52"/>
            <w:tcBorders>
              <w:top w:val="nil"/>
              <w:left w:val="nil"/>
              <w:bottom w:val="single" w:sz="4" w:space="0" w:color="auto"/>
              <w:right w:val="single" w:sz="4" w:space="0" w:color="auto"/>
            </w:tcBorders>
          </w:tcPr>
          <w:p w14:paraId="54383F0E" w14:textId="77777777" w:rsidR="00694D3E" w:rsidRPr="00694D3E" w:rsidRDefault="00694D3E" w:rsidP="00694D3E">
            <w:pPr>
              <w:spacing w:line="360" w:lineRule="atLeast"/>
              <w:jc w:val="both"/>
              <w:rPr>
                <w:rFonts w:ascii="Times New Roman" w:eastAsia="Times New Roman" w:hAnsi="Times New Roman" w:cs="Times New Roman"/>
                <w:sz w:val="18"/>
                <w:szCs w:val="18"/>
              </w:rPr>
            </w:pPr>
          </w:p>
        </w:tc>
      </w:tr>
      <w:tr w:rsidR="00694D3E" w:rsidRPr="00694D3E" w14:paraId="403A2808" w14:textId="77777777" w:rsidTr="00694D3E">
        <w:trPr>
          <w:cantSplit/>
          <w:trHeight w:hRule="exact" w:val="72"/>
        </w:trPr>
        <w:tc>
          <w:tcPr>
            <w:tcW w:w="10915" w:type="dxa"/>
            <w:gridSpan w:val="57"/>
            <w:tcBorders>
              <w:top w:val="nil"/>
              <w:left w:val="nil"/>
              <w:bottom w:val="nil"/>
              <w:right w:val="nil"/>
            </w:tcBorders>
            <w:vAlign w:val="bottom"/>
          </w:tcPr>
          <w:p w14:paraId="4E482181"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39967C8F" w14:textId="77777777" w:rsidTr="00694D3E">
        <w:trPr>
          <w:cantSplit/>
          <w:trHeight w:hRule="exact" w:val="498"/>
        </w:trPr>
        <w:tc>
          <w:tcPr>
            <w:tcW w:w="10915" w:type="dxa"/>
            <w:gridSpan w:val="57"/>
            <w:tcBorders>
              <w:top w:val="nil"/>
              <w:left w:val="nil"/>
              <w:bottom w:val="single" w:sz="4" w:space="0" w:color="auto"/>
              <w:right w:val="nil"/>
            </w:tcBorders>
            <w:vAlign w:val="bottom"/>
          </w:tcPr>
          <w:p w14:paraId="121E9067" w14:textId="77777777" w:rsidR="00694D3E" w:rsidRPr="00694D3E" w:rsidRDefault="00694D3E" w:rsidP="00694D3E">
            <w:pPr>
              <w:rPr>
                <w:rFonts w:ascii="Times New Roman" w:eastAsia="Times New Roman" w:hAnsi="Times New Roman" w:cs="Times New Roman"/>
                <w:u w:val="single"/>
              </w:rPr>
            </w:pPr>
            <w:r w:rsidRPr="00694D3E">
              <w:rPr>
                <w:rFonts w:ascii="Times New Roman" w:eastAsia="Times New Roman" w:hAnsi="Times New Roman" w:cs="Times New Roman"/>
                <w:b/>
                <w:u w:val="single"/>
              </w:rPr>
              <w:t>APPROVAL SIGNATURES (</w:t>
            </w:r>
            <w:r w:rsidRPr="00694D3E">
              <w:rPr>
                <w:rFonts w:ascii="Times New Roman" w:eastAsia="Times New Roman" w:hAnsi="Times New Roman" w:cs="Times New Roman"/>
                <w:b/>
                <w:sz w:val="20"/>
                <w:szCs w:val="20"/>
                <w:u w:val="single"/>
              </w:rPr>
              <w:t>must be signed in order shown</w:t>
            </w:r>
            <w:r w:rsidRPr="00694D3E">
              <w:rPr>
                <w:rFonts w:ascii="Times New Roman" w:eastAsia="Times New Roman" w:hAnsi="Times New Roman" w:cs="Times New Roman"/>
                <w:b/>
                <w:u w:val="single"/>
              </w:rPr>
              <w:t>):</w:t>
            </w:r>
          </w:p>
        </w:tc>
      </w:tr>
      <w:tr w:rsidR="00694D3E" w:rsidRPr="00694D3E" w14:paraId="623235F0" w14:textId="77777777" w:rsidTr="00694D3E">
        <w:trPr>
          <w:cantSplit/>
          <w:trHeight w:hRule="exact" w:val="360"/>
        </w:trPr>
        <w:tc>
          <w:tcPr>
            <w:tcW w:w="3333" w:type="dxa"/>
            <w:gridSpan w:val="19"/>
            <w:tcBorders>
              <w:top w:val="single" w:sz="4" w:space="0" w:color="auto"/>
              <w:bottom w:val="nil"/>
              <w:right w:val="nil"/>
            </w:tcBorders>
            <w:vAlign w:val="bottom"/>
          </w:tcPr>
          <w:p w14:paraId="5D355C2E"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1. Department Chair / Program Director:</w:t>
            </w:r>
          </w:p>
        </w:tc>
        <w:tc>
          <w:tcPr>
            <w:tcW w:w="5843" w:type="dxa"/>
            <w:gridSpan w:val="32"/>
            <w:tcBorders>
              <w:top w:val="single" w:sz="4" w:space="0" w:color="auto"/>
              <w:left w:val="nil"/>
              <w:bottom w:val="single" w:sz="4" w:space="0" w:color="auto"/>
              <w:right w:val="nil"/>
            </w:tcBorders>
            <w:vAlign w:val="bottom"/>
          </w:tcPr>
          <w:p w14:paraId="631E2F91" w14:textId="77777777" w:rsidR="00694D3E" w:rsidRPr="00694D3E" w:rsidRDefault="00694D3E" w:rsidP="00694D3E">
            <w:pPr>
              <w:rPr>
                <w:rFonts w:ascii="Times New Roman" w:eastAsia="Times New Roman" w:hAnsi="Times New Roman" w:cs="Times New Roman"/>
                <w:sz w:val="18"/>
                <w:szCs w:val="18"/>
              </w:rPr>
            </w:pPr>
          </w:p>
        </w:tc>
        <w:tc>
          <w:tcPr>
            <w:tcW w:w="630" w:type="dxa"/>
            <w:gridSpan w:val="2"/>
            <w:tcBorders>
              <w:top w:val="single" w:sz="4" w:space="0" w:color="auto"/>
              <w:left w:val="nil"/>
              <w:bottom w:val="nil"/>
              <w:right w:val="nil"/>
            </w:tcBorders>
            <w:vAlign w:val="bottom"/>
          </w:tcPr>
          <w:p w14:paraId="1813CC3C"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Date:</w:t>
            </w:r>
          </w:p>
        </w:tc>
        <w:tc>
          <w:tcPr>
            <w:tcW w:w="1109" w:type="dxa"/>
            <w:gridSpan w:val="4"/>
            <w:tcBorders>
              <w:top w:val="single" w:sz="4" w:space="0" w:color="auto"/>
              <w:left w:val="nil"/>
              <w:bottom w:val="single" w:sz="4" w:space="0" w:color="auto"/>
            </w:tcBorders>
            <w:vAlign w:val="bottom"/>
          </w:tcPr>
          <w:p w14:paraId="4A8EC541"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73226845" w14:textId="77777777" w:rsidTr="00694D3E">
        <w:trPr>
          <w:cantSplit/>
          <w:trHeight w:val="215"/>
        </w:trPr>
        <w:tc>
          <w:tcPr>
            <w:tcW w:w="10915" w:type="dxa"/>
            <w:gridSpan w:val="57"/>
            <w:tcBorders>
              <w:top w:val="nil"/>
              <w:left w:val="single" w:sz="4" w:space="0" w:color="auto"/>
              <w:bottom w:val="nil"/>
            </w:tcBorders>
          </w:tcPr>
          <w:p w14:paraId="3B4C2489" w14:textId="77777777" w:rsidR="00694D3E" w:rsidRPr="00694D3E" w:rsidRDefault="00694D3E" w:rsidP="00694D3E">
            <w:pPr>
              <w:rPr>
                <w:rFonts w:ascii="Times New Roman" w:eastAsia="Times New Roman" w:hAnsi="Times New Roman" w:cs="Times New Roman"/>
                <w:sz w:val="16"/>
                <w:szCs w:val="16"/>
              </w:rPr>
            </w:pPr>
            <w:r w:rsidRPr="00694D3E">
              <w:rPr>
                <w:rFonts w:ascii="Times New Roman" w:eastAsia="Times New Roman" w:hAnsi="Times New Roman" w:cs="Times New Roman"/>
                <w:sz w:val="16"/>
                <w:szCs w:val="16"/>
              </w:rPr>
              <w:t xml:space="preserve">                                                                                           (Print)                                                                (Sign)</w:t>
            </w:r>
          </w:p>
        </w:tc>
      </w:tr>
      <w:tr w:rsidR="00694D3E" w:rsidRPr="00694D3E" w14:paraId="3F6088DC" w14:textId="77777777" w:rsidTr="00694D3E">
        <w:trPr>
          <w:cantSplit/>
          <w:trHeight w:val="360"/>
        </w:trPr>
        <w:tc>
          <w:tcPr>
            <w:tcW w:w="2628" w:type="dxa"/>
            <w:gridSpan w:val="14"/>
            <w:tcBorders>
              <w:top w:val="nil"/>
              <w:left w:val="single" w:sz="4" w:space="0" w:color="auto"/>
              <w:bottom w:val="nil"/>
              <w:right w:val="nil"/>
            </w:tcBorders>
            <w:vAlign w:val="bottom"/>
          </w:tcPr>
          <w:p w14:paraId="0A070A5E"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 xml:space="preserve">2. International Student Advisor </w:t>
            </w:r>
          </w:p>
          <w:p w14:paraId="4B256FD2"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6"/>
                <w:szCs w:val="16"/>
              </w:rPr>
              <w:t>(for F1/J1 visa holders):</w:t>
            </w:r>
          </w:p>
        </w:tc>
        <w:tc>
          <w:tcPr>
            <w:tcW w:w="6548" w:type="dxa"/>
            <w:gridSpan w:val="37"/>
            <w:tcBorders>
              <w:top w:val="nil"/>
              <w:left w:val="nil"/>
              <w:bottom w:val="single" w:sz="4" w:space="0" w:color="auto"/>
              <w:right w:val="nil"/>
            </w:tcBorders>
            <w:vAlign w:val="bottom"/>
          </w:tcPr>
          <w:p w14:paraId="763FA38D" w14:textId="77777777" w:rsidR="00694D3E" w:rsidRPr="00694D3E" w:rsidRDefault="00694D3E" w:rsidP="00694D3E">
            <w:pPr>
              <w:spacing w:before="80"/>
              <w:rPr>
                <w:rFonts w:ascii="Times New Roman" w:eastAsia="Times New Roman" w:hAnsi="Times New Roman" w:cs="Times New Roman"/>
                <w:sz w:val="16"/>
                <w:szCs w:val="16"/>
              </w:rPr>
            </w:pPr>
          </w:p>
        </w:tc>
        <w:tc>
          <w:tcPr>
            <w:tcW w:w="630" w:type="dxa"/>
            <w:gridSpan w:val="2"/>
            <w:tcBorders>
              <w:top w:val="nil"/>
              <w:left w:val="nil"/>
              <w:bottom w:val="nil"/>
              <w:right w:val="nil"/>
            </w:tcBorders>
            <w:vAlign w:val="bottom"/>
          </w:tcPr>
          <w:p w14:paraId="02725761"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Date:</w:t>
            </w:r>
          </w:p>
        </w:tc>
        <w:tc>
          <w:tcPr>
            <w:tcW w:w="1109" w:type="dxa"/>
            <w:gridSpan w:val="4"/>
            <w:tcBorders>
              <w:top w:val="nil"/>
              <w:left w:val="nil"/>
              <w:bottom w:val="single" w:sz="4" w:space="0" w:color="auto"/>
            </w:tcBorders>
            <w:vAlign w:val="bottom"/>
          </w:tcPr>
          <w:p w14:paraId="778EE127"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47583BE4" w14:textId="77777777" w:rsidTr="00694D3E">
        <w:trPr>
          <w:cantSplit/>
          <w:trHeight w:val="170"/>
        </w:trPr>
        <w:tc>
          <w:tcPr>
            <w:tcW w:w="10915" w:type="dxa"/>
            <w:gridSpan w:val="57"/>
            <w:tcBorders>
              <w:top w:val="nil"/>
              <w:left w:val="nil"/>
              <w:bottom w:val="nil"/>
              <w:right w:val="single" w:sz="4" w:space="0" w:color="auto"/>
            </w:tcBorders>
            <w:vAlign w:val="bottom"/>
          </w:tcPr>
          <w:p w14:paraId="756F3BDB"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6"/>
                <w:szCs w:val="16"/>
              </w:rPr>
              <w:t xml:space="preserve">                                                                                            (Print)                                                               (Sign)</w:t>
            </w:r>
          </w:p>
        </w:tc>
      </w:tr>
      <w:tr w:rsidR="00694D3E" w:rsidRPr="00694D3E" w14:paraId="6C73CF59" w14:textId="77777777" w:rsidTr="00694D3E">
        <w:trPr>
          <w:cantSplit/>
          <w:trHeight w:val="360"/>
        </w:trPr>
        <w:tc>
          <w:tcPr>
            <w:tcW w:w="2288" w:type="dxa"/>
            <w:gridSpan w:val="11"/>
            <w:tcBorders>
              <w:top w:val="nil"/>
              <w:bottom w:val="nil"/>
              <w:right w:val="nil"/>
            </w:tcBorders>
            <w:vAlign w:val="bottom"/>
          </w:tcPr>
          <w:p w14:paraId="1EFE7312"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3. Student Signature:</w:t>
            </w:r>
          </w:p>
        </w:tc>
        <w:tc>
          <w:tcPr>
            <w:tcW w:w="6888" w:type="dxa"/>
            <w:gridSpan w:val="40"/>
            <w:tcBorders>
              <w:top w:val="nil"/>
              <w:left w:val="nil"/>
              <w:bottom w:val="single" w:sz="4" w:space="0" w:color="auto"/>
              <w:right w:val="nil"/>
            </w:tcBorders>
            <w:vAlign w:val="bottom"/>
          </w:tcPr>
          <w:p w14:paraId="229139D4" w14:textId="77777777" w:rsidR="00694D3E" w:rsidRPr="00694D3E" w:rsidRDefault="00694D3E" w:rsidP="00694D3E">
            <w:pPr>
              <w:rPr>
                <w:rFonts w:ascii="Times New Roman" w:eastAsia="Times New Roman" w:hAnsi="Times New Roman" w:cs="Times New Roman"/>
                <w:sz w:val="18"/>
                <w:szCs w:val="18"/>
              </w:rPr>
            </w:pPr>
          </w:p>
        </w:tc>
        <w:tc>
          <w:tcPr>
            <w:tcW w:w="630" w:type="dxa"/>
            <w:gridSpan w:val="2"/>
            <w:tcBorders>
              <w:top w:val="nil"/>
              <w:left w:val="nil"/>
              <w:bottom w:val="nil"/>
              <w:right w:val="nil"/>
            </w:tcBorders>
            <w:vAlign w:val="bottom"/>
          </w:tcPr>
          <w:p w14:paraId="38644E03"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8"/>
                <w:szCs w:val="18"/>
              </w:rPr>
              <w:t>Date:</w:t>
            </w:r>
          </w:p>
        </w:tc>
        <w:tc>
          <w:tcPr>
            <w:tcW w:w="1109" w:type="dxa"/>
            <w:gridSpan w:val="4"/>
            <w:tcBorders>
              <w:top w:val="nil"/>
              <w:left w:val="nil"/>
              <w:bottom w:val="single" w:sz="4" w:space="0" w:color="auto"/>
            </w:tcBorders>
            <w:vAlign w:val="bottom"/>
          </w:tcPr>
          <w:p w14:paraId="7B119451" w14:textId="77777777" w:rsidR="00694D3E" w:rsidRPr="00694D3E" w:rsidRDefault="00694D3E" w:rsidP="00694D3E">
            <w:pPr>
              <w:rPr>
                <w:rFonts w:ascii="Times New Roman" w:eastAsia="Times New Roman" w:hAnsi="Times New Roman" w:cs="Times New Roman"/>
                <w:sz w:val="18"/>
                <w:szCs w:val="18"/>
              </w:rPr>
            </w:pPr>
          </w:p>
        </w:tc>
      </w:tr>
      <w:tr w:rsidR="00694D3E" w:rsidRPr="00694D3E" w14:paraId="1BB7DAAF" w14:textId="77777777" w:rsidTr="00694D3E">
        <w:trPr>
          <w:cantSplit/>
          <w:trHeight w:val="170"/>
        </w:trPr>
        <w:tc>
          <w:tcPr>
            <w:tcW w:w="2288" w:type="dxa"/>
            <w:gridSpan w:val="11"/>
            <w:tcBorders>
              <w:top w:val="nil"/>
              <w:bottom w:val="single" w:sz="4" w:space="0" w:color="auto"/>
              <w:right w:val="nil"/>
            </w:tcBorders>
            <w:vAlign w:val="bottom"/>
          </w:tcPr>
          <w:p w14:paraId="31E68723" w14:textId="77777777" w:rsidR="00694D3E" w:rsidRPr="00694D3E" w:rsidRDefault="00694D3E" w:rsidP="00694D3E">
            <w:pPr>
              <w:rPr>
                <w:rFonts w:ascii="Times New Roman" w:eastAsia="Times New Roman" w:hAnsi="Times New Roman" w:cs="Times New Roman"/>
                <w:sz w:val="18"/>
                <w:szCs w:val="18"/>
              </w:rPr>
            </w:pPr>
          </w:p>
        </w:tc>
        <w:tc>
          <w:tcPr>
            <w:tcW w:w="6888" w:type="dxa"/>
            <w:gridSpan w:val="40"/>
            <w:tcBorders>
              <w:top w:val="nil"/>
              <w:left w:val="nil"/>
              <w:bottom w:val="single" w:sz="4" w:space="0" w:color="auto"/>
              <w:right w:val="nil"/>
            </w:tcBorders>
            <w:vAlign w:val="bottom"/>
          </w:tcPr>
          <w:p w14:paraId="73DB22A7" w14:textId="77777777" w:rsidR="00694D3E" w:rsidRPr="00694D3E" w:rsidRDefault="00694D3E" w:rsidP="00694D3E">
            <w:pPr>
              <w:rPr>
                <w:rFonts w:ascii="Times New Roman" w:eastAsia="Times New Roman" w:hAnsi="Times New Roman" w:cs="Times New Roman"/>
                <w:sz w:val="18"/>
                <w:szCs w:val="18"/>
              </w:rPr>
            </w:pPr>
            <w:r w:rsidRPr="00694D3E">
              <w:rPr>
                <w:rFonts w:ascii="Times New Roman" w:eastAsia="Times New Roman" w:hAnsi="Times New Roman" w:cs="Times New Roman"/>
                <w:sz w:val="16"/>
                <w:szCs w:val="16"/>
              </w:rPr>
              <w:t xml:space="preserve">                                    (Print)                                                               (Sign)</w:t>
            </w:r>
          </w:p>
        </w:tc>
        <w:tc>
          <w:tcPr>
            <w:tcW w:w="630" w:type="dxa"/>
            <w:gridSpan w:val="2"/>
            <w:tcBorders>
              <w:top w:val="nil"/>
              <w:left w:val="nil"/>
              <w:bottom w:val="single" w:sz="4" w:space="0" w:color="auto"/>
              <w:right w:val="nil"/>
            </w:tcBorders>
            <w:vAlign w:val="bottom"/>
          </w:tcPr>
          <w:p w14:paraId="38CD51CF" w14:textId="77777777" w:rsidR="00694D3E" w:rsidRPr="00694D3E" w:rsidRDefault="00694D3E" w:rsidP="00694D3E">
            <w:pPr>
              <w:rPr>
                <w:rFonts w:ascii="Times New Roman" w:eastAsia="Times New Roman" w:hAnsi="Times New Roman" w:cs="Times New Roman"/>
                <w:sz w:val="18"/>
                <w:szCs w:val="18"/>
              </w:rPr>
            </w:pPr>
          </w:p>
        </w:tc>
        <w:tc>
          <w:tcPr>
            <w:tcW w:w="1109" w:type="dxa"/>
            <w:gridSpan w:val="4"/>
            <w:tcBorders>
              <w:top w:val="single" w:sz="4" w:space="0" w:color="auto"/>
              <w:left w:val="nil"/>
              <w:bottom w:val="single" w:sz="4" w:space="0" w:color="auto"/>
            </w:tcBorders>
            <w:vAlign w:val="bottom"/>
          </w:tcPr>
          <w:p w14:paraId="37C856D4" w14:textId="77777777" w:rsidR="00694D3E" w:rsidRPr="00694D3E" w:rsidRDefault="00694D3E" w:rsidP="00694D3E">
            <w:pPr>
              <w:rPr>
                <w:rFonts w:ascii="Times New Roman" w:eastAsia="Times New Roman" w:hAnsi="Times New Roman" w:cs="Times New Roman"/>
                <w:sz w:val="18"/>
                <w:szCs w:val="18"/>
              </w:rPr>
            </w:pPr>
          </w:p>
        </w:tc>
      </w:tr>
    </w:tbl>
    <w:p w14:paraId="774D32FA" w14:textId="77777777" w:rsidR="00694D3E" w:rsidRDefault="00694D3E" w:rsidP="00235F29">
      <w:pPr>
        <w:sectPr w:rsidR="00694D3E" w:rsidSect="00694D3E">
          <w:pgSz w:w="12240" w:h="15840" w:code="1"/>
          <w:pgMar w:top="360" w:right="720" w:bottom="360" w:left="720" w:header="288" w:footer="288" w:gutter="0"/>
          <w:cols w:space="720"/>
          <w:docGrid w:linePitch="360"/>
        </w:sectPr>
      </w:pPr>
    </w:p>
    <w:p w14:paraId="67A9A4FE" w14:textId="77777777" w:rsidR="00694D3E" w:rsidRPr="00694D3E" w:rsidRDefault="00694D3E" w:rsidP="00694D3E">
      <w:pPr>
        <w:tabs>
          <w:tab w:val="left" w:pos="3780"/>
          <w:tab w:val="left" w:pos="4230"/>
        </w:tabs>
        <w:ind w:right="810"/>
        <w:jc w:val="center"/>
        <w:rPr>
          <w:rFonts w:ascii="Times" w:eastAsia="Times New Roman" w:hAnsi="Times" w:cs="Times New Roman"/>
          <w:b/>
          <w:sz w:val="32"/>
          <w:szCs w:val="20"/>
        </w:rPr>
      </w:pPr>
      <w:r>
        <w:rPr>
          <w:rFonts w:ascii="Times" w:eastAsia="Times New Roman" w:hAnsi="Times" w:cs="Times New Roman"/>
          <w:b/>
          <w:noProof/>
          <w:color w:val="FFFFFF"/>
          <w:sz w:val="36"/>
          <w:szCs w:val="20"/>
        </w:rPr>
        <w:lastRenderedPageBreak/>
        <w:drawing>
          <wp:anchor distT="0" distB="0" distL="114300" distR="114300" simplePos="0" relativeHeight="251659264" behindDoc="0" locked="0" layoutInCell="0" allowOverlap="1" wp14:anchorId="4661E8BB" wp14:editId="352A265A">
            <wp:simplePos x="0" y="0"/>
            <wp:positionH relativeFrom="column">
              <wp:posOffset>2103120</wp:posOffset>
            </wp:positionH>
            <wp:positionV relativeFrom="paragraph">
              <wp:posOffset>91440</wp:posOffset>
            </wp:positionV>
            <wp:extent cx="2194560" cy="349250"/>
            <wp:effectExtent l="0" t="0" r="0" b="0"/>
            <wp:wrapTopAndBottom/>
            <wp:docPr id="1" name="Picture 1"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9456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D3E">
        <w:rPr>
          <w:rFonts w:ascii="Times" w:eastAsia="Times New Roman" w:hAnsi="Times" w:cs="Times New Roman"/>
          <w:b/>
          <w:sz w:val="32"/>
          <w:szCs w:val="20"/>
        </w:rPr>
        <w:t>STUDENT EVALUATION OF INTERNSHIP</w:t>
      </w:r>
    </w:p>
    <w:p w14:paraId="722B8DFF" w14:textId="77777777" w:rsidR="00694D3E" w:rsidRPr="00694D3E" w:rsidRDefault="00694D3E" w:rsidP="00694D3E">
      <w:pPr>
        <w:tabs>
          <w:tab w:val="left" w:pos="8280"/>
        </w:tabs>
        <w:rPr>
          <w:rFonts w:ascii="Times" w:eastAsia="Times New Roman" w:hAnsi="Times" w:cs="Times New Roman"/>
          <w:sz w:val="32"/>
          <w:szCs w:val="20"/>
        </w:rPr>
      </w:pPr>
    </w:p>
    <w:p w14:paraId="0BF354CB" w14:textId="77777777" w:rsidR="00694D3E" w:rsidRPr="00694D3E" w:rsidRDefault="00694D3E" w:rsidP="00694D3E">
      <w:pPr>
        <w:tabs>
          <w:tab w:val="left" w:pos="8280"/>
        </w:tabs>
        <w:rPr>
          <w:rFonts w:ascii="Times New Roman" w:eastAsia="Times New Roman" w:hAnsi="Times New Roman" w:cs="Times New Roman"/>
          <w:szCs w:val="20"/>
        </w:rPr>
      </w:pPr>
      <w:r w:rsidRPr="00694D3E">
        <w:rPr>
          <w:rFonts w:ascii="Times New Roman" w:eastAsia="Times New Roman" w:hAnsi="Times New Roman" w:cs="Times New Roman"/>
          <w:b/>
          <w:szCs w:val="20"/>
        </w:rPr>
        <w:t>Name</w:t>
      </w:r>
      <w:r w:rsidRPr="00694D3E">
        <w:rPr>
          <w:rFonts w:ascii="Times New Roman" w:eastAsia="Times New Roman" w:hAnsi="Times New Roman" w:cs="Times New Roman"/>
          <w:szCs w:val="20"/>
        </w:rPr>
        <w:t>:  _____________________________________________________________________________</w:t>
      </w:r>
    </w:p>
    <w:p w14:paraId="1108AB9E" w14:textId="77777777" w:rsidR="00694D3E" w:rsidRPr="00694D3E" w:rsidRDefault="00694D3E" w:rsidP="00694D3E">
      <w:pPr>
        <w:tabs>
          <w:tab w:val="left" w:pos="8280"/>
        </w:tabs>
        <w:rPr>
          <w:rFonts w:ascii="Times New Roman" w:eastAsia="Times New Roman" w:hAnsi="Times New Roman" w:cs="Times New Roman"/>
          <w:szCs w:val="20"/>
        </w:rPr>
      </w:pPr>
      <w:r w:rsidRPr="00694D3E">
        <w:rPr>
          <w:rFonts w:ascii="Times New Roman" w:eastAsia="Times New Roman" w:hAnsi="Times New Roman" w:cs="Times New Roman"/>
          <w:szCs w:val="20"/>
        </w:rPr>
        <w:t xml:space="preserve">              (First)                                              (Middle)                                       (Last)</w:t>
      </w:r>
    </w:p>
    <w:p w14:paraId="14AC84E6" w14:textId="77777777" w:rsidR="00694D3E" w:rsidRPr="00694D3E" w:rsidRDefault="00694D3E" w:rsidP="00694D3E">
      <w:pPr>
        <w:tabs>
          <w:tab w:val="left" w:pos="8280"/>
        </w:tabs>
        <w:rPr>
          <w:rFonts w:ascii="Times New Roman" w:eastAsia="Times New Roman" w:hAnsi="Times New Roman" w:cs="Times New Roman"/>
          <w:szCs w:val="20"/>
        </w:rPr>
      </w:pPr>
    </w:p>
    <w:p w14:paraId="39731D62" w14:textId="77777777" w:rsidR="00694D3E" w:rsidRPr="00694D3E" w:rsidRDefault="00694D3E" w:rsidP="00694D3E">
      <w:pPr>
        <w:tabs>
          <w:tab w:val="left" w:pos="8280"/>
        </w:tabs>
        <w:rPr>
          <w:rFonts w:ascii="Times New Roman" w:eastAsia="Times New Roman" w:hAnsi="Times New Roman" w:cs="Times New Roman"/>
          <w:szCs w:val="20"/>
        </w:rPr>
      </w:pPr>
      <w:r w:rsidRPr="00694D3E">
        <w:rPr>
          <w:rFonts w:ascii="Times New Roman" w:eastAsia="Times New Roman" w:hAnsi="Times New Roman" w:cs="Times New Roman"/>
          <w:b/>
          <w:szCs w:val="20"/>
        </w:rPr>
        <w:t>Student ID/Soc.Security.#</w:t>
      </w:r>
      <w:r w:rsidRPr="00694D3E">
        <w:rPr>
          <w:rFonts w:ascii="Times New Roman" w:eastAsia="Times New Roman" w:hAnsi="Times New Roman" w:cs="Times New Roman"/>
          <w:szCs w:val="20"/>
        </w:rPr>
        <w:t>: _________________________</w:t>
      </w:r>
      <w:r w:rsidRPr="00694D3E">
        <w:rPr>
          <w:rFonts w:ascii="Times New Roman" w:eastAsia="Times New Roman" w:hAnsi="Times New Roman" w:cs="Times New Roman"/>
          <w:b/>
          <w:szCs w:val="20"/>
        </w:rPr>
        <w:t>Degree Program</w:t>
      </w:r>
      <w:r w:rsidRPr="00694D3E">
        <w:rPr>
          <w:rFonts w:ascii="Times New Roman" w:eastAsia="Times New Roman" w:hAnsi="Times New Roman" w:cs="Times New Roman"/>
          <w:szCs w:val="20"/>
        </w:rPr>
        <w:t>:_____________________</w:t>
      </w:r>
    </w:p>
    <w:p w14:paraId="103B0A6D" w14:textId="77777777" w:rsidR="00694D3E" w:rsidRPr="00694D3E" w:rsidRDefault="00694D3E" w:rsidP="00694D3E">
      <w:pPr>
        <w:tabs>
          <w:tab w:val="left" w:pos="8280"/>
        </w:tabs>
        <w:rPr>
          <w:rFonts w:ascii="Times New Roman" w:eastAsia="Times New Roman" w:hAnsi="Times New Roman" w:cs="Times New Roman"/>
          <w:szCs w:val="20"/>
        </w:rPr>
      </w:pPr>
    </w:p>
    <w:p w14:paraId="440BB890" w14:textId="77777777" w:rsidR="00694D3E" w:rsidRPr="00694D3E" w:rsidRDefault="00694D3E" w:rsidP="00694D3E">
      <w:pPr>
        <w:tabs>
          <w:tab w:val="left" w:pos="8280"/>
        </w:tabs>
        <w:rPr>
          <w:rFonts w:ascii="Times New Roman" w:eastAsia="Times New Roman" w:hAnsi="Times New Roman" w:cs="Times New Roman"/>
          <w:szCs w:val="20"/>
        </w:rPr>
      </w:pPr>
      <w:r w:rsidRPr="00694D3E">
        <w:rPr>
          <w:rFonts w:ascii="Times New Roman" w:eastAsia="Times New Roman" w:hAnsi="Times New Roman" w:cs="Times New Roman"/>
          <w:b/>
          <w:szCs w:val="20"/>
        </w:rPr>
        <w:t>Faculty Internship Supervisor</w:t>
      </w:r>
      <w:r w:rsidRPr="00694D3E">
        <w:rPr>
          <w:rFonts w:ascii="Times New Roman" w:eastAsia="Times New Roman" w:hAnsi="Times New Roman" w:cs="Times New Roman"/>
          <w:szCs w:val="20"/>
        </w:rPr>
        <w:t>: _________________________________________________________</w:t>
      </w:r>
    </w:p>
    <w:p w14:paraId="10B4324C" w14:textId="77777777" w:rsidR="00694D3E" w:rsidRPr="00694D3E" w:rsidRDefault="00694D3E" w:rsidP="00694D3E">
      <w:pPr>
        <w:tabs>
          <w:tab w:val="left" w:pos="8280"/>
        </w:tabs>
        <w:rPr>
          <w:rFonts w:ascii="Times New Roman" w:eastAsia="Times New Roman" w:hAnsi="Times New Roman" w:cs="Times New Roman"/>
          <w:szCs w:val="20"/>
        </w:rPr>
      </w:pPr>
    </w:p>
    <w:p w14:paraId="6BFA5A1C" w14:textId="77777777" w:rsidR="00694D3E" w:rsidRPr="00694D3E" w:rsidRDefault="00694D3E" w:rsidP="00694D3E">
      <w:pPr>
        <w:tabs>
          <w:tab w:val="left" w:pos="8280"/>
        </w:tabs>
        <w:rPr>
          <w:rFonts w:ascii="Times New Roman" w:eastAsia="Times New Roman" w:hAnsi="Times New Roman" w:cs="Times New Roman"/>
          <w:szCs w:val="20"/>
        </w:rPr>
      </w:pPr>
      <w:r w:rsidRPr="00694D3E">
        <w:rPr>
          <w:rFonts w:ascii="Times New Roman" w:eastAsia="Times New Roman" w:hAnsi="Times New Roman" w:cs="Times New Roman"/>
          <w:b/>
          <w:szCs w:val="20"/>
        </w:rPr>
        <w:t>Employer</w:t>
      </w:r>
      <w:r w:rsidRPr="00694D3E">
        <w:rPr>
          <w:rFonts w:ascii="Times New Roman" w:eastAsia="Times New Roman" w:hAnsi="Times New Roman" w:cs="Times New Roman"/>
          <w:szCs w:val="20"/>
        </w:rPr>
        <w:t xml:space="preserve">: ______________________________________  </w:t>
      </w:r>
      <w:r w:rsidRPr="00694D3E">
        <w:rPr>
          <w:rFonts w:ascii="Times New Roman" w:eastAsia="Times New Roman" w:hAnsi="Times New Roman" w:cs="Times New Roman"/>
          <w:b/>
          <w:szCs w:val="20"/>
        </w:rPr>
        <w:t>Division/Dept</w:t>
      </w:r>
      <w:r w:rsidRPr="00694D3E">
        <w:rPr>
          <w:rFonts w:ascii="Times New Roman" w:eastAsia="Times New Roman" w:hAnsi="Times New Roman" w:cs="Times New Roman"/>
          <w:szCs w:val="20"/>
        </w:rPr>
        <w:t>.: ______________________</w:t>
      </w:r>
    </w:p>
    <w:p w14:paraId="7E5FCF77" w14:textId="77777777" w:rsidR="00694D3E" w:rsidRPr="00694D3E" w:rsidRDefault="00694D3E" w:rsidP="00694D3E">
      <w:pPr>
        <w:tabs>
          <w:tab w:val="left" w:pos="8280"/>
        </w:tabs>
        <w:rPr>
          <w:rFonts w:ascii="Times New Roman" w:eastAsia="Times New Roman" w:hAnsi="Times New Roman" w:cs="Times New Roman"/>
          <w:szCs w:val="20"/>
        </w:rPr>
      </w:pPr>
    </w:p>
    <w:p w14:paraId="3CA70CA1" w14:textId="77777777" w:rsidR="00694D3E" w:rsidRPr="00694D3E" w:rsidRDefault="00694D3E" w:rsidP="00694D3E">
      <w:pPr>
        <w:tabs>
          <w:tab w:val="left" w:pos="8280"/>
        </w:tabs>
        <w:rPr>
          <w:rFonts w:ascii="Times New Roman" w:eastAsia="Times New Roman" w:hAnsi="Times New Roman" w:cs="Times New Roman"/>
          <w:szCs w:val="20"/>
        </w:rPr>
      </w:pPr>
      <w:r w:rsidRPr="00694D3E">
        <w:rPr>
          <w:rFonts w:ascii="Times New Roman" w:eastAsia="Times New Roman" w:hAnsi="Times New Roman" w:cs="Times New Roman"/>
          <w:b/>
          <w:szCs w:val="20"/>
        </w:rPr>
        <w:t>Trimester(s)</w:t>
      </w:r>
      <w:r w:rsidRPr="00694D3E">
        <w:rPr>
          <w:rFonts w:ascii="Times New Roman" w:eastAsia="Times New Roman" w:hAnsi="Times New Roman" w:cs="Times New Roman"/>
          <w:szCs w:val="20"/>
        </w:rPr>
        <w:t xml:space="preserve">: _______________________ </w:t>
      </w:r>
      <w:r w:rsidRPr="00694D3E">
        <w:rPr>
          <w:rFonts w:ascii="Times New Roman" w:eastAsia="Times New Roman" w:hAnsi="Times New Roman" w:cs="Times New Roman"/>
          <w:b/>
          <w:szCs w:val="20"/>
        </w:rPr>
        <w:t xml:space="preserve"> Employer Supervisor</w:t>
      </w:r>
      <w:r w:rsidRPr="00694D3E">
        <w:rPr>
          <w:rFonts w:ascii="Times New Roman" w:eastAsia="Times New Roman" w:hAnsi="Times New Roman" w:cs="Times New Roman"/>
          <w:szCs w:val="20"/>
        </w:rPr>
        <w:t>:  _____________________________</w:t>
      </w:r>
    </w:p>
    <w:p w14:paraId="6F9C54D3" w14:textId="77777777" w:rsidR="00694D3E" w:rsidRPr="00694D3E" w:rsidRDefault="00694D3E" w:rsidP="00694D3E">
      <w:pPr>
        <w:tabs>
          <w:tab w:val="left" w:pos="8280"/>
        </w:tabs>
        <w:rPr>
          <w:rFonts w:ascii="Times New Roman" w:eastAsia="Times New Roman" w:hAnsi="Times New Roman" w:cs="Times New Roman"/>
          <w:szCs w:val="20"/>
        </w:rPr>
      </w:pPr>
    </w:p>
    <w:p w14:paraId="5B6F28C6" w14:textId="77777777" w:rsidR="00694D3E" w:rsidRPr="00694D3E" w:rsidRDefault="00694D3E" w:rsidP="00694D3E">
      <w:pPr>
        <w:pBdr>
          <w:top w:val="single" w:sz="6" w:space="1" w:color="auto" w:shadow="1"/>
          <w:left w:val="single" w:sz="6" w:space="1" w:color="auto" w:shadow="1"/>
          <w:bottom w:val="single" w:sz="6" w:space="1" w:color="auto" w:shadow="1"/>
          <w:right w:val="single" w:sz="6" w:space="1" w:color="auto" w:shadow="1"/>
        </w:pBdr>
        <w:tabs>
          <w:tab w:val="left" w:pos="8280"/>
        </w:tabs>
        <w:rPr>
          <w:rFonts w:ascii="Times" w:eastAsia="Times New Roman" w:hAnsi="Times" w:cs="Times New Roman"/>
          <w:szCs w:val="20"/>
        </w:rPr>
      </w:pPr>
      <w:r w:rsidRPr="00694D3E">
        <w:rPr>
          <w:rFonts w:ascii="Times" w:eastAsia="Times New Roman" w:hAnsi="Times" w:cs="Times New Roman"/>
          <w:szCs w:val="20"/>
        </w:rPr>
        <w:t>This evaluation will be important in determining the value of your work experience, both for you and for students in future internships with the same employer.  The evaluation should be honest, objective, and should indicate problems as well as your progress during the internship period.  Your comments will enable your Faculty Internship Supervisor and the Office of Career Planning staff to counsel you when appropriate, and to work with the organization you interned with to improve and maintain the program.</w:t>
      </w:r>
    </w:p>
    <w:p w14:paraId="527C132A" w14:textId="77777777" w:rsidR="00694D3E" w:rsidRPr="00694D3E" w:rsidRDefault="00694D3E" w:rsidP="00694D3E">
      <w:pPr>
        <w:tabs>
          <w:tab w:val="left" w:pos="8280"/>
        </w:tabs>
        <w:rPr>
          <w:rFonts w:ascii="Century Schoolbook" w:eastAsia="Times New Roman" w:hAnsi="Century Schoolbook" w:cs="Times New Roman"/>
          <w:b/>
          <w:szCs w:val="20"/>
          <w:u w:val="single"/>
        </w:rPr>
      </w:pPr>
    </w:p>
    <w:p w14:paraId="7CF806EC"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b/>
          <w:szCs w:val="20"/>
          <w:u w:val="single"/>
        </w:rPr>
        <w:t>Learning Objectives</w:t>
      </w:r>
    </w:p>
    <w:p w14:paraId="522E95AD"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1.  </w:t>
      </w:r>
      <w:r w:rsidRPr="00694D3E">
        <w:rPr>
          <w:rFonts w:ascii="Century Schoolbook" w:eastAsia="Times New Roman" w:hAnsi="Century Schoolbook" w:cs="Times New Roman"/>
          <w:sz w:val="22"/>
          <w:szCs w:val="20"/>
        </w:rPr>
        <w:t>I gained skills in the job search process, including how to write an effective</w:t>
      </w:r>
      <w:r w:rsidRPr="00694D3E">
        <w:rPr>
          <w:rFonts w:ascii="Century Schoolbook" w:eastAsia="Times New Roman" w:hAnsi="Century Schoolbook" w:cs="Times New Roman"/>
          <w:sz w:val="22"/>
          <w:szCs w:val="20"/>
        </w:rPr>
        <w:tab/>
        <w:t>___Yes     ___No</w:t>
      </w:r>
    </w:p>
    <w:p w14:paraId="6030F71F" w14:textId="77777777" w:rsidR="00694D3E" w:rsidRPr="00694D3E" w:rsidRDefault="00694D3E" w:rsidP="00694D3E">
      <w:pPr>
        <w:tabs>
          <w:tab w:val="left" w:pos="8280"/>
        </w:tabs>
        <w:rPr>
          <w:rFonts w:ascii="Century Schoolbook" w:eastAsia="Times New Roman" w:hAnsi="Century Schoolbook" w:cs="Times New Roman"/>
          <w:sz w:val="20"/>
          <w:szCs w:val="20"/>
        </w:rPr>
      </w:pPr>
      <w:r w:rsidRPr="00694D3E">
        <w:rPr>
          <w:rFonts w:ascii="Century Schoolbook" w:eastAsia="Times New Roman" w:hAnsi="Century Schoolbook" w:cs="Times New Roman"/>
          <w:sz w:val="22"/>
          <w:szCs w:val="20"/>
        </w:rPr>
        <w:t xml:space="preserve">      resume, interview successfully, and research employers.</w:t>
      </w:r>
      <w:r w:rsidRPr="00694D3E">
        <w:rPr>
          <w:rFonts w:ascii="Century Schoolbook" w:eastAsia="Times New Roman" w:hAnsi="Century Schoolbook" w:cs="Times New Roman"/>
          <w:sz w:val="20"/>
          <w:szCs w:val="20"/>
        </w:rPr>
        <w:t xml:space="preserve">     </w:t>
      </w:r>
    </w:p>
    <w:p w14:paraId="518541F8" w14:textId="77777777" w:rsidR="00694D3E" w:rsidRPr="00694D3E" w:rsidRDefault="00694D3E" w:rsidP="00694D3E">
      <w:pPr>
        <w:tabs>
          <w:tab w:val="left" w:pos="8280"/>
        </w:tabs>
        <w:rPr>
          <w:rFonts w:ascii="Century Schoolbook" w:eastAsia="Times New Roman" w:hAnsi="Century Schoolbook" w:cs="Times New Roman"/>
          <w:sz w:val="20"/>
          <w:szCs w:val="20"/>
        </w:rPr>
      </w:pPr>
    </w:p>
    <w:p w14:paraId="00409B8B"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2.  </w:t>
      </w:r>
      <w:r w:rsidRPr="00694D3E">
        <w:rPr>
          <w:rFonts w:ascii="Century Schoolbook" w:eastAsia="Times New Roman" w:hAnsi="Century Schoolbook" w:cs="Times New Roman"/>
          <w:sz w:val="22"/>
          <w:szCs w:val="20"/>
        </w:rPr>
        <w:t>I had the opportunity to apply and integrate classroom theories within</w:t>
      </w:r>
      <w:r w:rsidRPr="00694D3E">
        <w:rPr>
          <w:rFonts w:ascii="Century Schoolbook" w:eastAsia="Times New Roman" w:hAnsi="Century Schoolbook" w:cs="Times New Roman"/>
          <w:sz w:val="22"/>
          <w:szCs w:val="20"/>
        </w:rPr>
        <w:tab/>
        <w:t>___Yes     ___No</w:t>
      </w:r>
    </w:p>
    <w:p w14:paraId="499BCBCF"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sz w:val="22"/>
          <w:szCs w:val="20"/>
        </w:rPr>
        <w:t xml:space="preserve">     the workplace.</w:t>
      </w:r>
    </w:p>
    <w:p w14:paraId="78E69366" w14:textId="77777777" w:rsidR="00694D3E" w:rsidRPr="00694D3E" w:rsidRDefault="00694D3E" w:rsidP="00694D3E">
      <w:pPr>
        <w:tabs>
          <w:tab w:val="left" w:pos="8280"/>
        </w:tabs>
        <w:rPr>
          <w:rFonts w:ascii="Century Schoolbook" w:eastAsia="Times New Roman" w:hAnsi="Century Schoolbook" w:cs="Times New Roman"/>
          <w:szCs w:val="20"/>
        </w:rPr>
      </w:pPr>
    </w:p>
    <w:p w14:paraId="40B1980E"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3.  </w:t>
      </w:r>
      <w:r w:rsidRPr="00694D3E">
        <w:rPr>
          <w:rFonts w:ascii="Century Schoolbook" w:eastAsia="Times New Roman" w:hAnsi="Century Schoolbook" w:cs="Times New Roman"/>
          <w:sz w:val="22"/>
          <w:szCs w:val="20"/>
        </w:rPr>
        <w:t>I had the opportunity to test and examine my ideas and expectations</w:t>
      </w:r>
      <w:r w:rsidRPr="00694D3E">
        <w:rPr>
          <w:rFonts w:ascii="Century Schoolbook" w:eastAsia="Times New Roman" w:hAnsi="Century Schoolbook" w:cs="Times New Roman"/>
          <w:sz w:val="22"/>
          <w:szCs w:val="20"/>
        </w:rPr>
        <w:tab/>
        <w:t>___Yes     ___No</w:t>
      </w:r>
    </w:p>
    <w:p w14:paraId="78232F6B"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     about my chosen career field.</w:t>
      </w:r>
    </w:p>
    <w:p w14:paraId="78DF1002" w14:textId="77777777" w:rsidR="00694D3E" w:rsidRPr="00694D3E" w:rsidRDefault="00694D3E" w:rsidP="00694D3E">
      <w:pPr>
        <w:tabs>
          <w:tab w:val="left" w:pos="8280"/>
        </w:tabs>
        <w:rPr>
          <w:rFonts w:ascii="Century Schoolbook" w:eastAsia="Times New Roman" w:hAnsi="Century Schoolbook" w:cs="Times New Roman"/>
          <w:szCs w:val="20"/>
        </w:rPr>
      </w:pPr>
    </w:p>
    <w:p w14:paraId="20760B8C"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4. </w:t>
      </w:r>
      <w:r w:rsidRPr="00694D3E">
        <w:rPr>
          <w:rFonts w:ascii="Century Schoolbook" w:eastAsia="Times New Roman" w:hAnsi="Century Schoolbook" w:cs="Times New Roman"/>
          <w:sz w:val="22"/>
          <w:szCs w:val="20"/>
        </w:rPr>
        <w:t xml:space="preserve"> I gained confidence in my ability to prioritize work, meet deadlines and</w:t>
      </w:r>
      <w:r w:rsidRPr="00694D3E">
        <w:rPr>
          <w:rFonts w:ascii="Century Schoolbook" w:eastAsia="Times New Roman" w:hAnsi="Century Schoolbook" w:cs="Times New Roman"/>
          <w:sz w:val="22"/>
          <w:szCs w:val="20"/>
        </w:rPr>
        <w:tab/>
        <w:t>___Yes     ___No</w:t>
      </w:r>
    </w:p>
    <w:p w14:paraId="6BA5C635"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sz w:val="22"/>
          <w:szCs w:val="20"/>
        </w:rPr>
        <w:t xml:space="preserve">     make decisions in the workplace</w:t>
      </w:r>
      <w:r w:rsidRPr="00694D3E">
        <w:rPr>
          <w:rFonts w:ascii="Century Schoolbook" w:eastAsia="Times New Roman" w:hAnsi="Century Schoolbook" w:cs="Times New Roman"/>
          <w:szCs w:val="20"/>
        </w:rPr>
        <w:t>.</w:t>
      </w:r>
    </w:p>
    <w:p w14:paraId="51B1E2FA" w14:textId="77777777" w:rsidR="00694D3E" w:rsidRPr="00694D3E" w:rsidRDefault="00694D3E" w:rsidP="00694D3E">
      <w:pPr>
        <w:tabs>
          <w:tab w:val="left" w:pos="8280"/>
        </w:tabs>
        <w:rPr>
          <w:rFonts w:ascii="Century Schoolbook" w:eastAsia="Times New Roman" w:hAnsi="Century Schoolbook" w:cs="Times New Roman"/>
          <w:szCs w:val="20"/>
        </w:rPr>
      </w:pPr>
    </w:p>
    <w:p w14:paraId="305D7740"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5.  </w:t>
      </w:r>
      <w:r w:rsidRPr="00694D3E">
        <w:rPr>
          <w:rFonts w:ascii="Century Schoolbook" w:eastAsia="Times New Roman" w:hAnsi="Century Schoolbook" w:cs="Times New Roman"/>
          <w:sz w:val="22"/>
          <w:szCs w:val="20"/>
        </w:rPr>
        <w:t>I improved my ability to manage time effectively, through balancing</w:t>
      </w:r>
      <w:r w:rsidRPr="00694D3E">
        <w:rPr>
          <w:rFonts w:ascii="Century Schoolbook" w:eastAsia="Times New Roman" w:hAnsi="Century Schoolbook" w:cs="Times New Roman"/>
          <w:sz w:val="22"/>
          <w:szCs w:val="20"/>
        </w:rPr>
        <w:tab/>
        <w:t>___Yes     ___No</w:t>
      </w:r>
    </w:p>
    <w:p w14:paraId="0CB49158"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sz w:val="22"/>
          <w:szCs w:val="20"/>
        </w:rPr>
        <w:t xml:space="preserve">     school and internship responsibilities.</w:t>
      </w:r>
    </w:p>
    <w:p w14:paraId="06388E33" w14:textId="77777777" w:rsidR="00694D3E" w:rsidRPr="00694D3E" w:rsidRDefault="00694D3E" w:rsidP="00694D3E">
      <w:pPr>
        <w:tabs>
          <w:tab w:val="left" w:pos="8280"/>
        </w:tabs>
        <w:rPr>
          <w:rFonts w:ascii="Century Schoolbook" w:eastAsia="Times New Roman" w:hAnsi="Century Schoolbook" w:cs="Times New Roman"/>
          <w:szCs w:val="20"/>
        </w:rPr>
      </w:pPr>
    </w:p>
    <w:p w14:paraId="42B3FAF7"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b/>
          <w:szCs w:val="20"/>
          <w:u w:val="single"/>
        </w:rPr>
        <w:t>Workplace Assignment and Environment</w:t>
      </w:r>
    </w:p>
    <w:p w14:paraId="0DAFB7AA"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1.  </w:t>
      </w:r>
      <w:r w:rsidRPr="00694D3E">
        <w:rPr>
          <w:rFonts w:ascii="Century Schoolbook" w:eastAsia="Times New Roman" w:hAnsi="Century Schoolbook" w:cs="Times New Roman"/>
          <w:sz w:val="22"/>
          <w:szCs w:val="20"/>
        </w:rPr>
        <w:t>The internship closely matched its original description.</w:t>
      </w:r>
      <w:r w:rsidRPr="00694D3E">
        <w:rPr>
          <w:rFonts w:ascii="Century Schoolbook" w:eastAsia="Times New Roman" w:hAnsi="Century Schoolbook" w:cs="Times New Roman"/>
          <w:sz w:val="22"/>
          <w:szCs w:val="20"/>
        </w:rPr>
        <w:tab/>
        <w:t>___Yes     ___No</w:t>
      </w:r>
    </w:p>
    <w:p w14:paraId="2925B7BF"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2706DCB3"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2.  </w:t>
      </w:r>
      <w:r w:rsidRPr="00694D3E">
        <w:rPr>
          <w:rFonts w:ascii="Century Schoolbook" w:eastAsia="Times New Roman" w:hAnsi="Century Schoolbook" w:cs="Times New Roman"/>
          <w:sz w:val="22"/>
          <w:szCs w:val="20"/>
        </w:rPr>
        <w:t>The employer provided a helpful orientation to the job and organization.</w:t>
      </w:r>
      <w:r w:rsidRPr="00694D3E">
        <w:rPr>
          <w:rFonts w:ascii="Century Schoolbook" w:eastAsia="Times New Roman" w:hAnsi="Century Schoolbook" w:cs="Times New Roman"/>
          <w:sz w:val="22"/>
          <w:szCs w:val="20"/>
        </w:rPr>
        <w:tab/>
        <w:t>___Yes     ___No</w:t>
      </w:r>
    </w:p>
    <w:p w14:paraId="4D4D8F5A"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33813EBF"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3.  </w:t>
      </w:r>
      <w:r w:rsidRPr="00694D3E">
        <w:rPr>
          <w:rFonts w:ascii="Century Schoolbook" w:eastAsia="Times New Roman" w:hAnsi="Century Schoolbook" w:cs="Times New Roman"/>
          <w:sz w:val="22"/>
          <w:szCs w:val="20"/>
        </w:rPr>
        <w:t>My technical skills, if applicable, were adequate for the requirements</w:t>
      </w:r>
      <w:r w:rsidRPr="00694D3E">
        <w:rPr>
          <w:rFonts w:ascii="Century Schoolbook" w:eastAsia="Times New Roman" w:hAnsi="Century Schoolbook" w:cs="Times New Roman"/>
          <w:sz w:val="22"/>
          <w:szCs w:val="20"/>
        </w:rPr>
        <w:tab/>
        <w:t>___Yes     ___No</w:t>
      </w:r>
    </w:p>
    <w:p w14:paraId="0050F112"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     of the position.</w:t>
      </w:r>
    </w:p>
    <w:p w14:paraId="3C3CDE2F"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06249615"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4.  </w:t>
      </w:r>
      <w:r w:rsidRPr="00694D3E">
        <w:rPr>
          <w:rFonts w:ascii="Century Schoolbook" w:eastAsia="Times New Roman" w:hAnsi="Century Schoolbook" w:cs="Times New Roman"/>
          <w:sz w:val="22"/>
          <w:szCs w:val="20"/>
        </w:rPr>
        <w:t>The internship was relevant to my career goals.</w:t>
      </w:r>
      <w:r w:rsidRPr="00694D3E">
        <w:rPr>
          <w:rFonts w:ascii="Century Schoolbook" w:eastAsia="Times New Roman" w:hAnsi="Century Schoolbook" w:cs="Times New Roman"/>
          <w:sz w:val="22"/>
          <w:szCs w:val="20"/>
        </w:rPr>
        <w:tab/>
        <w:t>___Yes     ___No</w:t>
      </w:r>
    </w:p>
    <w:p w14:paraId="449E5FCC" w14:textId="77777777" w:rsidR="00694D3E" w:rsidRPr="00694D3E" w:rsidRDefault="00694D3E" w:rsidP="00694D3E">
      <w:pPr>
        <w:tabs>
          <w:tab w:val="left" w:pos="8280"/>
        </w:tabs>
        <w:rPr>
          <w:rFonts w:ascii="Century Schoolbook" w:eastAsia="Times New Roman" w:hAnsi="Century Schoolbook" w:cs="Times New Roman"/>
          <w:szCs w:val="20"/>
        </w:rPr>
      </w:pPr>
    </w:p>
    <w:p w14:paraId="0ACDE97B"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5.  </w:t>
      </w:r>
      <w:r w:rsidRPr="00694D3E">
        <w:rPr>
          <w:rFonts w:ascii="Century Schoolbook" w:eastAsia="Times New Roman" w:hAnsi="Century Schoolbook" w:cs="Times New Roman"/>
          <w:sz w:val="22"/>
          <w:szCs w:val="20"/>
        </w:rPr>
        <w:t>I would recommend this internship to other GGU students.</w:t>
      </w:r>
      <w:r w:rsidRPr="00694D3E">
        <w:rPr>
          <w:rFonts w:ascii="Century Schoolbook" w:eastAsia="Times New Roman" w:hAnsi="Century Schoolbook" w:cs="Times New Roman"/>
          <w:sz w:val="22"/>
          <w:szCs w:val="20"/>
        </w:rPr>
        <w:tab/>
        <w:t>___Yes     ___No</w:t>
      </w:r>
    </w:p>
    <w:p w14:paraId="1882DB65" w14:textId="77777777" w:rsidR="00694D3E" w:rsidRPr="00694D3E" w:rsidRDefault="00694D3E" w:rsidP="00694D3E">
      <w:pPr>
        <w:tabs>
          <w:tab w:val="left" w:pos="8280"/>
        </w:tabs>
        <w:rPr>
          <w:rFonts w:ascii="Century Schoolbook" w:eastAsia="Times New Roman" w:hAnsi="Century Schoolbook" w:cs="Times New Roman"/>
          <w:b/>
          <w:sz w:val="22"/>
          <w:szCs w:val="20"/>
          <w:u w:val="single"/>
        </w:rPr>
      </w:pPr>
    </w:p>
    <w:p w14:paraId="6F275EA5" w14:textId="77777777" w:rsidR="00694D3E" w:rsidRDefault="00694D3E">
      <w:pPr>
        <w:rPr>
          <w:rFonts w:ascii="Century Schoolbook" w:eastAsia="Times New Roman" w:hAnsi="Century Schoolbook" w:cs="Times New Roman"/>
          <w:szCs w:val="20"/>
        </w:rPr>
      </w:pPr>
      <w:r>
        <w:rPr>
          <w:rFonts w:ascii="Century Schoolbook" w:eastAsia="Times New Roman" w:hAnsi="Century Schoolbook" w:cs="Times New Roman"/>
          <w:szCs w:val="20"/>
        </w:rPr>
        <w:br w:type="page"/>
      </w:r>
    </w:p>
    <w:p w14:paraId="5466DF8B" w14:textId="77777777" w:rsidR="00694D3E" w:rsidRPr="00694D3E" w:rsidRDefault="00694D3E" w:rsidP="00694D3E">
      <w:pPr>
        <w:tabs>
          <w:tab w:val="left" w:pos="8280"/>
        </w:tabs>
        <w:rPr>
          <w:rFonts w:ascii="Century Schoolbook" w:eastAsia="Times New Roman" w:hAnsi="Century Schoolbook" w:cs="Times New Roman"/>
          <w:b/>
          <w:szCs w:val="20"/>
          <w:u w:val="single"/>
        </w:rPr>
      </w:pPr>
      <w:r w:rsidRPr="00694D3E">
        <w:rPr>
          <w:rFonts w:ascii="Century Schoolbook" w:eastAsia="Times New Roman" w:hAnsi="Century Schoolbook" w:cs="Times New Roman"/>
          <w:szCs w:val="20"/>
        </w:rPr>
        <w:lastRenderedPageBreak/>
        <w:t>Page 2</w:t>
      </w:r>
    </w:p>
    <w:p w14:paraId="099ABE3A" w14:textId="77777777" w:rsidR="00694D3E" w:rsidRPr="00694D3E" w:rsidRDefault="00694D3E" w:rsidP="00694D3E">
      <w:pPr>
        <w:tabs>
          <w:tab w:val="left" w:pos="8280"/>
        </w:tabs>
        <w:rPr>
          <w:rFonts w:ascii="Century Schoolbook" w:eastAsia="Times New Roman" w:hAnsi="Century Schoolbook" w:cs="Times New Roman"/>
          <w:b/>
          <w:szCs w:val="20"/>
          <w:u w:val="single"/>
        </w:rPr>
      </w:pPr>
    </w:p>
    <w:p w14:paraId="10806BAC"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b/>
          <w:szCs w:val="20"/>
          <w:u w:val="single"/>
        </w:rPr>
        <w:t>Employer Supervision</w:t>
      </w:r>
    </w:p>
    <w:p w14:paraId="29AF6C98" w14:textId="77777777" w:rsidR="00694D3E" w:rsidRPr="00694D3E" w:rsidRDefault="00694D3E" w:rsidP="00694D3E">
      <w:pPr>
        <w:tabs>
          <w:tab w:val="left" w:pos="8280"/>
        </w:tabs>
        <w:rPr>
          <w:rFonts w:ascii="Century Schoolbook" w:eastAsia="Times New Roman" w:hAnsi="Century Schoolbook" w:cs="Times New Roman"/>
          <w:szCs w:val="20"/>
        </w:rPr>
      </w:pPr>
    </w:p>
    <w:p w14:paraId="49E5C528"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1.  </w:t>
      </w:r>
      <w:r w:rsidRPr="00694D3E">
        <w:rPr>
          <w:rFonts w:ascii="Century Schoolbook" w:eastAsia="Times New Roman" w:hAnsi="Century Schoolbook" w:cs="Times New Roman"/>
          <w:sz w:val="22"/>
          <w:szCs w:val="20"/>
        </w:rPr>
        <w:t>My supervisor encouraged me to ask questions whenever I needed help.</w:t>
      </w:r>
      <w:r w:rsidRPr="00694D3E">
        <w:rPr>
          <w:rFonts w:ascii="Century Schoolbook" w:eastAsia="Times New Roman" w:hAnsi="Century Schoolbook" w:cs="Times New Roman"/>
          <w:sz w:val="22"/>
          <w:szCs w:val="20"/>
        </w:rPr>
        <w:tab/>
        <w:t>___Yes     ___No</w:t>
      </w:r>
    </w:p>
    <w:p w14:paraId="0EC96361"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5EF63D87"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2.  </w:t>
      </w:r>
      <w:r w:rsidRPr="00694D3E">
        <w:rPr>
          <w:rFonts w:ascii="Century Schoolbook" w:eastAsia="Times New Roman" w:hAnsi="Century Schoolbook" w:cs="Times New Roman"/>
          <w:sz w:val="22"/>
          <w:szCs w:val="20"/>
        </w:rPr>
        <w:t>My supervisor was available when I required assistance.</w:t>
      </w:r>
      <w:r w:rsidRPr="00694D3E">
        <w:rPr>
          <w:rFonts w:ascii="Century Schoolbook" w:eastAsia="Times New Roman" w:hAnsi="Century Schoolbook" w:cs="Times New Roman"/>
          <w:sz w:val="22"/>
          <w:szCs w:val="20"/>
        </w:rPr>
        <w:tab/>
        <w:t>___Yes     ___No</w:t>
      </w:r>
    </w:p>
    <w:p w14:paraId="27A35436"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3FE2723C"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3.  </w:t>
      </w:r>
      <w:r w:rsidRPr="00694D3E">
        <w:rPr>
          <w:rFonts w:ascii="Century Schoolbook" w:eastAsia="Times New Roman" w:hAnsi="Century Schoolbook" w:cs="Times New Roman"/>
          <w:sz w:val="22"/>
          <w:szCs w:val="20"/>
        </w:rPr>
        <w:t>My relationship with my supervisor was positive.</w:t>
      </w:r>
      <w:r w:rsidRPr="00694D3E">
        <w:rPr>
          <w:rFonts w:ascii="Century Schoolbook" w:eastAsia="Times New Roman" w:hAnsi="Century Schoolbook" w:cs="Times New Roman"/>
          <w:sz w:val="22"/>
          <w:szCs w:val="20"/>
        </w:rPr>
        <w:tab/>
        <w:t>___Yes     ___No</w:t>
      </w:r>
    </w:p>
    <w:p w14:paraId="6D4540BC"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14D15D71"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szCs w:val="20"/>
        </w:rPr>
        <w:t>4.  My supervisor offered me a position with the organization.</w:t>
      </w:r>
      <w:r w:rsidRPr="00694D3E">
        <w:rPr>
          <w:rFonts w:ascii="Century Schoolbook" w:eastAsia="Times New Roman" w:hAnsi="Century Schoolbook" w:cs="Times New Roman"/>
          <w:szCs w:val="20"/>
        </w:rPr>
        <w:tab/>
      </w:r>
    </w:p>
    <w:p w14:paraId="3EFA7651" w14:textId="77777777" w:rsidR="00694D3E" w:rsidRPr="00694D3E" w:rsidRDefault="00694D3E" w:rsidP="00694D3E">
      <w:pPr>
        <w:tabs>
          <w:tab w:val="left" w:pos="8280"/>
        </w:tabs>
        <w:rPr>
          <w:rFonts w:ascii="Century Schoolbook" w:eastAsia="Times New Roman" w:hAnsi="Century Schoolbook" w:cs="Times New Roman"/>
          <w:szCs w:val="20"/>
        </w:rPr>
      </w:pPr>
    </w:p>
    <w:p w14:paraId="2999D918" w14:textId="77777777" w:rsidR="00694D3E" w:rsidRPr="00694D3E" w:rsidRDefault="00694D3E" w:rsidP="00694D3E">
      <w:pPr>
        <w:tabs>
          <w:tab w:val="left" w:pos="1800"/>
          <w:tab w:val="left" w:pos="2160"/>
          <w:tab w:val="left" w:pos="3690"/>
          <w:tab w:val="left" w:pos="5580"/>
          <w:tab w:val="left" w:pos="6030"/>
          <w:tab w:val="left" w:pos="9000"/>
        </w:tabs>
        <w:rPr>
          <w:rFonts w:ascii="Century Schoolbook" w:eastAsia="Times New Roman" w:hAnsi="Century Schoolbook" w:cs="Times New Roman"/>
          <w:szCs w:val="20"/>
        </w:rPr>
      </w:pPr>
      <w:r w:rsidRPr="00694D3E">
        <w:rPr>
          <w:rFonts w:ascii="Century Schoolbook" w:eastAsia="Times New Roman" w:hAnsi="Century Schoolbook" w:cs="Times New Roman"/>
          <w:szCs w:val="20"/>
        </w:rPr>
        <w:t>___ Part-Time</w:t>
      </w:r>
      <w:r w:rsidRPr="00694D3E">
        <w:rPr>
          <w:rFonts w:ascii="Century Schoolbook" w:eastAsia="Times New Roman" w:hAnsi="Century Schoolbook" w:cs="Times New Roman"/>
          <w:szCs w:val="20"/>
        </w:rPr>
        <w:tab/>
        <w:t>___ Full-Time</w:t>
      </w:r>
      <w:r w:rsidRPr="00694D3E">
        <w:rPr>
          <w:rFonts w:ascii="Century Schoolbook" w:eastAsia="Times New Roman" w:hAnsi="Century Schoolbook" w:cs="Times New Roman"/>
          <w:szCs w:val="20"/>
        </w:rPr>
        <w:tab/>
        <w:t xml:space="preserve"> ____ Contract </w:t>
      </w:r>
      <w:r w:rsidRPr="00694D3E">
        <w:rPr>
          <w:rFonts w:ascii="Century Schoolbook" w:eastAsia="Times New Roman" w:hAnsi="Century Schoolbook" w:cs="Times New Roman"/>
          <w:szCs w:val="20"/>
        </w:rPr>
        <w:tab/>
        <w:t>___ Continued Internship</w:t>
      </w:r>
      <w:r w:rsidRPr="00694D3E">
        <w:rPr>
          <w:rFonts w:ascii="Century Schoolbook" w:eastAsia="Times New Roman" w:hAnsi="Century Schoolbook" w:cs="Times New Roman"/>
          <w:szCs w:val="20"/>
        </w:rPr>
        <w:tab/>
        <w:t>__ No</w:t>
      </w:r>
    </w:p>
    <w:p w14:paraId="0E2A3521" w14:textId="77777777" w:rsidR="00694D3E" w:rsidRPr="00694D3E" w:rsidRDefault="00694D3E" w:rsidP="00694D3E">
      <w:pPr>
        <w:tabs>
          <w:tab w:val="left" w:pos="8280"/>
        </w:tabs>
        <w:rPr>
          <w:rFonts w:ascii="Century Schoolbook" w:eastAsia="Times New Roman" w:hAnsi="Century Schoolbook" w:cs="Times New Roman"/>
          <w:b/>
          <w:szCs w:val="20"/>
          <w:u w:val="single"/>
        </w:rPr>
      </w:pPr>
    </w:p>
    <w:p w14:paraId="0444EA70" w14:textId="77777777" w:rsidR="00694D3E" w:rsidRPr="00694D3E" w:rsidRDefault="00694D3E" w:rsidP="00694D3E">
      <w:pPr>
        <w:tabs>
          <w:tab w:val="left" w:pos="8280"/>
        </w:tabs>
        <w:rPr>
          <w:rFonts w:ascii="Century Schoolbook" w:eastAsia="Times New Roman" w:hAnsi="Century Schoolbook" w:cs="Times New Roman"/>
          <w:szCs w:val="20"/>
        </w:rPr>
      </w:pPr>
      <w:r w:rsidRPr="00694D3E">
        <w:rPr>
          <w:rFonts w:ascii="Century Schoolbook" w:eastAsia="Times New Roman" w:hAnsi="Century Schoolbook" w:cs="Times New Roman"/>
          <w:b/>
          <w:szCs w:val="20"/>
          <w:u w:val="single"/>
        </w:rPr>
        <w:t>Comments</w:t>
      </w:r>
    </w:p>
    <w:p w14:paraId="62E28E0C" w14:textId="77777777" w:rsidR="00694D3E" w:rsidRPr="00694D3E" w:rsidRDefault="00694D3E" w:rsidP="00694D3E">
      <w:pPr>
        <w:tabs>
          <w:tab w:val="left" w:pos="8280"/>
        </w:tabs>
        <w:rPr>
          <w:rFonts w:ascii="Century Schoolbook" w:eastAsia="Times New Roman" w:hAnsi="Century Schoolbook" w:cs="Times New Roman"/>
          <w:szCs w:val="20"/>
        </w:rPr>
      </w:pPr>
    </w:p>
    <w:p w14:paraId="28704784" w14:textId="77777777" w:rsidR="00694D3E" w:rsidRPr="00694D3E" w:rsidRDefault="00694D3E" w:rsidP="00694D3E">
      <w:pPr>
        <w:tabs>
          <w:tab w:val="left" w:pos="10080"/>
        </w:tabs>
        <w:rPr>
          <w:rFonts w:ascii="Century Schoolbook" w:eastAsia="Times New Roman" w:hAnsi="Century Schoolbook" w:cs="Times New Roman"/>
          <w:szCs w:val="20"/>
          <w:u w:val="single"/>
        </w:rPr>
      </w:pPr>
      <w:r w:rsidRPr="00694D3E">
        <w:rPr>
          <w:rFonts w:ascii="Century Schoolbook" w:eastAsia="Times New Roman" w:hAnsi="Century Schoolbook" w:cs="Times New Roman"/>
          <w:szCs w:val="20"/>
          <w:u w:val="single"/>
        </w:rPr>
        <w:tab/>
      </w:r>
    </w:p>
    <w:p w14:paraId="76744EAB" w14:textId="77777777" w:rsidR="00694D3E" w:rsidRPr="00694D3E" w:rsidRDefault="00694D3E" w:rsidP="00694D3E">
      <w:pPr>
        <w:tabs>
          <w:tab w:val="left" w:pos="10080"/>
        </w:tabs>
        <w:rPr>
          <w:rFonts w:ascii="Century Schoolbook" w:eastAsia="Times New Roman" w:hAnsi="Century Schoolbook" w:cs="Times New Roman"/>
          <w:szCs w:val="20"/>
          <w:u w:val="single"/>
        </w:rPr>
      </w:pPr>
    </w:p>
    <w:p w14:paraId="66FAED68" w14:textId="77777777" w:rsidR="00694D3E" w:rsidRPr="00694D3E" w:rsidRDefault="00694D3E" w:rsidP="00694D3E">
      <w:pPr>
        <w:tabs>
          <w:tab w:val="left" w:pos="10080"/>
        </w:tabs>
        <w:rPr>
          <w:rFonts w:ascii="Century Schoolbook" w:eastAsia="Times New Roman" w:hAnsi="Century Schoolbook" w:cs="Times New Roman"/>
          <w:szCs w:val="20"/>
          <w:u w:val="single"/>
        </w:rPr>
      </w:pPr>
      <w:r w:rsidRPr="00694D3E">
        <w:rPr>
          <w:rFonts w:ascii="Century Schoolbook" w:eastAsia="Times New Roman" w:hAnsi="Century Schoolbook" w:cs="Times New Roman"/>
          <w:szCs w:val="20"/>
          <w:u w:val="single"/>
        </w:rPr>
        <w:tab/>
      </w:r>
    </w:p>
    <w:p w14:paraId="43728F37" w14:textId="77777777" w:rsidR="00694D3E" w:rsidRPr="00694D3E" w:rsidRDefault="00694D3E" w:rsidP="00694D3E">
      <w:pPr>
        <w:tabs>
          <w:tab w:val="left" w:pos="10080"/>
        </w:tabs>
        <w:rPr>
          <w:rFonts w:ascii="Century Schoolbook" w:eastAsia="Times New Roman" w:hAnsi="Century Schoolbook" w:cs="Times New Roman"/>
          <w:szCs w:val="20"/>
          <w:u w:val="single"/>
        </w:rPr>
      </w:pPr>
    </w:p>
    <w:p w14:paraId="1CED020E" w14:textId="77777777" w:rsidR="00694D3E" w:rsidRPr="00694D3E" w:rsidRDefault="00694D3E" w:rsidP="00694D3E">
      <w:pPr>
        <w:tabs>
          <w:tab w:val="left" w:pos="10080"/>
        </w:tabs>
        <w:rPr>
          <w:rFonts w:ascii="Century Schoolbook" w:eastAsia="Times New Roman" w:hAnsi="Century Schoolbook" w:cs="Times New Roman"/>
          <w:b/>
          <w:szCs w:val="20"/>
          <w:u w:val="single"/>
        </w:rPr>
      </w:pPr>
      <w:r w:rsidRPr="00694D3E">
        <w:rPr>
          <w:rFonts w:ascii="Century Schoolbook" w:eastAsia="Times New Roman" w:hAnsi="Century Schoolbook" w:cs="Times New Roman"/>
          <w:b/>
          <w:szCs w:val="20"/>
          <w:u w:val="single"/>
        </w:rPr>
        <w:t>Office Of Career Planning</w:t>
      </w:r>
    </w:p>
    <w:p w14:paraId="4B749B17" w14:textId="77777777" w:rsidR="00694D3E" w:rsidRPr="00694D3E" w:rsidRDefault="00694D3E" w:rsidP="00694D3E">
      <w:pPr>
        <w:tabs>
          <w:tab w:val="left" w:pos="10080"/>
        </w:tabs>
        <w:rPr>
          <w:rFonts w:ascii="Century Schoolbook" w:eastAsia="Times New Roman" w:hAnsi="Century Schoolbook" w:cs="Times New Roman"/>
          <w:b/>
          <w:szCs w:val="20"/>
          <w:u w:val="single"/>
        </w:rPr>
      </w:pPr>
    </w:p>
    <w:p w14:paraId="536EB08C"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Cs w:val="20"/>
        </w:rPr>
        <w:t xml:space="preserve">1.  I would have liked more assistance from the Office of Career </w:t>
      </w:r>
      <w:r w:rsidRPr="00694D3E">
        <w:rPr>
          <w:rFonts w:ascii="Century Schoolbook" w:eastAsia="Times New Roman" w:hAnsi="Century Schoolbook" w:cs="Times New Roman"/>
          <w:szCs w:val="20"/>
        </w:rPr>
        <w:tab/>
      </w:r>
      <w:r w:rsidRPr="00694D3E">
        <w:rPr>
          <w:rFonts w:ascii="Century Schoolbook" w:eastAsia="Times New Roman" w:hAnsi="Century Schoolbook" w:cs="Times New Roman"/>
          <w:sz w:val="22"/>
          <w:szCs w:val="20"/>
        </w:rPr>
        <w:t>___Yes     ___No</w:t>
      </w:r>
    </w:p>
    <w:p w14:paraId="5877D9FA"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      Planning in preparing for and finding an internship.</w:t>
      </w:r>
    </w:p>
    <w:p w14:paraId="08F233F9"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4EC09D5D"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2.  Additional workshops on “how to make the most of an internship” </w:t>
      </w:r>
      <w:r w:rsidRPr="00694D3E">
        <w:rPr>
          <w:rFonts w:ascii="Century Schoolbook" w:eastAsia="Times New Roman" w:hAnsi="Century Schoolbook" w:cs="Times New Roman"/>
          <w:sz w:val="22"/>
          <w:szCs w:val="20"/>
        </w:rPr>
        <w:tab/>
        <w:t>___Yes     ___No</w:t>
      </w:r>
    </w:p>
    <w:p w14:paraId="4E61E4AE"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     would be helpful.</w:t>
      </w:r>
    </w:p>
    <w:p w14:paraId="1C8ED6A2"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2ECCBC26"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3.  It would be helpful to hear about other students’ internship experiences.</w:t>
      </w:r>
      <w:r w:rsidRPr="00694D3E">
        <w:rPr>
          <w:rFonts w:ascii="Century Schoolbook" w:eastAsia="Times New Roman" w:hAnsi="Century Schoolbook" w:cs="Times New Roman"/>
          <w:sz w:val="22"/>
          <w:szCs w:val="20"/>
        </w:rPr>
        <w:tab/>
        <w:t>___Yes     ___No</w:t>
      </w:r>
    </w:p>
    <w:p w14:paraId="7F5AD997" w14:textId="77777777" w:rsidR="00694D3E" w:rsidRPr="00694D3E" w:rsidRDefault="00694D3E" w:rsidP="00694D3E">
      <w:pPr>
        <w:tabs>
          <w:tab w:val="left" w:pos="8280"/>
        </w:tabs>
        <w:rPr>
          <w:rFonts w:ascii="Century Schoolbook" w:eastAsia="Times New Roman" w:hAnsi="Century Schoolbook" w:cs="Times New Roman"/>
          <w:sz w:val="22"/>
          <w:szCs w:val="20"/>
        </w:rPr>
      </w:pPr>
    </w:p>
    <w:p w14:paraId="5B5A6340" w14:textId="77777777" w:rsidR="00694D3E" w:rsidRPr="00694D3E" w:rsidRDefault="00694D3E" w:rsidP="00694D3E">
      <w:pPr>
        <w:tabs>
          <w:tab w:val="left" w:pos="8280"/>
        </w:tabs>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4.  The Office of Career Planning could be of more assistance during the internship experience by </w:t>
      </w:r>
    </w:p>
    <w:p w14:paraId="359E6F95" w14:textId="77777777" w:rsidR="00694D3E" w:rsidRPr="00694D3E" w:rsidRDefault="00694D3E" w:rsidP="00694D3E">
      <w:pPr>
        <w:tabs>
          <w:tab w:val="left" w:pos="8280"/>
        </w:tabs>
        <w:spacing w:before="240"/>
        <w:rPr>
          <w:rFonts w:ascii="Century Schoolbook" w:eastAsia="Times New Roman" w:hAnsi="Century Schoolbook" w:cs="Times New Roman"/>
          <w:sz w:val="22"/>
          <w:szCs w:val="20"/>
        </w:rPr>
      </w:pPr>
      <w:r w:rsidRPr="00694D3E">
        <w:rPr>
          <w:rFonts w:ascii="Century Schoolbook" w:eastAsia="Times New Roman" w:hAnsi="Century Schoolbook" w:cs="Times New Roman"/>
          <w:sz w:val="22"/>
          <w:szCs w:val="20"/>
        </w:rPr>
        <w:t xml:space="preserve">     </w:t>
      </w:r>
      <w:r w:rsidRPr="00694D3E">
        <w:rPr>
          <w:rFonts w:ascii="Century Schoolbook" w:eastAsia="Times New Roman" w:hAnsi="Century Schoolbook" w:cs="Times New Roman"/>
          <w:szCs w:val="20"/>
          <w:u w:val="single"/>
        </w:rPr>
        <w:tab/>
        <w:t xml:space="preserve">  </w:t>
      </w:r>
      <w:r w:rsidRPr="00694D3E">
        <w:rPr>
          <w:rFonts w:ascii="Century Schoolbook" w:eastAsia="Times New Roman" w:hAnsi="Century Schoolbook" w:cs="Times New Roman"/>
          <w:szCs w:val="20"/>
        </w:rPr>
        <w:t xml:space="preserve">  (ex:offering  </w:t>
      </w:r>
      <w:r w:rsidRPr="00694D3E">
        <w:rPr>
          <w:rFonts w:ascii="Century Schoolbook" w:eastAsia="Times New Roman" w:hAnsi="Century Schoolbook" w:cs="Times New Roman"/>
          <w:szCs w:val="20"/>
        </w:rPr>
        <w:br/>
        <w:t xml:space="preserve">     additional resources, hosting panel discussions, giving professional seminars on  </w:t>
      </w:r>
      <w:r w:rsidRPr="00694D3E">
        <w:rPr>
          <w:rFonts w:ascii="Century Schoolbook" w:eastAsia="Times New Roman" w:hAnsi="Century Schoolbook" w:cs="Times New Roman"/>
          <w:szCs w:val="20"/>
        </w:rPr>
        <w:br/>
        <w:t xml:space="preserve">     internship topics, etc.)</w:t>
      </w:r>
    </w:p>
    <w:p w14:paraId="1A2B7F19" w14:textId="77777777" w:rsidR="00694D3E" w:rsidRPr="00694D3E" w:rsidRDefault="00694D3E" w:rsidP="00694D3E">
      <w:pPr>
        <w:tabs>
          <w:tab w:val="left" w:pos="10080"/>
        </w:tabs>
        <w:rPr>
          <w:rFonts w:ascii="Century Schoolbook" w:eastAsia="Times New Roman" w:hAnsi="Century Schoolbook" w:cs="Times New Roman"/>
          <w:b/>
          <w:szCs w:val="20"/>
          <w:u w:val="single"/>
        </w:rPr>
      </w:pPr>
    </w:p>
    <w:p w14:paraId="11B79F00" w14:textId="77777777" w:rsidR="00694D3E" w:rsidRPr="00694D3E" w:rsidRDefault="00694D3E" w:rsidP="00694D3E">
      <w:pPr>
        <w:tabs>
          <w:tab w:val="left" w:pos="10080"/>
        </w:tabs>
        <w:rPr>
          <w:rFonts w:ascii="Century Schoolbook" w:eastAsia="Times New Roman" w:hAnsi="Century Schoolbook" w:cs="Times New Roman"/>
          <w:b/>
          <w:szCs w:val="20"/>
          <w:u w:val="single"/>
        </w:rPr>
      </w:pPr>
      <w:r w:rsidRPr="00694D3E">
        <w:rPr>
          <w:rFonts w:ascii="Century Schoolbook" w:eastAsia="Times New Roman" w:hAnsi="Century Schoolbook" w:cs="Times New Roman"/>
          <w:b/>
          <w:szCs w:val="20"/>
          <w:u w:val="single"/>
        </w:rPr>
        <w:t>Additional Comments</w:t>
      </w:r>
    </w:p>
    <w:p w14:paraId="4C5B9053" w14:textId="77777777" w:rsidR="00694D3E" w:rsidRPr="00694D3E" w:rsidRDefault="00694D3E" w:rsidP="00694D3E">
      <w:pPr>
        <w:tabs>
          <w:tab w:val="left" w:pos="10080"/>
        </w:tabs>
        <w:rPr>
          <w:rFonts w:ascii="Century Schoolbook" w:eastAsia="Times New Roman" w:hAnsi="Century Schoolbook" w:cs="Times New Roman"/>
          <w:szCs w:val="20"/>
          <w:u w:val="single"/>
        </w:rPr>
      </w:pPr>
    </w:p>
    <w:p w14:paraId="6FBCAB5F" w14:textId="77777777" w:rsidR="00694D3E" w:rsidRPr="00694D3E" w:rsidRDefault="00694D3E" w:rsidP="00694D3E">
      <w:pPr>
        <w:tabs>
          <w:tab w:val="left" w:pos="10080"/>
        </w:tabs>
        <w:rPr>
          <w:rFonts w:ascii="Century Schoolbook" w:eastAsia="Times New Roman" w:hAnsi="Century Schoolbook" w:cs="Times New Roman"/>
          <w:szCs w:val="20"/>
          <w:u w:val="single"/>
        </w:rPr>
      </w:pPr>
      <w:r w:rsidRPr="00694D3E">
        <w:rPr>
          <w:rFonts w:ascii="Century Schoolbook" w:eastAsia="Times New Roman" w:hAnsi="Century Schoolbook" w:cs="Times New Roman"/>
          <w:szCs w:val="20"/>
          <w:u w:val="single"/>
        </w:rPr>
        <w:tab/>
      </w:r>
    </w:p>
    <w:p w14:paraId="340758F1" w14:textId="77777777" w:rsidR="00694D3E" w:rsidRPr="00694D3E" w:rsidRDefault="00694D3E" w:rsidP="00694D3E">
      <w:pPr>
        <w:tabs>
          <w:tab w:val="left" w:pos="10080"/>
        </w:tabs>
        <w:rPr>
          <w:rFonts w:ascii="Century Schoolbook" w:eastAsia="Times New Roman" w:hAnsi="Century Schoolbook" w:cs="Times New Roman"/>
          <w:szCs w:val="20"/>
          <w:u w:val="single"/>
        </w:rPr>
      </w:pPr>
    </w:p>
    <w:p w14:paraId="18EBF217" w14:textId="77777777" w:rsidR="00694D3E" w:rsidRPr="00694D3E" w:rsidRDefault="00694D3E" w:rsidP="00694D3E">
      <w:pPr>
        <w:tabs>
          <w:tab w:val="left" w:pos="10080"/>
        </w:tabs>
        <w:rPr>
          <w:rFonts w:ascii="Century Schoolbook" w:eastAsia="Times New Roman" w:hAnsi="Century Schoolbook" w:cs="Times New Roman"/>
          <w:szCs w:val="20"/>
          <w:u w:val="single"/>
        </w:rPr>
      </w:pPr>
      <w:r w:rsidRPr="00694D3E">
        <w:rPr>
          <w:rFonts w:ascii="Century Schoolbook" w:eastAsia="Times New Roman" w:hAnsi="Century Schoolbook" w:cs="Times New Roman"/>
          <w:szCs w:val="20"/>
          <w:u w:val="single"/>
        </w:rPr>
        <w:tab/>
      </w:r>
    </w:p>
    <w:p w14:paraId="2EB31C58" w14:textId="77777777" w:rsidR="00694D3E" w:rsidRPr="00694D3E" w:rsidRDefault="00694D3E" w:rsidP="00694D3E">
      <w:pPr>
        <w:tabs>
          <w:tab w:val="left" w:pos="10080"/>
        </w:tabs>
        <w:rPr>
          <w:rFonts w:ascii="Century Schoolbook" w:eastAsia="Times New Roman" w:hAnsi="Century Schoolbook" w:cs="Times New Roman"/>
          <w:szCs w:val="20"/>
          <w:u w:val="single"/>
        </w:rPr>
      </w:pPr>
    </w:p>
    <w:p w14:paraId="28533A75" w14:textId="77777777" w:rsidR="00694D3E" w:rsidRPr="00694D3E" w:rsidRDefault="00694D3E" w:rsidP="00694D3E">
      <w:pPr>
        <w:tabs>
          <w:tab w:val="left" w:pos="10080"/>
        </w:tabs>
        <w:rPr>
          <w:rFonts w:ascii="Century Schoolbook" w:eastAsia="Times New Roman" w:hAnsi="Century Schoolbook" w:cs="Times New Roman"/>
          <w:szCs w:val="20"/>
          <w:u w:val="single"/>
        </w:rPr>
      </w:pPr>
      <w:r w:rsidRPr="00694D3E">
        <w:rPr>
          <w:rFonts w:ascii="Century Schoolbook" w:eastAsia="Times New Roman" w:hAnsi="Century Schoolbook" w:cs="Times New Roman"/>
          <w:szCs w:val="20"/>
          <w:u w:val="single"/>
        </w:rPr>
        <w:tab/>
      </w:r>
    </w:p>
    <w:p w14:paraId="1BF64FDB" w14:textId="77777777" w:rsidR="00694D3E" w:rsidRPr="00694D3E" w:rsidRDefault="00694D3E" w:rsidP="00694D3E">
      <w:pPr>
        <w:tabs>
          <w:tab w:val="left" w:pos="10080"/>
        </w:tabs>
        <w:rPr>
          <w:rFonts w:ascii="Century Schoolbook" w:eastAsia="Times New Roman" w:hAnsi="Century Schoolbook" w:cs="Times New Roman"/>
          <w:szCs w:val="20"/>
          <w:u w:val="single"/>
        </w:rPr>
      </w:pPr>
    </w:p>
    <w:p w14:paraId="5362449F" w14:textId="77777777" w:rsidR="00694D3E" w:rsidRPr="00694D3E" w:rsidRDefault="00694D3E" w:rsidP="00694D3E">
      <w:pPr>
        <w:tabs>
          <w:tab w:val="left" w:pos="10080"/>
        </w:tabs>
        <w:rPr>
          <w:rFonts w:ascii="Century Schoolbook" w:eastAsia="Times New Roman" w:hAnsi="Century Schoolbook" w:cs="Times New Roman"/>
          <w:szCs w:val="20"/>
          <w:u w:val="single"/>
        </w:rPr>
      </w:pPr>
      <w:r w:rsidRPr="00694D3E">
        <w:rPr>
          <w:rFonts w:ascii="Century Schoolbook" w:eastAsia="Times New Roman" w:hAnsi="Century Schoolbook" w:cs="Times New Roman"/>
          <w:szCs w:val="20"/>
          <w:u w:val="single"/>
        </w:rPr>
        <w:tab/>
      </w:r>
    </w:p>
    <w:p w14:paraId="7BEF6D36" w14:textId="77777777" w:rsidR="00694D3E" w:rsidRPr="00694D3E" w:rsidRDefault="00694D3E" w:rsidP="00694D3E">
      <w:pPr>
        <w:tabs>
          <w:tab w:val="left" w:pos="8280"/>
        </w:tabs>
        <w:rPr>
          <w:rFonts w:ascii="Century Schoolbook" w:eastAsia="Times New Roman" w:hAnsi="Century Schoolbook" w:cs="Times New Roman"/>
          <w:b/>
          <w:sz w:val="20"/>
          <w:szCs w:val="20"/>
        </w:rPr>
      </w:pPr>
    </w:p>
    <w:p w14:paraId="2B3DAE93" w14:textId="77777777" w:rsidR="00694D3E" w:rsidRPr="00694D3E" w:rsidRDefault="00694D3E" w:rsidP="00694D3E">
      <w:pPr>
        <w:tabs>
          <w:tab w:val="left" w:pos="8280"/>
        </w:tabs>
        <w:rPr>
          <w:rFonts w:ascii="Century Schoolbook" w:eastAsia="Times New Roman" w:hAnsi="Century Schoolbook" w:cs="Times New Roman"/>
          <w:b/>
          <w:szCs w:val="20"/>
        </w:rPr>
      </w:pPr>
      <w:r w:rsidRPr="00694D3E">
        <w:rPr>
          <w:rFonts w:ascii="Century Schoolbook" w:eastAsia="Times New Roman" w:hAnsi="Century Schoolbook" w:cs="Times New Roman"/>
          <w:b/>
          <w:sz w:val="20"/>
          <w:szCs w:val="20"/>
        </w:rPr>
        <w:t>Thank you for taking the time to complete this Internship Evaluation.  This information will be kept confidential and will be used only by the Office of Career Planning staff and Department Faculty in evaluating your experience and the employer for whom you worked.</w:t>
      </w:r>
    </w:p>
    <w:p w14:paraId="785EFDEA" w14:textId="77777777" w:rsidR="00694D3E" w:rsidRPr="00694D3E" w:rsidRDefault="00694D3E" w:rsidP="00694D3E">
      <w:pPr>
        <w:tabs>
          <w:tab w:val="left" w:pos="8280"/>
        </w:tabs>
        <w:rPr>
          <w:rFonts w:ascii="Century Gothic" w:eastAsia="Times New Roman" w:hAnsi="Century Gothic" w:cs="Times New Roman"/>
          <w:b/>
          <w:szCs w:val="20"/>
        </w:rPr>
      </w:pPr>
    </w:p>
    <w:p w14:paraId="6F3FE2E8" w14:textId="77777777" w:rsidR="00CF6ACF" w:rsidRDefault="00694D3E" w:rsidP="00694D3E">
      <w:pPr>
        <w:tabs>
          <w:tab w:val="left" w:pos="8280"/>
        </w:tabs>
        <w:rPr>
          <w:rFonts w:ascii="Century Gothic" w:eastAsia="Times New Roman" w:hAnsi="Century Gothic" w:cs="Times New Roman"/>
          <w:sz w:val="16"/>
          <w:szCs w:val="20"/>
        </w:rPr>
        <w:sectPr w:rsidR="00CF6ACF" w:rsidSect="00694D3E">
          <w:pgSz w:w="12240" w:h="15840" w:code="1"/>
          <w:pgMar w:top="720" w:right="1008" w:bottom="720" w:left="1008" w:header="360" w:footer="432" w:gutter="0"/>
          <w:cols w:space="720"/>
        </w:sectPr>
      </w:pPr>
      <w:r w:rsidRPr="00694D3E">
        <w:rPr>
          <w:rFonts w:ascii="Century Gothic" w:eastAsia="Times New Roman" w:hAnsi="Century Gothic" w:cs="Times New Roman"/>
          <w:sz w:val="16"/>
          <w:szCs w:val="20"/>
        </w:rPr>
        <w:t>05/12/11</w:t>
      </w:r>
    </w:p>
    <w:p w14:paraId="00F0C383" w14:textId="77777777" w:rsidR="00CF6ACF" w:rsidRPr="00CF6ACF" w:rsidRDefault="00CF6ACF" w:rsidP="00CF6ACF">
      <w:pPr>
        <w:rPr>
          <w:rFonts w:ascii="Times New Roman" w:eastAsia="Times New Roman" w:hAnsi="Times New Roman" w:cs="Times New Roman"/>
          <w:sz w:val="22"/>
          <w:szCs w:val="20"/>
        </w:rPr>
      </w:pPr>
      <w:r>
        <w:rPr>
          <w:rFonts w:ascii="Times New Roman" w:eastAsia="Times New Roman" w:hAnsi="Times New Roman" w:cs="Times New Roman"/>
          <w:i/>
          <w:noProof/>
          <w:sz w:val="28"/>
          <w:szCs w:val="20"/>
        </w:rPr>
        <w:lastRenderedPageBreak/>
        <w:drawing>
          <wp:anchor distT="0" distB="0" distL="114300" distR="114300" simplePos="0" relativeHeight="251661312" behindDoc="0" locked="0" layoutInCell="0" allowOverlap="1" wp14:anchorId="2D0E0B0F" wp14:editId="0ECB196A">
            <wp:simplePos x="0" y="0"/>
            <wp:positionH relativeFrom="column">
              <wp:posOffset>1828800</wp:posOffset>
            </wp:positionH>
            <wp:positionV relativeFrom="paragraph">
              <wp:posOffset>91440</wp:posOffset>
            </wp:positionV>
            <wp:extent cx="2194560" cy="349250"/>
            <wp:effectExtent l="0" t="0" r="0" b="0"/>
            <wp:wrapTopAndBottom/>
            <wp:docPr id="2" name="Picture 2"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194560"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93B5A" w14:textId="77777777" w:rsidR="00CF6ACF" w:rsidRPr="00CF6ACF" w:rsidRDefault="00CF6ACF" w:rsidP="00CF6ACF">
      <w:pPr>
        <w:keepNext/>
        <w:jc w:val="center"/>
        <w:outlineLvl w:val="1"/>
        <w:rPr>
          <w:rFonts w:ascii="Times New Roman" w:eastAsia="Times New Roman" w:hAnsi="Times New Roman" w:cs="Times New Roman"/>
          <w:b/>
          <w:sz w:val="28"/>
          <w:szCs w:val="20"/>
        </w:rPr>
      </w:pPr>
      <w:r w:rsidRPr="00CF6ACF">
        <w:rPr>
          <w:rFonts w:ascii="Times New Roman" w:eastAsia="Times New Roman" w:hAnsi="Times New Roman" w:cs="Times New Roman"/>
          <w:b/>
          <w:sz w:val="28"/>
          <w:szCs w:val="20"/>
        </w:rPr>
        <w:t>Supervisor’s Evaluation of Intern's Performance</w:t>
      </w:r>
    </w:p>
    <w:p w14:paraId="3EB6BF77" w14:textId="77777777" w:rsidR="00CF6ACF" w:rsidRPr="00CF6ACF" w:rsidRDefault="00CF6ACF" w:rsidP="00CF6ACF">
      <w:pPr>
        <w:rPr>
          <w:rFonts w:ascii="Times New Roman" w:eastAsia="Times New Roman" w:hAnsi="Times New Roman" w:cs="Times New Roman"/>
          <w:sz w:val="22"/>
          <w:szCs w:val="20"/>
        </w:rPr>
      </w:pPr>
    </w:p>
    <w:p w14:paraId="03DC206C" w14:textId="77777777" w:rsidR="00CF6ACF" w:rsidRPr="00CF6ACF" w:rsidRDefault="00CF6ACF" w:rsidP="00CF6ACF">
      <w:pPr>
        <w:keepNext/>
        <w:outlineLvl w:val="2"/>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Student Name:  _______________________________</w:t>
      </w:r>
      <w:r w:rsidRPr="00CF6ACF">
        <w:rPr>
          <w:rFonts w:ascii="Times New Roman" w:eastAsia="Times New Roman" w:hAnsi="Times New Roman" w:cs="Times New Roman"/>
          <w:b/>
          <w:sz w:val="22"/>
          <w:szCs w:val="20"/>
        </w:rPr>
        <w:tab/>
        <w:t>Major: __________________________</w:t>
      </w:r>
    </w:p>
    <w:p w14:paraId="2ED4857C"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Work Period (Trimester/Year):  _________________</w:t>
      </w:r>
      <w:r w:rsidRPr="00CF6ACF">
        <w:rPr>
          <w:rFonts w:ascii="Times New Roman" w:eastAsia="Times New Roman" w:hAnsi="Times New Roman" w:cs="Times New Roman"/>
          <w:b/>
          <w:sz w:val="22"/>
          <w:szCs w:val="20"/>
        </w:rPr>
        <w:tab/>
      </w:r>
    </w:p>
    <w:p w14:paraId="2A11AD01"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Employer: ___________________________________</w:t>
      </w:r>
      <w:r w:rsidRPr="00CF6ACF">
        <w:rPr>
          <w:rFonts w:ascii="Times New Roman" w:eastAsia="Times New Roman" w:hAnsi="Times New Roman" w:cs="Times New Roman"/>
          <w:b/>
          <w:sz w:val="22"/>
          <w:szCs w:val="20"/>
        </w:rPr>
        <w:tab/>
        <w:t>Address: _________________________</w:t>
      </w:r>
    </w:p>
    <w:p w14:paraId="0326D9BB"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Employer Supervisor___________________________</w:t>
      </w:r>
      <w:r w:rsidRPr="00CF6ACF">
        <w:rPr>
          <w:rFonts w:ascii="Times New Roman" w:eastAsia="Times New Roman" w:hAnsi="Times New Roman" w:cs="Times New Roman"/>
          <w:b/>
          <w:sz w:val="22"/>
          <w:szCs w:val="20"/>
        </w:rPr>
        <w:tab/>
        <w:t>Phone no: ________________________</w:t>
      </w:r>
    </w:p>
    <w:p w14:paraId="047B90A9" w14:textId="77777777" w:rsidR="00CF6ACF" w:rsidRPr="00CF6ACF" w:rsidRDefault="00CF6ACF" w:rsidP="00CF6ACF">
      <w:pPr>
        <w:keepNext/>
        <w:outlineLvl w:val="3"/>
        <w:rPr>
          <w:rFonts w:ascii="Times New Roman" w:eastAsia="Times New Roman" w:hAnsi="Times New Roman" w:cs="Times New Roman"/>
          <w:sz w:val="20"/>
          <w:szCs w:val="20"/>
        </w:rPr>
      </w:pPr>
      <w:r w:rsidRPr="00CF6ACF">
        <w:rPr>
          <w:rFonts w:ascii="Times New Roman" w:eastAsia="Times New Roman" w:hAnsi="Times New Roman" w:cs="Times New Roman"/>
          <w:b/>
          <w:sz w:val="20"/>
          <w:szCs w:val="20"/>
        </w:rPr>
        <w:t xml:space="preserve">Title </w:t>
      </w:r>
      <w:r w:rsidRPr="00CF6ACF">
        <w:rPr>
          <w:rFonts w:ascii="Times New Roman" w:eastAsia="Times New Roman" w:hAnsi="Times New Roman" w:cs="Times New Roman"/>
          <w:sz w:val="20"/>
          <w:szCs w:val="20"/>
        </w:rPr>
        <w:t>_____________________________________________</w:t>
      </w:r>
    </w:p>
    <w:p w14:paraId="13695FF1" w14:textId="77777777" w:rsidR="00CF6ACF" w:rsidRPr="00CF6ACF" w:rsidRDefault="00CF6ACF" w:rsidP="00CF6ACF">
      <w:pPr>
        <w:rPr>
          <w:rFonts w:ascii="Times New Roman" w:eastAsia="Times New Roman" w:hAnsi="Times New Roman" w:cs="Times New Roman"/>
          <w:sz w:val="20"/>
          <w:szCs w:val="20"/>
        </w:rPr>
      </w:pPr>
    </w:p>
    <w:p w14:paraId="4C926207" w14:textId="77777777" w:rsidR="00CF6ACF" w:rsidRPr="00CF6ACF" w:rsidRDefault="00CF6ACF" w:rsidP="00CF6AC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Golden Gate University requires a report to the school by the intern's supervisor when a student has requested academic credit. Thank you for taking the time to complete this internship evaluation.  This information will be used by the internship director and forwarded to the intern’s faculty internship supervisor</w:t>
      </w:r>
    </w:p>
    <w:p w14:paraId="26C78E0F" w14:textId="77777777" w:rsidR="00CF6ACF" w:rsidRPr="00CF6ACF" w:rsidRDefault="00CF6ACF" w:rsidP="00CF6ACF">
      <w:pPr>
        <w:rPr>
          <w:rFonts w:ascii="Times New Roman" w:eastAsia="Times New Roman" w:hAnsi="Times New Roman" w:cs="Times New Roman"/>
          <w:b/>
          <w:szCs w:val="20"/>
        </w:rPr>
      </w:pPr>
    </w:p>
    <w:p w14:paraId="50A199A2" w14:textId="77777777" w:rsidR="00CF6ACF" w:rsidRPr="00CF6ACF" w:rsidRDefault="00CF6ACF" w:rsidP="00CF6ACF">
      <w:pPr>
        <w:rPr>
          <w:rFonts w:ascii="Times New Roman" w:eastAsia="Times New Roman" w:hAnsi="Times New Roman" w:cs="Times New Roman"/>
          <w:b/>
          <w:szCs w:val="20"/>
        </w:rPr>
      </w:pPr>
      <w:r w:rsidRPr="00CF6ACF">
        <w:rPr>
          <w:rFonts w:ascii="Times New Roman" w:eastAsia="Times New Roman" w:hAnsi="Times New Roman" w:cs="Times New Roman"/>
          <w:b/>
          <w:szCs w:val="20"/>
        </w:rPr>
        <w:t>Please indicate the extent to which you agree/disagree with the following statements:</w:t>
      </w:r>
    </w:p>
    <w:p w14:paraId="628FC0EE" w14:textId="77777777" w:rsidR="00CF6ACF" w:rsidRPr="00CF6ACF" w:rsidRDefault="00CF6ACF" w:rsidP="00CF6ACF">
      <w:pPr>
        <w:jc w:val="center"/>
        <w:rPr>
          <w:rFonts w:ascii="Times New Roman" w:eastAsia="Times New Roman" w:hAnsi="Times New Roman" w:cs="Times New Roman"/>
          <w:sz w:val="22"/>
          <w:szCs w:val="20"/>
        </w:rPr>
      </w:pPr>
    </w:p>
    <w:p w14:paraId="3FE94593" w14:textId="77777777" w:rsidR="00CF6ACF" w:rsidRPr="00CF6ACF" w:rsidRDefault="00CF6ACF" w:rsidP="00CF6ACF">
      <w:pPr>
        <w:numPr>
          <w:ilvl w:val="0"/>
          <w:numId w:val="29"/>
        </w:numPr>
        <w:rPr>
          <w:rFonts w:ascii="Times New Roman" w:eastAsia="Times New Roman" w:hAnsi="Times New Roman" w:cs="Times New Roman"/>
          <w:i/>
          <w:sz w:val="22"/>
          <w:szCs w:val="20"/>
        </w:rPr>
      </w:pPr>
      <w:r w:rsidRPr="00CF6ACF">
        <w:rPr>
          <w:rFonts w:ascii="Times New Roman" w:eastAsia="Times New Roman" w:hAnsi="Times New Roman" w:cs="Times New Roman"/>
          <w:sz w:val="22"/>
          <w:szCs w:val="20"/>
        </w:rPr>
        <w:t>The student shows accuracy and thoroughness in his/her work.</w:t>
      </w:r>
    </w:p>
    <w:p w14:paraId="731EED71" w14:textId="77777777" w:rsidR="00CF6ACF" w:rsidRPr="00CF6ACF" w:rsidRDefault="00CF6ACF" w:rsidP="00CF6ACF">
      <w:pPr>
        <w:rPr>
          <w:rFonts w:ascii="Times New Roman" w:eastAsia="Times New Roman" w:hAnsi="Times New Roman" w:cs="Times New Roman"/>
          <w:i/>
          <w:sz w:val="22"/>
          <w:szCs w:val="20"/>
        </w:rPr>
      </w:pPr>
    </w:p>
    <w:p w14:paraId="04880E7A" w14:textId="77777777" w:rsidR="00CF6ACF" w:rsidRPr="00CF6ACF" w:rsidRDefault="00CF6ACF" w:rsidP="00CF6ACF">
      <w:pPr>
        <w:ind w:left="1440"/>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      Strongly Disagree   1          2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72A00CB3" w14:textId="77777777" w:rsidR="00CF6ACF" w:rsidRPr="00CF6ACF" w:rsidRDefault="00CF6ACF" w:rsidP="00CF6ACF">
      <w:pPr>
        <w:rPr>
          <w:rFonts w:ascii="Times New Roman" w:eastAsia="Times New Roman" w:hAnsi="Times New Roman" w:cs="Times New Roman"/>
          <w:sz w:val="22"/>
          <w:szCs w:val="20"/>
        </w:rPr>
      </w:pPr>
    </w:p>
    <w:p w14:paraId="01141994"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2.   The student learns new tasks and procedures quickly.</w:t>
      </w:r>
    </w:p>
    <w:p w14:paraId="7B2601A1" w14:textId="77777777" w:rsidR="00CF6ACF" w:rsidRPr="00CF6ACF" w:rsidRDefault="00CF6ACF" w:rsidP="00CF6ACF">
      <w:pPr>
        <w:rPr>
          <w:rFonts w:ascii="Times New Roman" w:eastAsia="Times New Roman" w:hAnsi="Times New Roman" w:cs="Times New Roman"/>
          <w:sz w:val="22"/>
          <w:szCs w:val="20"/>
        </w:rPr>
      </w:pPr>
    </w:p>
    <w:p w14:paraId="7C196689"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757F9478" w14:textId="77777777" w:rsidR="00CF6ACF" w:rsidRPr="00CF6ACF" w:rsidRDefault="00CF6ACF" w:rsidP="00CF6ACF">
      <w:pPr>
        <w:rPr>
          <w:rFonts w:ascii="Times New Roman" w:eastAsia="Times New Roman" w:hAnsi="Times New Roman" w:cs="Times New Roman"/>
          <w:sz w:val="22"/>
          <w:szCs w:val="20"/>
        </w:rPr>
      </w:pPr>
    </w:p>
    <w:p w14:paraId="3A6FC5CA" w14:textId="77777777" w:rsidR="00CF6ACF" w:rsidRPr="00CF6ACF" w:rsidRDefault="00CF6ACF" w:rsidP="00CF6ACF">
      <w:pPr>
        <w:rPr>
          <w:rFonts w:ascii="Times New Roman" w:eastAsia="Times New Roman" w:hAnsi="Times New Roman" w:cs="Times New Roman"/>
          <w:i/>
          <w:sz w:val="20"/>
          <w:szCs w:val="20"/>
        </w:rPr>
      </w:pPr>
      <w:r w:rsidRPr="00CF6ACF">
        <w:rPr>
          <w:rFonts w:ascii="Times New Roman" w:eastAsia="Times New Roman" w:hAnsi="Times New Roman" w:cs="Times New Roman"/>
          <w:sz w:val="22"/>
          <w:szCs w:val="20"/>
        </w:rPr>
        <w:t>3.   The student demonstrates the ability to manage time effectively. Assignments are completed in a timely manner.</w:t>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p>
    <w:p w14:paraId="6D03BC82"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4363B72B" w14:textId="77777777" w:rsidR="00CF6ACF" w:rsidRPr="00CF6ACF" w:rsidRDefault="00CF6ACF" w:rsidP="00CF6ACF">
      <w:pPr>
        <w:jc w:val="center"/>
        <w:rPr>
          <w:rFonts w:ascii="Times New Roman" w:eastAsia="Times New Roman" w:hAnsi="Times New Roman" w:cs="Times New Roman"/>
          <w:sz w:val="22"/>
          <w:szCs w:val="20"/>
        </w:rPr>
      </w:pPr>
    </w:p>
    <w:p w14:paraId="6376D4D8" w14:textId="77777777" w:rsidR="00CF6ACF" w:rsidRPr="00CF6ACF" w:rsidRDefault="00CF6ACF" w:rsidP="00CF6ACF">
      <w:pPr>
        <w:numPr>
          <w:ilvl w:val="0"/>
          <w:numId w:val="27"/>
        </w:num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 xml:space="preserve"> The student works well with others in the performance of job duties. </w:t>
      </w:r>
    </w:p>
    <w:p w14:paraId="60D055B5" w14:textId="77777777" w:rsidR="00CF6ACF" w:rsidRPr="00CF6ACF" w:rsidRDefault="00CF6ACF" w:rsidP="00CF6ACF">
      <w:pPr>
        <w:rPr>
          <w:rFonts w:ascii="Times New Roman" w:eastAsia="Times New Roman" w:hAnsi="Times New Roman" w:cs="Times New Roman"/>
          <w:sz w:val="22"/>
          <w:szCs w:val="20"/>
        </w:rPr>
      </w:pPr>
    </w:p>
    <w:p w14:paraId="3374E888"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270972D6" w14:textId="77777777" w:rsidR="00CF6ACF" w:rsidRPr="00CF6ACF" w:rsidRDefault="00CF6ACF" w:rsidP="00CF6ACF">
      <w:pPr>
        <w:rPr>
          <w:rFonts w:ascii="Times New Roman" w:eastAsia="Times New Roman" w:hAnsi="Times New Roman" w:cs="Times New Roman"/>
          <w:sz w:val="22"/>
          <w:szCs w:val="20"/>
        </w:rPr>
      </w:pPr>
    </w:p>
    <w:p w14:paraId="308755E2" w14:textId="77777777" w:rsidR="00CF6ACF" w:rsidRPr="00CF6ACF" w:rsidRDefault="00CF6ACF" w:rsidP="00CF6ACF">
      <w:pPr>
        <w:numPr>
          <w:ilvl w:val="0"/>
          <w:numId w:val="27"/>
        </w:num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The student demonstrates the ability to identify, analyze and effectively solve problems considering his/her intern position.</w:t>
      </w:r>
      <w:r w:rsidRPr="00CF6ACF">
        <w:rPr>
          <w:rFonts w:ascii="Times New Roman" w:eastAsia="Times New Roman" w:hAnsi="Times New Roman" w:cs="Times New Roman"/>
          <w:sz w:val="22"/>
          <w:szCs w:val="20"/>
        </w:rPr>
        <w:tab/>
      </w:r>
    </w:p>
    <w:p w14:paraId="52F68648" w14:textId="77777777" w:rsidR="00CF6ACF" w:rsidRPr="00CF6ACF" w:rsidRDefault="00CF6ACF" w:rsidP="00CF6ACF">
      <w:pPr>
        <w:rPr>
          <w:rFonts w:ascii="Times New Roman" w:eastAsia="Times New Roman" w:hAnsi="Times New Roman" w:cs="Times New Roman"/>
          <w:sz w:val="22"/>
          <w:szCs w:val="20"/>
        </w:rPr>
      </w:pPr>
    </w:p>
    <w:p w14:paraId="568A676C"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16AE9053" w14:textId="77777777" w:rsidR="00CF6ACF" w:rsidRPr="00CF6ACF" w:rsidRDefault="00CF6ACF" w:rsidP="00CF6ACF">
      <w:pPr>
        <w:rPr>
          <w:rFonts w:ascii="Times New Roman" w:eastAsia="Times New Roman" w:hAnsi="Times New Roman" w:cs="Times New Roman"/>
          <w:sz w:val="22"/>
          <w:szCs w:val="20"/>
        </w:rPr>
      </w:pPr>
    </w:p>
    <w:p w14:paraId="41E37DD2"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 xml:space="preserve">6.   The student shows initiative in assuming responsibilities and follow-through with work assignments. </w:t>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p>
    <w:p w14:paraId="4F5EA792"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7D4F7469" w14:textId="77777777" w:rsidR="00CF6ACF" w:rsidRPr="00CF6ACF" w:rsidRDefault="00CF6ACF" w:rsidP="00CF6ACF">
      <w:pPr>
        <w:rPr>
          <w:rFonts w:ascii="Times New Roman" w:eastAsia="Times New Roman" w:hAnsi="Times New Roman" w:cs="Times New Roman"/>
          <w:sz w:val="22"/>
          <w:szCs w:val="20"/>
        </w:rPr>
      </w:pPr>
    </w:p>
    <w:p w14:paraId="6C31E152"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7.   The student communicates well. (Consider clarity and appropriateness.)</w:t>
      </w:r>
    </w:p>
    <w:p w14:paraId="509DE652" w14:textId="77777777" w:rsidR="00CF6ACF" w:rsidRPr="00CF6ACF" w:rsidRDefault="00CF6ACF" w:rsidP="00CF6ACF">
      <w:pPr>
        <w:numPr>
          <w:ilvl w:val="0"/>
          <w:numId w:val="26"/>
        </w:num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Verbal</w:t>
      </w:r>
      <w:r w:rsidRPr="00CF6ACF">
        <w:rPr>
          <w:rFonts w:ascii="Times New Roman" w:eastAsia="Times New Roman" w:hAnsi="Times New Roman" w:cs="Times New Roman"/>
          <w:sz w:val="22"/>
          <w:szCs w:val="20"/>
        </w:rPr>
        <w:tab/>
      </w:r>
    </w:p>
    <w:p w14:paraId="5499C868"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2AAA17D9" w14:textId="77777777" w:rsidR="00CF6ACF" w:rsidRPr="00CF6ACF" w:rsidRDefault="00CF6ACF" w:rsidP="00CF6ACF">
      <w:pPr>
        <w:ind w:left="360"/>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p>
    <w:p w14:paraId="5A61A00B" w14:textId="77777777" w:rsidR="00CF6ACF" w:rsidRPr="00CF6ACF" w:rsidRDefault="00CF6ACF" w:rsidP="00CF6ACF">
      <w:pPr>
        <w:numPr>
          <w:ilvl w:val="0"/>
          <w:numId w:val="28"/>
        </w:numPr>
        <w:tabs>
          <w:tab w:val="num" w:pos="696"/>
        </w:tabs>
        <w:ind w:left="696"/>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 xml:space="preserve">Written </w:t>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p>
    <w:p w14:paraId="6E45B962"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03E5DA51" w14:textId="77777777" w:rsidR="00CF6ACF" w:rsidRPr="00CF6ACF" w:rsidRDefault="00CF6ACF" w:rsidP="00CF6ACF">
      <w:pPr>
        <w:rPr>
          <w:rFonts w:ascii="Times New Roman" w:eastAsia="Times New Roman" w:hAnsi="Times New Roman" w:cs="Times New Roman"/>
          <w:sz w:val="22"/>
          <w:szCs w:val="20"/>
        </w:rPr>
      </w:pPr>
    </w:p>
    <w:p w14:paraId="23F516B1"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 xml:space="preserve">8.  The student's coursework adequately prepared him/her for the work. </w:t>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r w:rsidRPr="00CF6ACF">
        <w:rPr>
          <w:rFonts w:ascii="Times New Roman" w:eastAsia="Times New Roman" w:hAnsi="Times New Roman" w:cs="Times New Roman"/>
          <w:sz w:val="22"/>
          <w:szCs w:val="20"/>
        </w:rPr>
        <w:tab/>
      </w:r>
    </w:p>
    <w:p w14:paraId="0C743FCC" w14:textId="77777777" w:rsidR="00CF6ACF" w:rsidRPr="00CF6ACF" w:rsidRDefault="00CF6ACF" w:rsidP="00CF6ACF">
      <w:pPr>
        <w:jc w:val="center"/>
        <w:rPr>
          <w:rFonts w:ascii="Times New Roman" w:eastAsia="Times New Roman" w:hAnsi="Times New Roman" w:cs="Times New Roman"/>
          <w:i/>
          <w:sz w:val="20"/>
          <w:szCs w:val="20"/>
        </w:rPr>
      </w:pPr>
      <w:r w:rsidRPr="00CF6ACF">
        <w:rPr>
          <w:rFonts w:ascii="Times New Roman" w:eastAsia="Times New Roman" w:hAnsi="Times New Roman" w:cs="Times New Roman"/>
          <w:i/>
          <w:sz w:val="20"/>
          <w:szCs w:val="20"/>
        </w:rPr>
        <w:t xml:space="preserve">Strongly Disagree   1 </w:t>
      </w:r>
      <w:r w:rsidRPr="00CF6ACF">
        <w:rPr>
          <w:rFonts w:ascii="Times New Roman" w:eastAsia="Times New Roman" w:hAnsi="Times New Roman" w:cs="Times New Roman"/>
          <w:i/>
          <w:sz w:val="20"/>
          <w:szCs w:val="20"/>
        </w:rPr>
        <w:tab/>
        <w:t xml:space="preserve">  2     </w:t>
      </w:r>
      <w:r w:rsidRPr="00CF6ACF">
        <w:rPr>
          <w:rFonts w:ascii="Times New Roman" w:eastAsia="Times New Roman" w:hAnsi="Times New Roman" w:cs="Times New Roman"/>
          <w:i/>
          <w:sz w:val="20"/>
          <w:szCs w:val="20"/>
        </w:rPr>
        <w:tab/>
        <w:t xml:space="preserve">  3  </w:t>
      </w:r>
      <w:r w:rsidRPr="00CF6ACF">
        <w:rPr>
          <w:rFonts w:ascii="Times New Roman" w:eastAsia="Times New Roman" w:hAnsi="Times New Roman" w:cs="Times New Roman"/>
          <w:i/>
          <w:sz w:val="20"/>
          <w:szCs w:val="20"/>
        </w:rPr>
        <w:tab/>
        <w:t xml:space="preserve">  4  </w:t>
      </w:r>
      <w:r w:rsidRPr="00CF6ACF">
        <w:rPr>
          <w:rFonts w:ascii="Times New Roman" w:eastAsia="Times New Roman" w:hAnsi="Times New Roman" w:cs="Times New Roman"/>
          <w:i/>
          <w:sz w:val="20"/>
          <w:szCs w:val="20"/>
        </w:rPr>
        <w:tab/>
        <w:t xml:space="preserve">   5   Strongly Agree</w:t>
      </w:r>
    </w:p>
    <w:p w14:paraId="62C03120" w14:textId="77777777" w:rsidR="00CF6ACF" w:rsidRPr="00CF6ACF" w:rsidRDefault="00CF6ACF" w:rsidP="00CF6ACF">
      <w:pPr>
        <w:jc w:val="center"/>
        <w:rPr>
          <w:rFonts w:ascii="Times New Roman" w:eastAsia="Times New Roman" w:hAnsi="Times New Roman" w:cs="Times New Roman"/>
          <w:i/>
          <w:sz w:val="16"/>
          <w:szCs w:val="20"/>
        </w:rPr>
      </w:pPr>
    </w:p>
    <w:p w14:paraId="0229856D" w14:textId="77777777" w:rsidR="00CF6ACF" w:rsidRPr="00CF6ACF" w:rsidRDefault="00CF6ACF" w:rsidP="00CF6ACF">
      <w:pPr>
        <w:jc w:val="center"/>
        <w:rPr>
          <w:rFonts w:ascii="Times New Roman" w:eastAsia="Times New Roman" w:hAnsi="Times New Roman" w:cs="Times New Roman"/>
          <w:i/>
          <w:sz w:val="16"/>
          <w:szCs w:val="20"/>
        </w:rPr>
      </w:pPr>
    </w:p>
    <w:p w14:paraId="0DF05030" w14:textId="77777777" w:rsidR="00CF6ACF" w:rsidRDefault="00CF6ACF" w:rsidP="00CF6ACF">
      <w:pPr>
        <w:jc w:val="center"/>
        <w:rPr>
          <w:rFonts w:ascii="Times New Roman" w:eastAsia="Times New Roman" w:hAnsi="Times New Roman" w:cs="Times New Roman"/>
          <w:i/>
          <w:sz w:val="16"/>
          <w:szCs w:val="20"/>
        </w:rPr>
        <w:sectPr w:rsidR="00CF6ACF" w:rsidSect="00CF6ACF">
          <w:pgSz w:w="12240" w:h="15840" w:code="1"/>
          <w:pgMar w:top="720" w:right="1440" w:bottom="288" w:left="1440" w:header="144" w:footer="720" w:gutter="0"/>
          <w:cols w:space="720"/>
        </w:sectPr>
      </w:pPr>
      <w:r w:rsidRPr="00CF6ACF">
        <w:rPr>
          <w:rFonts w:ascii="Times New Roman" w:eastAsia="Times New Roman" w:hAnsi="Times New Roman" w:cs="Times New Roman"/>
          <w:i/>
          <w:sz w:val="16"/>
          <w:szCs w:val="20"/>
        </w:rPr>
        <w:t>Page 1 of 2</w:t>
      </w:r>
    </w:p>
    <w:p w14:paraId="5740EDA5" w14:textId="77777777" w:rsidR="00CF6ACF" w:rsidRPr="00CF6ACF" w:rsidRDefault="00CF6ACF" w:rsidP="00CF6ACF">
      <w:pPr>
        <w:jc w:val="cente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lastRenderedPageBreak/>
        <w:t>Please use the following scale to rank the student's work performance in the following areas:</w:t>
      </w:r>
    </w:p>
    <w:p w14:paraId="70E9CA39" w14:textId="77777777" w:rsidR="00CF6ACF" w:rsidRPr="00CF6ACF" w:rsidRDefault="00CF6ACF" w:rsidP="00CF6ACF">
      <w:pPr>
        <w:ind w:left="1440" w:firstLine="720"/>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1 = Excellent, as good as I would expect from any intern</w:t>
      </w:r>
    </w:p>
    <w:p w14:paraId="53FFF381" w14:textId="77777777" w:rsidR="00CF6ACF" w:rsidRPr="00CF6ACF" w:rsidRDefault="00CF6ACF" w:rsidP="00CF6ACF">
      <w:pPr>
        <w:ind w:left="1440" w:firstLine="720"/>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2 = Good, above average</w:t>
      </w:r>
    </w:p>
    <w:p w14:paraId="1D2D6D03" w14:textId="77777777" w:rsidR="00CF6ACF" w:rsidRPr="00CF6ACF" w:rsidRDefault="00CF6ACF" w:rsidP="00CF6ACF">
      <w:pPr>
        <w:ind w:left="1440" w:firstLine="720"/>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 xml:space="preserve">3 = Satisfactory </w:t>
      </w:r>
    </w:p>
    <w:p w14:paraId="72BBDB10" w14:textId="77777777" w:rsidR="00CF6ACF" w:rsidRPr="00CF6ACF" w:rsidRDefault="00CF6ACF" w:rsidP="00CF6ACF">
      <w:pPr>
        <w:ind w:left="1440" w:firstLine="720"/>
        <w:rPr>
          <w:rFonts w:ascii="Times New Roman" w:eastAsia="Times New Roman" w:hAnsi="Times New Roman" w:cs="Times New Roman"/>
          <w:b/>
          <w:sz w:val="22"/>
          <w:szCs w:val="20"/>
        </w:rPr>
      </w:pPr>
      <w:r w:rsidRPr="00CF6ACF">
        <w:rPr>
          <w:rFonts w:ascii="Times New Roman" w:eastAsia="Times New Roman" w:hAnsi="Times New Roman" w:cs="Times New Roman"/>
          <w:sz w:val="22"/>
          <w:szCs w:val="20"/>
        </w:rPr>
        <w:t xml:space="preserve">4 = Unsatisfactory </w:t>
      </w:r>
    </w:p>
    <w:p w14:paraId="2BCFDFE3" w14:textId="77777777" w:rsidR="00CF6ACF" w:rsidRPr="00CF6ACF" w:rsidRDefault="00CF6ACF" w:rsidP="00CF6ACF">
      <w:pPr>
        <w:ind w:left="1440"/>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 xml:space="preserve">      </w:t>
      </w:r>
      <w:r w:rsidRPr="00CF6ACF">
        <w:rPr>
          <w:rFonts w:ascii="Times New Roman" w:eastAsia="Times New Roman" w:hAnsi="Times New Roman" w:cs="Times New Roman"/>
          <w:b/>
          <w:sz w:val="22"/>
          <w:szCs w:val="20"/>
        </w:rPr>
        <w:tab/>
        <w:t xml:space="preserve">   Attribute                                      Ranking</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
      </w:tblGrid>
      <w:tr w:rsidR="00CF6ACF" w:rsidRPr="00CF6ACF" w14:paraId="172A3564" w14:textId="77777777" w:rsidTr="009B4079">
        <w:tc>
          <w:tcPr>
            <w:tcW w:w="3150" w:type="dxa"/>
          </w:tcPr>
          <w:p w14:paraId="60CCD0AB"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Quality of work</w:t>
            </w:r>
          </w:p>
        </w:tc>
        <w:tc>
          <w:tcPr>
            <w:tcW w:w="630" w:type="dxa"/>
          </w:tcPr>
          <w:p w14:paraId="2C6E1BB8"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18D3CCFD" w14:textId="77777777" w:rsidTr="009B4079">
        <w:tc>
          <w:tcPr>
            <w:tcW w:w="3150" w:type="dxa"/>
          </w:tcPr>
          <w:p w14:paraId="494F051C"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Ability to learn</w:t>
            </w:r>
          </w:p>
        </w:tc>
        <w:tc>
          <w:tcPr>
            <w:tcW w:w="630" w:type="dxa"/>
          </w:tcPr>
          <w:p w14:paraId="7783DD75"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528CFF5C" w14:textId="77777777" w:rsidTr="009B4079">
        <w:tc>
          <w:tcPr>
            <w:tcW w:w="3150" w:type="dxa"/>
          </w:tcPr>
          <w:p w14:paraId="106BC694"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Time management skills</w:t>
            </w:r>
          </w:p>
        </w:tc>
        <w:tc>
          <w:tcPr>
            <w:tcW w:w="630" w:type="dxa"/>
          </w:tcPr>
          <w:p w14:paraId="11ADC5E1"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17D34931" w14:textId="77777777" w:rsidTr="009B4079">
        <w:tc>
          <w:tcPr>
            <w:tcW w:w="3150" w:type="dxa"/>
          </w:tcPr>
          <w:p w14:paraId="062D5639"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Interpersonal skills</w:t>
            </w:r>
          </w:p>
        </w:tc>
        <w:tc>
          <w:tcPr>
            <w:tcW w:w="630" w:type="dxa"/>
          </w:tcPr>
          <w:p w14:paraId="14518E78"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567EE01A" w14:textId="77777777" w:rsidTr="009B4079">
        <w:tc>
          <w:tcPr>
            <w:tcW w:w="3150" w:type="dxa"/>
          </w:tcPr>
          <w:p w14:paraId="1FABAE1A"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Problem solving skills</w:t>
            </w:r>
          </w:p>
        </w:tc>
        <w:tc>
          <w:tcPr>
            <w:tcW w:w="630" w:type="dxa"/>
          </w:tcPr>
          <w:p w14:paraId="1842D1FF"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5362AF7F" w14:textId="77777777" w:rsidTr="009B4079">
        <w:tc>
          <w:tcPr>
            <w:tcW w:w="3150" w:type="dxa"/>
          </w:tcPr>
          <w:p w14:paraId="5C6835B0"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Initiative</w:t>
            </w:r>
          </w:p>
        </w:tc>
        <w:tc>
          <w:tcPr>
            <w:tcW w:w="630" w:type="dxa"/>
          </w:tcPr>
          <w:p w14:paraId="24E07E86"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3CC8AC9D" w14:textId="77777777" w:rsidTr="009B4079">
        <w:tc>
          <w:tcPr>
            <w:tcW w:w="3150" w:type="dxa"/>
          </w:tcPr>
          <w:p w14:paraId="0BF38CA8"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Communication skills - verbal</w:t>
            </w:r>
          </w:p>
        </w:tc>
        <w:tc>
          <w:tcPr>
            <w:tcW w:w="630" w:type="dxa"/>
          </w:tcPr>
          <w:p w14:paraId="1967C3A1" w14:textId="77777777" w:rsidR="00CF6ACF" w:rsidRPr="00CF6ACF" w:rsidRDefault="00CF6ACF" w:rsidP="00CF6ACF">
            <w:pPr>
              <w:rPr>
                <w:rFonts w:ascii="Times New Roman" w:eastAsia="Times New Roman" w:hAnsi="Times New Roman" w:cs="Times New Roman"/>
                <w:b/>
                <w:sz w:val="22"/>
                <w:szCs w:val="20"/>
              </w:rPr>
            </w:pPr>
          </w:p>
        </w:tc>
      </w:tr>
      <w:tr w:rsidR="00CF6ACF" w:rsidRPr="00CF6ACF" w14:paraId="11CD6EF7" w14:textId="77777777" w:rsidTr="009B4079">
        <w:tc>
          <w:tcPr>
            <w:tcW w:w="3150" w:type="dxa"/>
          </w:tcPr>
          <w:p w14:paraId="7992D48E" w14:textId="77777777" w:rsidR="00CF6ACF" w:rsidRPr="00CF6ACF" w:rsidRDefault="00CF6ACF" w:rsidP="00CF6ACF">
            <w:pPr>
              <w:rPr>
                <w:rFonts w:ascii="Times New Roman" w:eastAsia="Times New Roman" w:hAnsi="Times New Roman" w:cs="Times New Roman"/>
                <w:b/>
                <w:sz w:val="22"/>
                <w:szCs w:val="20"/>
              </w:rPr>
            </w:pPr>
            <w:r w:rsidRPr="00CF6ACF">
              <w:rPr>
                <w:rFonts w:ascii="Times New Roman" w:eastAsia="Times New Roman" w:hAnsi="Times New Roman" w:cs="Times New Roman"/>
                <w:b/>
                <w:sz w:val="22"/>
                <w:szCs w:val="20"/>
              </w:rPr>
              <w:t>Communication skills - written</w:t>
            </w:r>
          </w:p>
        </w:tc>
        <w:tc>
          <w:tcPr>
            <w:tcW w:w="630" w:type="dxa"/>
          </w:tcPr>
          <w:p w14:paraId="10F13D68" w14:textId="77777777" w:rsidR="00CF6ACF" w:rsidRPr="00CF6ACF" w:rsidRDefault="00CF6ACF" w:rsidP="00CF6ACF">
            <w:pPr>
              <w:rPr>
                <w:rFonts w:ascii="Times New Roman" w:eastAsia="Times New Roman" w:hAnsi="Times New Roman" w:cs="Times New Roman"/>
                <w:b/>
                <w:sz w:val="22"/>
                <w:szCs w:val="20"/>
              </w:rPr>
            </w:pPr>
          </w:p>
        </w:tc>
      </w:tr>
    </w:tbl>
    <w:p w14:paraId="1126A558" w14:textId="77777777" w:rsidR="00CF6ACF" w:rsidRPr="00CF6ACF" w:rsidRDefault="00CF6ACF" w:rsidP="00CF6ACF">
      <w:pPr>
        <w:rPr>
          <w:rFonts w:ascii="Times New Roman" w:eastAsia="Times New Roman" w:hAnsi="Times New Roman" w:cs="Times New Roman"/>
          <w:szCs w:val="20"/>
        </w:rPr>
      </w:pPr>
    </w:p>
    <w:p w14:paraId="12A1C982"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Please provide a brief description of student’s duties/responsibilities:</w:t>
      </w:r>
    </w:p>
    <w:p w14:paraId="63BC3DF7"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47A22058" w14:textId="77777777" w:rsidR="00CF6ACF" w:rsidRPr="00CF6ACF" w:rsidRDefault="00CF6ACF" w:rsidP="00CF6ACF">
      <w:pPr>
        <w:rPr>
          <w:rFonts w:ascii="Times New Roman" w:eastAsia="Times New Roman" w:hAnsi="Times New Roman" w:cs="Times New Roman"/>
          <w:sz w:val="22"/>
          <w:szCs w:val="20"/>
        </w:rPr>
      </w:pPr>
    </w:p>
    <w:p w14:paraId="31BFB439"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Which skills effectively prepared the student for the work tasks?</w:t>
      </w:r>
    </w:p>
    <w:p w14:paraId="2271C9E6"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25B3235" w14:textId="77777777" w:rsidR="00CF6ACF" w:rsidRPr="00CF6ACF" w:rsidRDefault="00CF6ACF" w:rsidP="00CF6ACF">
      <w:pPr>
        <w:rPr>
          <w:rFonts w:ascii="Times New Roman" w:eastAsia="Times New Roman" w:hAnsi="Times New Roman" w:cs="Times New Roman"/>
          <w:sz w:val="22"/>
          <w:szCs w:val="20"/>
        </w:rPr>
      </w:pPr>
    </w:p>
    <w:p w14:paraId="7FA1D0D3"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Suggestions for improvement (coursework, job skills, attitude, communication, etc.):</w:t>
      </w:r>
    </w:p>
    <w:p w14:paraId="7DD529FC"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5B898B6" w14:textId="77777777" w:rsidR="00CF6ACF" w:rsidRPr="00CF6ACF" w:rsidRDefault="00CF6ACF" w:rsidP="00CF6ACF">
      <w:pPr>
        <w:rPr>
          <w:rFonts w:ascii="Times New Roman" w:eastAsia="Times New Roman" w:hAnsi="Times New Roman" w:cs="Times New Roman"/>
          <w:sz w:val="22"/>
          <w:szCs w:val="20"/>
        </w:rPr>
      </w:pPr>
    </w:p>
    <w:p w14:paraId="45C77B2C"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Additional comments on the student’s performance:</w:t>
      </w:r>
    </w:p>
    <w:p w14:paraId="10CD26F9" w14:textId="77777777" w:rsidR="00CF6ACF" w:rsidRPr="00CF6ACF" w:rsidRDefault="00CF6ACF" w:rsidP="00CF6ACF">
      <w:pP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u w:val="single"/>
        </w:rPr>
        <w:t xml:space="preserve">_____________________________________________________________________________________             </w:t>
      </w:r>
    </w:p>
    <w:p w14:paraId="295CC5B9" w14:textId="77777777" w:rsidR="00CF6ACF" w:rsidRPr="00CF6ACF" w:rsidRDefault="00CF6ACF" w:rsidP="00CF6ACF">
      <w:pPr>
        <w:pBdr>
          <w:bottom w:val="single" w:sz="12" w:space="1" w:color="auto"/>
        </w:pBdr>
        <w:rPr>
          <w:rFonts w:ascii="Times New Roman" w:eastAsia="Times New Roman" w:hAnsi="Times New Roman" w:cs="Times New Roman"/>
          <w:sz w:val="22"/>
          <w:szCs w:val="20"/>
        </w:rPr>
      </w:pPr>
      <w:r w:rsidRPr="00CF6ACF">
        <w:rPr>
          <w:rFonts w:ascii="Times New Roman" w:eastAsia="Times New Roman" w:hAnsi="Times New Roman" w:cs="Times New Roman"/>
          <w:sz w:val="22"/>
          <w:szCs w:val="20"/>
        </w:rPr>
        <w:t>__________________________________________________________________________________________________________________________________________________________________________</w:t>
      </w:r>
    </w:p>
    <w:p w14:paraId="671A0493" w14:textId="77777777" w:rsidR="00CF6ACF" w:rsidRPr="00CF6ACF" w:rsidRDefault="00CF6ACF" w:rsidP="00CF6ACF">
      <w:pPr>
        <w:pBdr>
          <w:bottom w:val="single" w:sz="12" w:space="1" w:color="auto"/>
        </w:pBdr>
        <w:rPr>
          <w:rFonts w:ascii="Times New Roman" w:eastAsia="Times New Roman" w:hAnsi="Times New Roman" w:cs="Times New Roman"/>
          <w:sz w:val="22"/>
          <w:szCs w:val="20"/>
        </w:rPr>
      </w:pPr>
    </w:p>
    <w:p w14:paraId="6C2E6859" w14:textId="77777777" w:rsidR="00CF6ACF" w:rsidRPr="00CF6ACF" w:rsidRDefault="00CF6ACF" w:rsidP="00CF6ACF">
      <w:pPr>
        <w:rPr>
          <w:rFonts w:ascii="Times New Roman" w:eastAsia="Times New Roman" w:hAnsi="Times New Roman" w:cs="Times New Roman"/>
          <w:b/>
        </w:rPr>
      </w:pPr>
    </w:p>
    <w:p w14:paraId="4B65FC38"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 xml:space="preserve">Have you discussed this report with the student?           </w:t>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YES </w:t>
      </w:r>
      <w:r w:rsidRPr="00CF6ACF">
        <w:rPr>
          <w:rFonts w:ascii="Times New Roman" w:eastAsia="Times New Roman" w:hAnsi="Times New Roman" w:cs="Times New Roman"/>
          <w:b/>
          <w:sz w:val="22"/>
          <w:szCs w:val="22"/>
        </w:rPr>
        <w:tab/>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NO</w:t>
      </w:r>
    </w:p>
    <w:p w14:paraId="2289BAC0" w14:textId="77777777" w:rsidR="00CF6ACF" w:rsidRPr="00CF6ACF" w:rsidRDefault="00CF6ACF" w:rsidP="00CF6ACF">
      <w:pPr>
        <w:rPr>
          <w:rFonts w:ascii="Times New Roman" w:eastAsia="Times New Roman" w:hAnsi="Times New Roman" w:cs="Times New Roman"/>
          <w:b/>
          <w:sz w:val="22"/>
          <w:szCs w:val="22"/>
        </w:rPr>
      </w:pPr>
    </w:p>
    <w:p w14:paraId="18CE1964"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 xml:space="preserve">Would you consider hiring this intern in the future if a position became available? </w:t>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YES </w:t>
      </w:r>
      <w:r w:rsidRPr="00CF6ACF">
        <w:rPr>
          <w:rFonts w:ascii="Times New Roman" w:eastAsia="Times New Roman" w:hAnsi="Times New Roman" w:cs="Times New Roman"/>
          <w:b/>
          <w:sz w:val="22"/>
          <w:szCs w:val="22"/>
        </w:rPr>
        <w:tab/>
        <w:t xml:space="preserve">   </w:t>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NO</w:t>
      </w:r>
    </w:p>
    <w:p w14:paraId="35B0C94D" w14:textId="77777777" w:rsidR="00CF6ACF" w:rsidRPr="00CF6ACF" w:rsidRDefault="00CF6ACF" w:rsidP="00CF6ACF">
      <w:pPr>
        <w:rPr>
          <w:rFonts w:ascii="Times New Roman" w:eastAsia="Times New Roman" w:hAnsi="Times New Roman" w:cs="Times New Roman"/>
          <w:b/>
          <w:sz w:val="22"/>
          <w:szCs w:val="22"/>
        </w:rPr>
      </w:pPr>
    </w:p>
    <w:p w14:paraId="5A275CBF"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How does this intern compare with interns from other schools, if applicable?___________________</w:t>
      </w:r>
    </w:p>
    <w:p w14:paraId="331DFA0F" w14:textId="77777777" w:rsidR="00CF6ACF" w:rsidRPr="00CF6ACF" w:rsidRDefault="00CF6ACF" w:rsidP="00CF6ACF">
      <w:pPr>
        <w:rPr>
          <w:rFonts w:ascii="Times New Roman" w:eastAsia="Times New Roman" w:hAnsi="Times New Roman" w:cs="Times New Roman"/>
          <w:b/>
          <w:sz w:val="22"/>
          <w:szCs w:val="22"/>
        </w:rPr>
      </w:pPr>
    </w:p>
    <w:p w14:paraId="200ECFCB"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 xml:space="preserve">Will you consider working with another GGU Intern? </w:t>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YES</w:t>
      </w:r>
      <w:r w:rsidRPr="00CF6ACF">
        <w:rPr>
          <w:rFonts w:ascii="Times New Roman" w:eastAsia="Times New Roman" w:hAnsi="Times New Roman" w:cs="Times New Roman"/>
          <w:b/>
          <w:sz w:val="22"/>
          <w:szCs w:val="22"/>
        </w:rPr>
        <w:tab/>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NO</w:t>
      </w:r>
    </w:p>
    <w:p w14:paraId="73465704" w14:textId="77777777" w:rsidR="00CF6ACF" w:rsidRPr="00CF6ACF" w:rsidRDefault="00CF6ACF" w:rsidP="00CF6ACF">
      <w:pPr>
        <w:rPr>
          <w:rFonts w:ascii="Times New Roman" w:eastAsia="Times New Roman" w:hAnsi="Times New Roman" w:cs="Times New Roman"/>
          <w:b/>
          <w:sz w:val="22"/>
          <w:szCs w:val="22"/>
        </w:rPr>
      </w:pPr>
    </w:p>
    <w:p w14:paraId="6C851E1A"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Would you like to be contacted in the future?</w:t>
      </w:r>
      <w:r w:rsidRPr="00CF6ACF">
        <w:rPr>
          <w:rFonts w:ascii="Times New Roman" w:eastAsia="Times New Roman" w:hAnsi="Times New Roman" w:cs="Times New Roman"/>
          <w:sz w:val="22"/>
          <w:szCs w:val="22"/>
        </w:rPr>
        <w:t xml:space="preserve">         </w:t>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YES</w:t>
      </w:r>
      <w:r w:rsidRPr="00CF6ACF">
        <w:rPr>
          <w:rFonts w:ascii="Times New Roman" w:eastAsia="Times New Roman" w:hAnsi="Times New Roman" w:cs="Times New Roman"/>
          <w:b/>
          <w:sz w:val="22"/>
          <w:szCs w:val="22"/>
        </w:rPr>
        <w:tab/>
        <w:t xml:space="preserve">        </w:t>
      </w:r>
      <w:r w:rsidRPr="00CF6ACF">
        <w:rPr>
          <w:rFonts w:ascii="Symbol" w:eastAsia="Symbol" w:hAnsi="Symbol" w:cs="Symbol"/>
          <w:b/>
          <w:sz w:val="22"/>
          <w:szCs w:val="22"/>
        </w:rPr>
        <w:t>ð</w:t>
      </w:r>
      <w:r w:rsidRPr="00CF6ACF">
        <w:rPr>
          <w:rFonts w:ascii="Times New Roman" w:eastAsia="Times New Roman" w:hAnsi="Times New Roman" w:cs="Times New Roman"/>
          <w:b/>
          <w:sz w:val="22"/>
          <w:szCs w:val="22"/>
        </w:rPr>
        <w:t xml:space="preserve"> NO</w:t>
      </w:r>
    </w:p>
    <w:p w14:paraId="49E0A9C8"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ab/>
      </w:r>
    </w:p>
    <w:p w14:paraId="4ADE2B82" w14:textId="77777777" w:rsidR="00CF6ACF" w:rsidRPr="00CF6ACF" w:rsidRDefault="00CF6ACF" w:rsidP="00CF6ACF">
      <w:pPr>
        <w:rPr>
          <w:rFonts w:ascii="Times New Roman" w:eastAsia="Times New Roman" w:hAnsi="Times New Roman" w:cs="Times New Roman"/>
          <w:bCs/>
          <w:sz w:val="22"/>
          <w:szCs w:val="22"/>
          <w:u w:val="single"/>
        </w:rPr>
      </w:pPr>
      <w:r w:rsidRPr="00CF6ACF">
        <w:rPr>
          <w:rFonts w:ascii="Times New Roman" w:eastAsia="Times New Roman" w:hAnsi="Times New Roman" w:cs="Times New Roman"/>
          <w:b/>
          <w:sz w:val="22"/>
          <w:szCs w:val="22"/>
        </w:rPr>
        <w:t>If YES, please provide your E-MAIL ADDRESS:</w:t>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p>
    <w:p w14:paraId="4837E980" w14:textId="77777777" w:rsidR="00CF6ACF" w:rsidRPr="00CF6ACF" w:rsidRDefault="00CF6ACF" w:rsidP="00CF6ACF">
      <w:pPr>
        <w:rPr>
          <w:rFonts w:ascii="Times New Roman" w:eastAsia="Times New Roman" w:hAnsi="Times New Roman" w:cs="Times New Roman"/>
          <w:b/>
          <w:sz w:val="22"/>
          <w:szCs w:val="22"/>
        </w:rPr>
      </w:pPr>
    </w:p>
    <w:p w14:paraId="2405B416" w14:textId="77777777" w:rsidR="00CF6ACF" w:rsidRPr="00CF6ACF" w:rsidRDefault="00CF6ACF" w:rsidP="00CF6ACF">
      <w:pPr>
        <w:rPr>
          <w:rFonts w:ascii="Times New Roman" w:eastAsia="Times New Roman" w:hAnsi="Times New Roman" w:cs="Times New Roman"/>
          <w:b/>
          <w:sz w:val="22"/>
          <w:szCs w:val="22"/>
          <w:u w:val="single"/>
        </w:rPr>
      </w:pPr>
      <w:r w:rsidRPr="00CF6ACF">
        <w:rPr>
          <w:rFonts w:ascii="Times New Roman" w:eastAsia="Times New Roman" w:hAnsi="Times New Roman" w:cs="Times New Roman"/>
          <w:b/>
          <w:sz w:val="22"/>
          <w:szCs w:val="22"/>
        </w:rPr>
        <w:tab/>
      </w:r>
      <w:r w:rsidRPr="00CF6ACF">
        <w:rPr>
          <w:rFonts w:ascii="Times New Roman" w:eastAsia="Times New Roman" w:hAnsi="Times New Roman" w:cs="Times New Roman"/>
          <w:b/>
          <w:sz w:val="22"/>
          <w:szCs w:val="22"/>
        </w:rPr>
        <w:tab/>
      </w:r>
      <w:r w:rsidRPr="00CF6ACF">
        <w:rPr>
          <w:rFonts w:ascii="Times New Roman" w:eastAsia="Times New Roman" w:hAnsi="Times New Roman" w:cs="Times New Roman"/>
          <w:b/>
          <w:sz w:val="22"/>
          <w:szCs w:val="22"/>
        </w:rPr>
        <w:tab/>
      </w:r>
      <w:r w:rsidRPr="00CF6ACF">
        <w:rPr>
          <w:rFonts w:ascii="Times New Roman" w:eastAsia="Times New Roman" w:hAnsi="Times New Roman" w:cs="Times New Roman"/>
          <w:b/>
          <w:sz w:val="22"/>
          <w:szCs w:val="22"/>
        </w:rPr>
        <w:tab/>
        <w:t xml:space="preserve">        PHONE NO.:</w:t>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r w:rsidRPr="00CF6ACF">
        <w:rPr>
          <w:rFonts w:ascii="Times New Roman" w:eastAsia="Times New Roman" w:hAnsi="Times New Roman" w:cs="Times New Roman"/>
          <w:bCs/>
          <w:sz w:val="22"/>
          <w:szCs w:val="22"/>
          <w:u w:val="single"/>
        </w:rPr>
        <w:tab/>
      </w:r>
    </w:p>
    <w:p w14:paraId="09DA68A4"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Comments:</w:t>
      </w:r>
    </w:p>
    <w:p w14:paraId="1AED1B58" w14:textId="77777777" w:rsidR="00CF6ACF" w:rsidRPr="00CF6ACF" w:rsidRDefault="00CF6ACF" w:rsidP="00CF6ACF">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_____________________________________________________________________________________</w:t>
      </w:r>
    </w:p>
    <w:p w14:paraId="153EC88D" w14:textId="77777777" w:rsidR="00CF6ACF" w:rsidRPr="00CF6ACF" w:rsidRDefault="00CF6ACF" w:rsidP="00CF6ACF">
      <w:pPr>
        <w:rPr>
          <w:rFonts w:ascii="Times New Roman" w:eastAsia="Times New Roman" w:hAnsi="Times New Roman" w:cs="Times New Roman"/>
          <w:b/>
          <w:sz w:val="22"/>
          <w:szCs w:val="22"/>
        </w:rPr>
      </w:pPr>
    </w:p>
    <w:p w14:paraId="74B633A4" w14:textId="3C0EBDFE" w:rsidR="00693836" w:rsidRDefault="00CF6ACF" w:rsidP="00687C9C">
      <w:pPr>
        <w:rPr>
          <w:rFonts w:ascii="Times New Roman" w:eastAsia="Times New Roman" w:hAnsi="Times New Roman" w:cs="Times New Roman"/>
          <w:b/>
          <w:sz w:val="22"/>
          <w:szCs w:val="22"/>
        </w:rPr>
      </w:pPr>
      <w:r w:rsidRPr="00CF6ACF">
        <w:rPr>
          <w:rFonts w:ascii="Times New Roman" w:eastAsia="Times New Roman" w:hAnsi="Times New Roman" w:cs="Times New Roman"/>
          <w:b/>
          <w:sz w:val="22"/>
          <w:szCs w:val="22"/>
        </w:rPr>
        <w:t>Signature:  _______________________________________Date_________________</w:t>
      </w:r>
    </w:p>
    <w:p w14:paraId="1C9B9D15" w14:textId="77777777" w:rsidR="00693836" w:rsidRDefault="00693836">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157F6B5C" w14:textId="493ABAC2" w:rsidR="00693836" w:rsidRDefault="00693836" w:rsidP="000516C7">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Appendix 5: MA Counseling Psychology </w:t>
      </w:r>
      <w:r w:rsidRPr="00C312E5">
        <w:rPr>
          <w:rFonts w:ascii="Times New Roman" w:hAnsi="Times New Roman" w:cs="Times New Roman"/>
          <w:b/>
          <w:bCs/>
          <w:sz w:val="32"/>
          <w:szCs w:val="32"/>
        </w:rPr>
        <w:t>Traineeship FAQ</w:t>
      </w:r>
    </w:p>
    <w:p w14:paraId="54466C4E" w14:textId="77777777" w:rsidR="00693836" w:rsidRDefault="00693836" w:rsidP="00693836">
      <w:pPr>
        <w:jc w:val="center"/>
        <w:rPr>
          <w:rFonts w:ascii="Times New Roman" w:hAnsi="Times New Roman" w:cs="Times New Roman"/>
          <w:b/>
          <w:bCs/>
          <w:sz w:val="32"/>
          <w:szCs w:val="32"/>
        </w:rPr>
      </w:pPr>
    </w:p>
    <w:p w14:paraId="2CB5DBE8" w14:textId="77777777" w:rsidR="00693836" w:rsidRPr="00C312E5" w:rsidRDefault="00693836" w:rsidP="00693836">
      <w:pPr>
        <w:pStyle w:val="ListParagraph"/>
        <w:numPr>
          <w:ilvl w:val="0"/>
          <w:numId w:val="42"/>
        </w:numPr>
        <w:rPr>
          <w:rFonts w:ascii="Times New Roman" w:hAnsi="Times New Roman" w:cs="Times New Roman"/>
          <w:b/>
          <w:bCs/>
        </w:rPr>
      </w:pPr>
      <w:r w:rsidRPr="00C312E5">
        <w:rPr>
          <w:rFonts w:ascii="Times New Roman" w:hAnsi="Times New Roman" w:cs="Times New Roman"/>
          <w:b/>
          <w:bCs/>
        </w:rPr>
        <w:t>What is practicum / traineeship?</w:t>
      </w:r>
    </w:p>
    <w:p w14:paraId="57C21884" w14:textId="77777777" w:rsidR="00693836" w:rsidRDefault="00693836" w:rsidP="00693836">
      <w:pPr>
        <w:rPr>
          <w:rFonts w:ascii="Times New Roman" w:hAnsi="Times New Roman" w:cs="Times New Roman"/>
          <w:b/>
          <w:bCs/>
        </w:rPr>
      </w:pPr>
    </w:p>
    <w:p w14:paraId="4C33537F" w14:textId="77777777" w:rsidR="00693836" w:rsidRDefault="00693836" w:rsidP="00693836">
      <w:pPr>
        <w:jc w:val="both"/>
        <w:rPr>
          <w:rFonts w:ascii="Times New Roman" w:hAnsi="Times New Roman" w:cs="Times New Roman"/>
        </w:rPr>
      </w:pPr>
      <w:r w:rsidRPr="00C312E5">
        <w:rPr>
          <w:rFonts w:ascii="Times New Roman" w:hAnsi="Times New Roman" w:cs="Times New Roman"/>
        </w:rPr>
        <w:t>At GGU, the words ‘practicum’ and ‘traineeship’ are used interchangeably. Practicum is the practical experience portion of your education. It provides an opportunity to apply knowledge from coursework and develop basic counseling and psychotherapy skills. The practicum experience is governed by California law and GGU policies.</w:t>
      </w:r>
    </w:p>
    <w:p w14:paraId="68171D47" w14:textId="77777777" w:rsidR="00693836" w:rsidRDefault="00693836" w:rsidP="00693836">
      <w:pPr>
        <w:jc w:val="both"/>
        <w:rPr>
          <w:rFonts w:ascii="Times New Roman" w:hAnsi="Times New Roman" w:cs="Times New Roman"/>
        </w:rPr>
      </w:pPr>
    </w:p>
    <w:p w14:paraId="59CB2D72" w14:textId="77777777" w:rsidR="00693836" w:rsidRDefault="00693836" w:rsidP="00693836">
      <w:pPr>
        <w:pStyle w:val="ListParagraph"/>
        <w:numPr>
          <w:ilvl w:val="0"/>
          <w:numId w:val="42"/>
        </w:numPr>
        <w:jc w:val="both"/>
        <w:rPr>
          <w:rFonts w:ascii="Times New Roman" w:hAnsi="Times New Roman" w:cs="Times New Roman"/>
          <w:b/>
          <w:bCs/>
        </w:rPr>
      </w:pPr>
      <w:r>
        <w:rPr>
          <w:rFonts w:ascii="Times New Roman" w:hAnsi="Times New Roman" w:cs="Times New Roman"/>
          <w:b/>
          <w:bCs/>
        </w:rPr>
        <w:t>What is required in a practicum?</w:t>
      </w:r>
    </w:p>
    <w:p w14:paraId="629B4388" w14:textId="77777777" w:rsidR="00693836" w:rsidRDefault="00693836" w:rsidP="00693836">
      <w:pPr>
        <w:jc w:val="both"/>
        <w:rPr>
          <w:rFonts w:ascii="Times New Roman" w:hAnsi="Times New Roman" w:cs="Times New Roman"/>
          <w:b/>
          <w:bCs/>
        </w:rPr>
      </w:pPr>
    </w:p>
    <w:p w14:paraId="797A9F6E" w14:textId="77777777" w:rsidR="00693836" w:rsidRDefault="00693836" w:rsidP="00693836">
      <w:pPr>
        <w:jc w:val="both"/>
        <w:rPr>
          <w:rFonts w:ascii="Times New Roman" w:hAnsi="Times New Roman" w:cs="Times New Roman"/>
        </w:rPr>
      </w:pPr>
      <w:r w:rsidRPr="005371EE">
        <w:rPr>
          <w:rFonts w:ascii="Times New Roman" w:hAnsi="Times New Roman" w:cs="Times New Roman"/>
        </w:rPr>
        <w:t>A practicum is your chance to begin working with clients under supervision.</w:t>
      </w:r>
      <w:r>
        <w:rPr>
          <w:rFonts w:ascii="Times New Roman" w:hAnsi="Times New Roman" w:cs="Times New Roman"/>
        </w:rPr>
        <w:t xml:space="preserve"> The practicum is a yearlong (3 trimester</w:t>
      </w:r>
      <w:r>
        <w:rPr>
          <w:rFonts w:ascii="Times New Roman" w:hAnsi="Times New Roman" w:cs="Times New Roman"/>
          <w:color w:val="00B050"/>
        </w:rPr>
        <w:t>)</w:t>
      </w:r>
      <w:r>
        <w:rPr>
          <w:rFonts w:ascii="Times New Roman" w:hAnsi="Times New Roman" w:cs="Times New Roman"/>
        </w:rPr>
        <w:t xml:space="preserve"> process</w:t>
      </w:r>
      <w:r w:rsidRPr="00BD435D">
        <w:rPr>
          <w:rFonts w:ascii="Times New Roman" w:hAnsi="Times New Roman" w:cs="Times New Roman"/>
          <w:color w:val="FF0000"/>
        </w:rPr>
        <w:t>)</w:t>
      </w:r>
      <w:r>
        <w:rPr>
          <w:rFonts w:ascii="Times New Roman" w:hAnsi="Times New Roman" w:cs="Times New Roman"/>
        </w:rPr>
        <w:t xml:space="preserve"> and requires between 15-24 hours per week (work time and hours requirements are negotiated between each trainee and their practicum site). </w:t>
      </w:r>
    </w:p>
    <w:p w14:paraId="704335CB" w14:textId="77777777" w:rsidR="00693836" w:rsidRDefault="00693836" w:rsidP="00693836">
      <w:pPr>
        <w:jc w:val="both"/>
        <w:rPr>
          <w:rFonts w:ascii="Times New Roman" w:hAnsi="Times New Roman" w:cs="Times New Roman"/>
        </w:rPr>
      </w:pPr>
    </w:p>
    <w:p w14:paraId="5D73B03E" w14:textId="77777777" w:rsidR="00693836" w:rsidRPr="00627D33" w:rsidRDefault="00693836" w:rsidP="00693836">
      <w:pPr>
        <w:jc w:val="both"/>
        <w:rPr>
          <w:rFonts w:ascii="Times New Roman" w:hAnsi="Times New Roman" w:cs="Times New Roman"/>
        </w:rPr>
      </w:pPr>
      <w:r w:rsidRPr="00627D33">
        <w:rPr>
          <w:rFonts w:ascii="Times New Roman" w:hAnsi="Times New Roman" w:cs="Times New Roman"/>
        </w:rPr>
        <w:t>Golden Gate University requires that you complete 300 face-to-face hours of clinical counseling. These hours, in addition to other hours (e.g., training, supervision), will count towards your licensure.</w:t>
      </w:r>
    </w:p>
    <w:p w14:paraId="3A3D3256" w14:textId="77777777" w:rsidR="00693836" w:rsidRDefault="00693836" w:rsidP="00693836">
      <w:pPr>
        <w:jc w:val="both"/>
        <w:rPr>
          <w:rFonts w:ascii="Times New Roman" w:hAnsi="Times New Roman" w:cs="Times New Roman"/>
        </w:rPr>
      </w:pPr>
    </w:p>
    <w:p w14:paraId="58C0D1BA" w14:textId="77777777" w:rsidR="00693836" w:rsidRPr="00342382" w:rsidRDefault="00693836" w:rsidP="00693836">
      <w:pPr>
        <w:jc w:val="both"/>
        <w:rPr>
          <w:rFonts w:ascii="Times New Roman" w:hAnsi="Times New Roman" w:cs="Times New Roman"/>
        </w:rPr>
      </w:pPr>
      <w:r>
        <w:rPr>
          <w:rFonts w:ascii="Times New Roman" w:hAnsi="Times New Roman" w:cs="Times New Roman"/>
        </w:rPr>
        <w:t>You must receive supervision that meets the BBS unit ratio. At minimum, you must receive one unit of weekly supervision. In addition, you are required to receive an additional unit of supervision for every five hours of direct counseling experience claimed. A unit of supervision is defined as one hour of individual supervision or two hours of group supervision.</w:t>
      </w:r>
    </w:p>
    <w:p w14:paraId="783AA728" w14:textId="77777777" w:rsidR="00693836" w:rsidRDefault="00693836" w:rsidP="00693836">
      <w:pPr>
        <w:jc w:val="both"/>
        <w:rPr>
          <w:rFonts w:ascii="Times New Roman" w:hAnsi="Times New Roman" w:cs="Times New Roman"/>
        </w:rPr>
      </w:pPr>
    </w:p>
    <w:p w14:paraId="7D2B9A85" w14:textId="77777777" w:rsidR="00693836" w:rsidRDefault="00693836" w:rsidP="00693836">
      <w:pPr>
        <w:jc w:val="both"/>
        <w:rPr>
          <w:rFonts w:ascii="Times New Roman" w:hAnsi="Times New Roman" w:cs="Times New Roman"/>
        </w:rPr>
      </w:pPr>
      <w:r>
        <w:rPr>
          <w:rFonts w:ascii="Times New Roman" w:hAnsi="Times New Roman" w:cs="Times New Roman"/>
        </w:rPr>
        <w:t>You cannot begin working with clients until you are enrolled in Psych 394 and the class has begun meeting. When you interview, you may be asked about a start date – it is best to start toward the beginning of an academic term, so that you can attend the entire Psych 394 class. If this is not possible, please reach out to Tom Wooldridge to discuss.</w:t>
      </w:r>
    </w:p>
    <w:p w14:paraId="0CD3DD3A" w14:textId="77777777" w:rsidR="00693836" w:rsidRDefault="00693836" w:rsidP="00693836">
      <w:pPr>
        <w:jc w:val="both"/>
        <w:rPr>
          <w:rFonts w:ascii="Times New Roman" w:hAnsi="Times New Roman" w:cs="Times New Roman"/>
        </w:rPr>
      </w:pPr>
    </w:p>
    <w:p w14:paraId="36DAA5C1" w14:textId="77777777" w:rsidR="00693836" w:rsidRDefault="00693836" w:rsidP="00693836">
      <w:pPr>
        <w:jc w:val="both"/>
        <w:rPr>
          <w:rFonts w:ascii="Times New Roman" w:hAnsi="Times New Roman" w:cs="Times New Roman"/>
        </w:rPr>
      </w:pPr>
      <w:r>
        <w:rPr>
          <w:rFonts w:ascii="Times New Roman" w:hAnsi="Times New Roman" w:cs="Times New Roman"/>
        </w:rPr>
        <w:t>To enroll in Psych 394 each term, reach out to Tom Wooldridge (</w:t>
      </w:r>
      <w:hyperlink r:id="rId76" w:history="1">
        <w:r w:rsidRPr="00F02A87">
          <w:rPr>
            <w:rStyle w:val="Hyperlink"/>
            <w:rFonts w:ascii="Times New Roman" w:hAnsi="Times New Roman" w:cs="Times New Roman"/>
          </w:rPr>
          <w:t>twooldridge@ggu.edu</w:t>
        </w:r>
      </w:hyperlink>
      <w:r>
        <w:rPr>
          <w:rFonts w:ascii="Times New Roman" w:hAnsi="Times New Roman" w:cs="Times New Roman"/>
        </w:rPr>
        <w:t>).</w:t>
      </w:r>
    </w:p>
    <w:p w14:paraId="7D15B2FA" w14:textId="77777777" w:rsidR="00693836" w:rsidRDefault="00693836" w:rsidP="00693836">
      <w:pPr>
        <w:jc w:val="both"/>
        <w:rPr>
          <w:rFonts w:ascii="Times New Roman" w:hAnsi="Times New Roman" w:cs="Times New Roman"/>
        </w:rPr>
      </w:pPr>
    </w:p>
    <w:p w14:paraId="4480272B" w14:textId="77777777" w:rsidR="00693836" w:rsidRPr="00627D33" w:rsidRDefault="00693836" w:rsidP="00693836">
      <w:pPr>
        <w:pStyle w:val="ListParagraph"/>
        <w:numPr>
          <w:ilvl w:val="0"/>
          <w:numId w:val="42"/>
        </w:numPr>
        <w:jc w:val="both"/>
        <w:rPr>
          <w:rFonts w:ascii="Times New Roman" w:hAnsi="Times New Roman" w:cs="Times New Roman"/>
          <w:b/>
          <w:bCs/>
        </w:rPr>
      </w:pPr>
      <w:r w:rsidRPr="00627D33">
        <w:rPr>
          <w:rFonts w:ascii="Times New Roman" w:hAnsi="Times New Roman" w:cs="Times New Roman"/>
          <w:b/>
          <w:bCs/>
        </w:rPr>
        <w:t>What if I am pursuing licensure outside California</w:t>
      </w:r>
      <w:r>
        <w:rPr>
          <w:rFonts w:ascii="Times New Roman" w:hAnsi="Times New Roman" w:cs="Times New Roman"/>
          <w:b/>
          <w:bCs/>
        </w:rPr>
        <w:t xml:space="preserve">, </w:t>
      </w:r>
      <w:r w:rsidRPr="00627D33">
        <w:rPr>
          <w:rFonts w:ascii="Times New Roman" w:hAnsi="Times New Roman" w:cs="Times New Roman"/>
          <w:b/>
          <w:bCs/>
        </w:rPr>
        <w:t>completing my practicum outside California</w:t>
      </w:r>
      <w:r>
        <w:rPr>
          <w:rFonts w:ascii="Times New Roman" w:hAnsi="Times New Roman" w:cs="Times New Roman"/>
          <w:b/>
          <w:bCs/>
        </w:rPr>
        <w:t>, or not currently residing in California?</w:t>
      </w:r>
    </w:p>
    <w:p w14:paraId="036B6A53" w14:textId="77777777" w:rsidR="00693836" w:rsidRDefault="00693836" w:rsidP="00693836">
      <w:pPr>
        <w:jc w:val="both"/>
        <w:rPr>
          <w:rFonts w:ascii="Times New Roman" w:hAnsi="Times New Roman" w:cs="Times New Roman"/>
        </w:rPr>
      </w:pPr>
    </w:p>
    <w:p w14:paraId="4ADAB37D" w14:textId="77777777" w:rsidR="00693836" w:rsidRDefault="00693836" w:rsidP="00693836">
      <w:pPr>
        <w:jc w:val="both"/>
        <w:rPr>
          <w:rFonts w:ascii="Times New Roman" w:hAnsi="Times New Roman" w:cs="Times New Roman"/>
        </w:rPr>
      </w:pPr>
      <w:r>
        <w:rPr>
          <w:rFonts w:ascii="Times New Roman" w:hAnsi="Times New Roman" w:cs="Times New Roman"/>
        </w:rPr>
        <w:t xml:space="preserve">If you are in one of these situations, please contact Tom Wooldridge </w:t>
      </w:r>
      <w:r>
        <w:rPr>
          <w:rFonts w:ascii="Times New Roman" w:hAnsi="Times New Roman" w:cs="Times New Roman"/>
          <w:b/>
          <w:bCs/>
        </w:rPr>
        <w:t>before beginning</w:t>
      </w:r>
      <w:r>
        <w:rPr>
          <w:rFonts w:ascii="Times New Roman" w:hAnsi="Times New Roman" w:cs="Times New Roman"/>
        </w:rPr>
        <w:t xml:space="preserve"> the practicum search process. Each situation is unique and needs to be considered on its own. Please note that some states require specific types of hours (e.g., couples and families). It is your responsibility to make sure you pursue these specific hours, if required.</w:t>
      </w:r>
    </w:p>
    <w:p w14:paraId="4324AB3C" w14:textId="77777777" w:rsidR="00693836" w:rsidRPr="005371EE" w:rsidRDefault="00693836" w:rsidP="00693836">
      <w:pPr>
        <w:jc w:val="both"/>
        <w:rPr>
          <w:rFonts w:ascii="Times New Roman" w:hAnsi="Times New Roman" w:cs="Times New Roman"/>
          <w:b/>
          <w:bCs/>
        </w:rPr>
      </w:pPr>
    </w:p>
    <w:p w14:paraId="70C9FB0E" w14:textId="77777777" w:rsidR="00693836" w:rsidRPr="00C312E5" w:rsidRDefault="00693836" w:rsidP="00693836">
      <w:pPr>
        <w:pStyle w:val="ListParagraph"/>
        <w:numPr>
          <w:ilvl w:val="0"/>
          <w:numId w:val="42"/>
        </w:numPr>
        <w:jc w:val="both"/>
        <w:rPr>
          <w:rFonts w:ascii="Times New Roman" w:hAnsi="Times New Roman" w:cs="Times New Roman"/>
          <w:b/>
          <w:bCs/>
        </w:rPr>
      </w:pPr>
      <w:r w:rsidRPr="00C312E5">
        <w:rPr>
          <w:rFonts w:ascii="Times New Roman" w:hAnsi="Times New Roman" w:cs="Times New Roman"/>
          <w:b/>
          <w:bCs/>
        </w:rPr>
        <w:t>When can I begin</w:t>
      </w:r>
      <w:r>
        <w:rPr>
          <w:rFonts w:ascii="Times New Roman" w:hAnsi="Times New Roman" w:cs="Times New Roman"/>
          <w:b/>
          <w:bCs/>
        </w:rPr>
        <w:t xml:space="preserve"> practicum</w:t>
      </w:r>
      <w:r w:rsidRPr="00C312E5">
        <w:rPr>
          <w:rFonts w:ascii="Times New Roman" w:hAnsi="Times New Roman" w:cs="Times New Roman"/>
          <w:b/>
          <w:bCs/>
        </w:rPr>
        <w:t>?</w:t>
      </w:r>
    </w:p>
    <w:p w14:paraId="0FB13542" w14:textId="77777777" w:rsidR="00693836" w:rsidRDefault="00693836" w:rsidP="00693836">
      <w:pPr>
        <w:jc w:val="both"/>
        <w:rPr>
          <w:rFonts w:ascii="Times New Roman" w:hAnsi="Times New Roman" w:cs="Times New Roman"/>
        </w:rPr>
      </w:pPr>
    </w:p>
    <w:p w14:paraId="1C54F17B" w14:textId="77777777" w:rsidR="00693836" w:rsidRDefault="00693836" w:rsidP="00693836">
      <w:pPr>
        <w:jc w:val="both"/>
        <w:rPr>
          <w:rFonts w:ascii="Times New Roman" w:hAnsi="Times New Roman" w:cs="Times New Roman"/>
        </w:rPr>
      </w:pPr>
      <w:r>
        <w:rPr>
          <w:rFonts w:ascii="Times New Roman" w:hAnsi="Times New Roman" w:cs="Times New Roman"/>
        </w:rPr>
        <w:t>You must first complete</w:t>
      </w:r>
      <w:r w:rsidRPr="00C312E5">
        <w:rPr>
          <w:rFonts w:ascii="Times New Roman" w:hAnsi="Times New Roman" w:cs="Times New Roman"/>
        </w:rPr>
        <w:t xml:space="preserve"> </w:t>
      </w:r>
      <w:r w:rsidRPr="00C312E5">
        <w:rPr>
          <w:rFonts w:ascii="Times New Roman" w:hAnsi="Times New Roman" w:cs="Times New Roman"/>
          <w:b/>
          <w:bCs/>
        </w:rPr>
        <w:t>12 units of coursework</w:t>
      </w:r>
      <w:r w:rsidRPr="00C312E5">
        <w:rPr>
          <w:rFonts w:ascii="Times New Roman" w:hAnsi="Times New Roman" w:cs="Times New Roman"/>
        </w:rPr>
        <w:t xml:space="preserve"> and </w:t>
      </w:r>
      <w:r>
        <w:rPr>
          <w:rFonts w:ascii="Times New Roman" w:hAnsi="Times New Roman" w:cs="Times New Roman"/>
        </w:rPr>
        <w:t>apply</w:t>
      </w:r>
      <w:r w:rsidRPr="00C312E5">
        <w:rPr>
          <w:rFonts w:ascii="Times New Roman" w:hAnsi="Times New Roman" w:cs="Times New Roman"/>
        </w:rPr>
        <w:t xml:space="preserve"> for Traineeship Candidacy. To apply, fill out the Traineeship Candidacy form and e-mail it to Tom Wooldridge</w:t>
      </w:r>
      <w:r>
        <w:rPr>
          <w:rFonts w:ascii="Times New Roman" w:hAnsi="Times New Roman" w:cs="Times New Roman"/>
        </w:rPr>
        <w:t xml:space="preserve">. </w:t>
      </w:r>
    </w:p>
    <w:p w14:paraId="01C0C09F" w14:textId="77777777" w:rsidR="00693836" w:rsidRDefault="00693836" w:rsidP="00693836">
      <w:pPr>
        <w:jc w:val="both"/>
        <w:rPr>
          <w:rFonts w:ascii="Times New Roman" w:hAnsi="Times New Roman" w:cs="Times New Roman"/>
        </w:rPr>
      </w:pPr>
    </w:p>
    <w:p w14:paraId="5AAA4B6F" w14:textId="77777777" w:rsidR="00693836" w:rsidRPr="00C312E5" w:rsidRDefault="00693836" w:rsidP="00693836">
      <w:pPr>
        <w:jc w:val="both"/>
        <w:rPr>
          <w:rFonts w:ascii="Times New Roman" w:hAnsi="Times New Roman" w:cs="Times New Roman"/>
        </w:rPr>
      </w:pPr>
      <w:r>
        <w:rPr>
          <w:rFonts w:ascii="Times New Roman" w:hAnsi="Times New Roman" w:cs="Times New Roman"/>
        </w:rPr>
        <w:t>To be granted Candidacy, you must have:</w:t>
      </w:r>
    </w:p>
    <w:p w14:paraId="521CB997" w14:textId="77777777" w:rsidR="00693836" w:rsidRPr="00C312E5" w:rsidRDefault="00693836" w:rsidP="00693836">
      <w:pPr>
        <w:jc w:val="both"/>
        <w:rPr>
          <w:rFonts w:ascii="Times New Roman" w:hAnsi="Times New Roman" w:cs="Times New Roman"/>
        </w:rPr>
      </w:pPr>
    </w:p>
    <w:p w14:paraId="3308C5A6" w14:textId="77777777" w:rsidR="00693836" w:rsidRPr="00C312E5" w:rsidRDefault="00693836" w:rsidP="00693836">
      <w:pPr>
        <w:pStyle w:val="NormalWeb"/>
        <w:numPr>
          <w:ilvl w:val="0"/>
          <w:numId w:val="43"/>
        </w:numPr>
        <w:spacing w:before="0" w:beforeAutospacing="0" w:after="0" w:afterAutospacing="0"/>
        <w:jc w:val="both"/>
      </w:pPr>
      <w:r w:rsidRPr="00C312E5">
        <w:t xml:space="preserve">Completed Psych 320, 321, Psych 326 and have made substantial progress toward completing courses on psychotherapy theory (Psych 323, 324, 325, and 339). </w:t>
      </w:r>
    </w:p>
    <w:p w14:paraId="72934B71" w14:textId="77777777" w:rsidR="00693836" w:rsidRDefault="00693836" w:rsidP="00693836">
      <w:pPr>
        <w:pStyle w:val="NormalWeb"/>
        <w:numPr>
          <w:ilvl w:val="0"/>
          <w:numId w:val="43"/>
        </w:numPr>
        <w:spacing w:before="0" w:beforeAutospacing="0" w:after="0" w:afterAutospacing="0"/>
        <w:jc w:val="both"/>
      </w:pPr>
      <w:r w:rsidRPr="00C312E5">
        <w:t>Begun accruing personal psychotherapy hours as required by the program.</w:t>
      </w:r>
    </w:p>
    <w:p w14:paraId="17C21B99" w14:textId="77777777" w:rsidR="00693836" w:rsidRPr="00C312E5" w:rsidRDefault="00693836" w:rsidP="00693836">
      <w:pPr>
        <w:pStyle w:val="NormalWeb"/>
        <w:numPr>
          <w:ilvl w:val="0"/>
          <w:numId w:val="43"/>
        </w:numPr>
        <w:spacing w:before="0" w:beforeAutospacing="0" w:after="0" w:afterAutospacing="0"/>
        <w:jc w:val="both"/>
      </w:pPr>
      <w:r w:rsidRPr="00C312E5">
        <w:t xml:space="preserve">Confirmed a path to completion for your remaining courses through meeting with your Academic Advisor. </w:t>
      </w:r>
    </w:p>
    <w:p w14:paraId="0CA985A4" w14:textId="77777777" w:rsidR="00693836" w:rsidRDefault="00693836" w:rsidP="00693836">
      <w:pPr>
        <w:jc w:val="both"/>
        <w:rPr>
          <w:rFonts w:ascii="Times New Roman" w:hAnsi="Times New Roman" w:cs="Times New Roman"/>
        </w:rPr>
      </w:pPr>
    </w:p>
    <w:p w14:paraId="5E789BE0" w14:textId="77777777" w:rsidR="00693836" w:rsidRPr="00A91045" w:rsidRDefault="00693836" w:rsidP="00693836">
      <w:pPr>
        <w:pStyle w:val="ListParagraph"/>
        <w:numPr>
          <w:ilvl w:val="0"/>
          <w:numId w:val="42"/>
        </w:numPr>
        <w:jc w:val="both"/>
        <w:rPr>
          <w:rFonts w:ascii="Times New Roman" w:hAnsi="Times New Roman" w:cs="Times New Roman"/>
          <w:b/>
          <w:bCs/>
        </w:rPr>
      </w:pPr>
      <w:r w:rsidRPr="00A91045">
        <w:rPr>
          <w:rFonts w:ascii="Times New Roman" w:hAnsi="Times New Roman" w:cs="Times New Roman"/>
          <w:b/>
          <w:bCs/>
        </w:rPr>
        <w:lastRenderedPageBreak/>
        <w:t>How do I find a practicum?</w:t>
      </w:r>
    </w:p>
    <w:p w14:paraId="5400BC29" w14:textId="77777777" w:rsidR="00693836" w:rsidRDefault="00693836" w:rsidP="00693836">
      <w:pPr>
        <w:jc w:val="both"/>
        <w:rPr>
          <w:rFonts w:ascii="Times New Roman" w:hAnsi="Times New Roman" w:cs="Times New Roman"/>
        </w:rPr>
      </w:pPr>
    </w:p>
    <w:p w14:paraId="3B3F5E4A" w14:textId="77777777" w:rsidR="00693836" w:rsidRDefault="00693836" w:rsidP="00693836">
      <w:pPr>
        <w:jc w:val="both"/>
        <w:rPr>
          <w:rFonts w:ascii="Times New Roman" w:hAnsi="Times New Roman" w:cs="Times New Roman"/>
        </w:rPr>
      </w:pPr>
      <w:r>
        <w:rPr>
          <w:rFonts w:ascii="Times New Roman" w:hAnsi="Times New Roman" w:cs="Times New Roman"/>
        </w:rPr>
        <w:t>The first step is to e-mail Nancy Lagomarsino (</w:t>
      </w:r>
      <w:hyperlink r:id="rId77" w:history="1">
        <w:r w:rsidRPr="00F02A87">
          <w:rPr>
            <w:rStyle w:val="Hyperlink"/>
            <w:rFonts w:ascii="Times New Roman" w:hAnsi="Times New Roman" w:cs="Times New Roman"/>
          </w:rPr>
          <w:t>nlagomarsino@ggu.edu</w:t>
        </w:r>
      </w:hyperlink>
      <w:r>
        <w:rPr>
          <w:rFonts w:ascii="Times New Roman" w:hAnsi="Times New Roman" w:cs="Times New Roman"/>
        </w:rPr>
        <w:t xml:space="preserve">) to request a traineeship orientation packet and to complete a “CV review.” Nancy will review your CV and make suggestions. In addition, she will provide the orientation packet that includes our database of practicum sites. If you live in a geographic area in which we have not placed students before, we will assist you in locating practicum sites in your area. </w:t>
      </w:r>
    </w:p>
    <w:p w14:paraId="09111E38" w14:textId="77777777" w:rsidR="00693836" w:rsidRDefault="00693836" w:rsidP="00693836">
      <w:pPr>
        <w:jc w:val="both"/>
        <w:rPr>
          <w:rFonts w:ascii="Times New Roman" w:hAnsi="Times New Roman" w:cs="Times New Roman"/>
        </w:rPr>
      </w:pPr>
    </w:p>
    <w:p w14:paraId="70C0FBF2" w14:textId="77777777" w:rsidR="00693836" w:rsidRDefault="00693836" w:rsidP="00693836">
      <w:pPr>
        <w:jc w:val="both"/>
        <w:rPr>
          <w:rFonts w:ascii="Times New Roman" w:hAnsi="Times New Roman" w:cs="Times New Roman"/>
        </w:rPr>
      </w:pPr>
      <w:r>
        <w:rPr>
          <w:rFonts w:ascii="Times New Roman" w:hAnsi="Times New Roman" w:cs="Times New Roman"/>
        </w:rPr>
        <w:t>Once you have the packet, locate 5-7 sites that you’ll apply to and begin reaching out, via e-mail, to the contact person for each site. In your introductory e-mail, include your CV and a paragraph describing why you’d like to pursue a position that their site. Before you send an e-mail, you need to do research about the site you’re applying to. What populations do they serve? What is their mission? A personalized, professional e-mail gives you the best chances of getting an interview.</w:t>
      </w:r>
    </w:p>
    <w:p w14:paraId="368E5632" w14:textId="77777777" w:rsidR="00693836" w:rsidRDefault="00693836" w:rsidP="00693836">
      <w:pPr>
        <w:jc w:val="both"/>
        <w:rPr>
          <w:rFonts w:ascii="Times New Roman" w:hAnsi="Times New Roman" w:cs="Times New Roman"/>
        </w:rPr>
      </w:pPr>
    </w:p>
    <w:p w14:paraId="0D8D8992" w14:textId="77777777" w:rsidR="00693836" w:rsidRPr="00A91045" w:rsidRDefault="00693836" w:rsidP="00693836">
      <w:pPr>
        <w:jc w:val="both"/>
        <w:rPr>
          <w:rFonts w:ascii="Times New Roman" w:hAnsi="Times New Roman" w:cs="Times New Roman"/>
        </w:rPr>
      </w:pPr>
      <w:r>
        <w:rPr>
          <w:rFonts w:ascii="Times New Roman" w:hAnsi="Times New Roman" w:cs="Times New Roman"/>
        </w:rPr>
        <w:t xml:space="preserve">Please clear your choices with Tom and Nancy before you apply. When you apply to sites, you </w:t>
      </w:r>
      <w:r>
        <w:rPr>
          <w:rFonts w:ascii="Times New Roman" w:hAnsi="Times New Roman" w:cs="Times New Roman"/>
          <w:b/>
          <w:bCs/>
        </w:rPr>
        <w:t>must copy</w:t>
      </w:r>
      <w:r>
        <w:rPr>
          <w:rFonts w:ascii="Times New Roman" w:hAnsi="Times New Roman" w:cs="Times New Roman"/>
        </w:rPr>
        <w:t xml:space="preserve"> Tom Wooldridge (</w:t>
      </w:r>
      <w:hyperlink r:id="rId78" w:history="1">
        <w:r w:rsidRPr="00F02A87">
          <w:rPr>
            <w:rStyle w:val="Hyperlink"/>
            <w:rFonts w:ascii="Times New Roman" w:hAnsi="Times New Roman" w:cs="Times New Roman"/>
          </w:rPr>
          <w:t>twooldridge@ggu.edu</w:t>
        </w:r>
      </w:hyperlink>
      <w:r>
        <w:rPr>
          <w:rFonts w:ascii="Times New Roman" w:hAnsi="Times New Roman" w:cs="Times New Roman"/>
        </w:rPr>
        <w:t>) on your e-mail.</w:t>
      </w:r>
    </w:p>
    <w:p w14:paraId="09E34B82" w14:textId="77777777" w:rsidR="00693836" w:rsidRDefault="00693836" w:rsidP="00693836">
      <w:pPr>
        <w:jc w:val="both"/>
        <w:rPr>
          <w:rFonts w:ascii="Times New Roman" w:hAnsi="Times New Roman" w:cs="Times New Roman"/>
        </w:rPr>
      </w:pPr>
    </w:p>
    <w:p w14:paraId="6FD466CE" w14:textId="77777777" w:rsidR="00693836" w:rsidRPr="00A91045" w:rsidRDefault="00693836" w:rsidP="00693836">
      <w:pPr>
        <w:pStyle w:val="ListParagraph"/>
        <w:numPr>
          <w:ilvl w:val="0"/>
          <w:numId w:val="42"/>
        </w:numPr>
        <w:jc w:val="both"/>
        <w:rPr>
          <w:rFonts w:ascii="Times New Roman" w:hAnsi="Times New Roman" w:cs="Times New Roman"/>
          <w:b/>
          <w:bCs/>
        </w:rPr>
      </w:pPr>
      <w:r w:rsidRPr="00A91045">
        <w:rPr>
          <w:rFonts w:ascii="Times New Roman" w:hAnsi="Times New Roman" w:cs="Times New Roman"/>
          <w:b/>
          <w:bCs/>
        </w:rPr>
        <w:t>I would like to complete a practicum at a site that GGU has not worked with before. What do I need to do?</w:t>
      </w:r>
    </w:p>
    <w:p w14:paraId="4278EFF6" w14:textId="77777777" w:rsidR="00693836" w:rsidRDefault="00693836" w:rsidP="00693836">
      <w:pPr>
        <w:jc w:val="both"/>
        <w:rPr>
          <w:rFonts w:ascii="Times New Roman" w:hAnsi="Times New Roman" w:cs="Times New Roman"/>
        </w:rPr>
      </w:pPr>
    </w:p>
    <w:p w14:paraId="349A8569" w14:textId="77777777" w:rsidR="00693836" w:rsidRDefault="00693836" w:rsidP="00693836">
      <w:pPr>
        <w:jc w:val="both"/>
        <w:rPr>
          <w:rFonts w:ascii="Times New Roman" w:hAnsi="Times New Roman" w:cs="Times New Roman"/>
        </w:rPr>
      </w:pPr>
      <w:r>
        <w:rPr>
          <w:rFonts w:ascii="Times New Roman" w:hAnsi="Times New Roman" w:cs="Times New Roman"/>
        </w:rPr>
        <w:t>This is possible. Please reach out to Tom Wooldridge and I will provide you with the External Field Placement application, which will need to be completed by the relevant site.</w:t>
      </w:r>
    </w:p>
    <w:p w14:paraId="26FCED34" w14:textId="77777777" w:rsidR="00693836" w:rsidRDefault="00693836" w:rsidP="00693836">
      <w:pPr>
        <w:jc w:val="both"/>
        <w:rPr>
          <w:rFonts w:ascii="Times New Roman" w:hAnsi="Times New Roman" w:cs="Times New Roman"/>
        </w:rPr>
      </w:pPr>
    </w:p>
    <w:p w14:paraId="5024B87C" w14:textId="77777777" w:rsidR="00693836" w:rsidRDefault="00693836" w:rsidP="00693836">
      <w:pPr>
        <w:pStyle w:val="ListParagraph"/>
        <w:numPr>
          <w:ilvl w:val="0"/>
          <w:numId w:val="42"/>
        </w:numPr>
        <w:jc w:val="both"/>
        <w:rPr>
          <w:rFonts w:ascii="Times New Roman" w:hAnsi="Times New Roman" w:cs="Times New Roman"/>
          <w:b/>
          <w:bCs/>
        </w:rPr>
      </w:pPr>
      <w:r w:rsidRPr="005371EE">
        <w:rPr>
          <w:rFonts w:ascii="Times New Roman" w:hAnsi="Times New Roman" w:cs="Times New Roman"/>
          <w:b/>
          <w:bCs/>
        </w:rPr>
        <w:t>I’ve been given an offer by a practicum site. What’s next?</w:t>
      </w:r>
    </w:p>
    <w:p w14:paraId="2BC649A9" w14:textId="77777777" w:rsidR="00693836" w:rsidRDefault="00693836" w:rsidP="00693836">
      <w:pPr>
        <w:jc w:val="both"/>
        <w:rPr>
          <w:rFonts w:ascii="Times New Roman" w:hAnsi="Times New Roman" w:cs="Times New Roman"/>
          <w:b/>
          <w:bCs/>
        </w:rPr>
      </w:pPr>
    </w:p>
    <w:p w14:paraId="71049F59" w14:textId="77777777" w:rsidR="00693836" w:rsidRDefault="00693836" w:rsidP="00693836">
      <w:pPr>
        <w:jc w:val="both"/>
        <w:rPr>
          <w:rFonts w:ascii="Times New Roman" w:hAnsi="Times New Roman" w:cs="Times New Roman"/>
        </w:rPr>
      </w:pPr>
      <w:r w:rsidRPr="00342382">
        <w:rPr>
          <w:rFonts w:ascii="Times New Roman" w:hAnsi="Times New Roman" w:cs="Times New Roman"/>
        </w:rPr>
        <w:t>As soon as you receive an offer, reach out to Tom Wooldridge to discuss.</w:t>
      </w:r>
      <w:r>
        <w:rPr>
          <w:rFonts w:ascii="Times New Roman" w:hAnsi="Times New Roman" w:cs="Times New Roman"/>
        </w:rPr>
        <w:t xml:space="preserve"> If you would like to accept, we will begin getting the required paperwork in order and establishing a start date.</w:t>
      </w:r>
    </w:p>
    <w:p w14:paraId="59621A0F" w14:textId="77777777" w:rsidR="00693836" w:rsidRDefault="00693836" w:rsidP="00693836">
      <w:pPr>
        <w:jc w:val="both"/>
        <w:rPr>
          <w:rFonts w:ascii="Times New Roman" w:hAnsi="Times New Roman" w:cs="Times New Roman"/>
        </w:rPr>
      </w:pPr>
    </w:p>
    <w:p w14:paraId="238E8DB0" w14:textId="77777777" w:rsidR="00693836" w:rsidRPr="00B434EE" w:rsidRDefault="00693836" w:rsidP="00693836">
      <w:pPr>
        <w:pStyle w:val="ListParagraph"/>
        <w:numPr>
          <w:ilvl w:val="0"/>
          <w:numId w:val="42"/>
        </w:numPr>
        <w:jc w:val="both"/>
        <w:rPr>
          <w:rFonts w:ascii="Times New Roman" w:hAnsi="Times New Roman" w:cs="Times New Roman"/>
          <w:b/>
          <w:bCs/>
        </w:rPr>
      </w:pPr>
      <w:r w:rsidRPr="00B434EE">
        <w:rPr>
          <w:rFonts w:ascii="Times New Roman" w:hAnsi="Times New Roman" w:cs="Times New Roman"/>
          <w:b/>
          <w:bCs/>
        </w:rPr>
        <w:t>How do I do well in an interview?</w:t>
      </w:r>
    </w:p>
    <w:p w14:paraId="2EDE636B" w14:textId="77777777" w:rsidR="00693836" w:rsidRDefault="00693836" w:rsidP="00693836">
      <w:pPr>
        <w:jc w:val="both"/>
        <w:rPr>
          <w:rFonts w:ascii="Times New Roman" w:hAnsi="Times New Roman" w:cs="Times New Roman"/>
        </w:rPr>
      </w:pPr>
    </w:p>
    <w:p w14:paraId="2498C87B" w14:textId="77777777" w:rsidR="00693836" w:rsidRDefault="00693836" w:rsidP="00693836">
      <w:pPr>
        <w:jc w:val="both"/>
        <w:rPr>
          <w:rFonts w:ascii="Times New Roman" w:hAnsi="Times New Roman" w:cs="Times New Roman"/>
        </w:rPr>
      </w:pPr>
      <w:r>
        <w:rPr>
          <w:rFonts w:ascii="Times New Roman" w:hAnsi="Times New Roman" w:cs="Times New Roman"/>
        </w:rPr>
        <w:t>Professionalism is very important. Dress is business attire, even if the interview is online. Always communicate via phone and e-mail using professional language. Unprofessional behavior reflects badly both on you as an individual and on our University. Don’t worry about lacking experience in the field – you’re in training to get that experience!</w:t>
      </w:r>
    </w:p>
    <w:p w14:paraId="144FCA89" w14:textId="77777777" w:rsidR="00693836" w:rsidRDefault="00693836" w:rsidP="00693836">
      <w:pPr>
        <w:jc w:val="both"/>
        <w:rPr>
          <w:rFonts w:ascii="Times New Roman" w:hAnsi="Times New Roman" w:cs="Times New Roman"/>
        </w:rPr>
      </w:pPr>
    </w:p>
    <w:p w14:paraId="5419B7EB" w14:textId="77777777" w:rsidR="00693836" w:rsidRPr="00516375" w:rsidRDefault="00693836" w:rsidP="00693836">
      <w:pPr>
        <w:pStyle w:val="ListParagraph"/>
        <w:numPr>
          <w:ilvl w:val="0"/>
          <w:numId w:val="42"/>
        </w:numPr>
        <w:jc w:val="both"/>
        <w:rPr>
          <w:rFonts w:ascii="Times New Roman" w:hAnsi="Times New Roman" w:cs="Times New Roman"/>
          <w:b/>
          <w:bCs/>
        </w:rPr>
      </w:pPr>
      <w:r w:rsidRPr="00516375">
        <w:rPr>
          <w:rFonts w:ascii="Times New Roman" w:hAnsi="Times New Roman" w:cs="Times New Roman"/>
          <w:b/>
          <w:bCs/>
        </w:rPr>
        <w:t>What if I want to leave my practicum site?</w:t>
      </w:r>
    </w:p>
    <w:p w14:paraId="79B19D84" w14:textId="77777777" w:rsidR="00693836" w:rsidRDefault="00693836" w:rsidP="00693836">
      <w:pPr>
        <w:jc w:val="both"/>
        <w:rPr>
          <w:rFonts w:ascii="Times New Roman" w:hAnsi="Times New Roman" w:cs="Times New Roman"/>
        </w:rPr>
      </w:pPr>
    </w:p>
    <w:p w14:paraId="2DF4C76B" w14:textId="77777777" w:rsidR="00693836" w:rsidRPr="00516375" w:rsidRDefault="00693836" w:rsidP="00693836">
      <w:pPr>
        <w:jc w:val="both"/>
        <w:rPr>
          <w:rFonts w:ascii="Times New Roman" w:hAnsi="Times New Roman" w:cs="Times New Roman"/>
        </w:rPr>
      </w:pPr>
      <w:r>
        <w:rPr>
          <w:rFonts w:ascii="Times New Roman" w:hAnsi="Times New Roman" w:cs="Times New Roman"/>
        </w:rPr>
        <w:t xml:space="preserve">If you wish to leave your practicum site before the end of your contract, reach out to Tom Wooldridge immediately. You </w:t>
      </w:r>
      <w:r>
        <w:rPr>
          <w:rFonts w:ascii="Times New Roman" w:hAnsi="Times New Roman" w:cs="Times New Roman"/>
          <w:b/>
          <w:bCs/>
        </w:rPr>
        <w:t>should discuss this</w:t>
      </w:r>
      <w:r>
        <w:rPr>
          <w:rFonts w:ascii="Times New Roman" w:hAnsi="Times New Roman" w:cs="Times New Roman"/>
        </w:rPr>
        <w:t xml:space="preserve"> with him before making this decision, even if you wish to leave because of personal circumstances.</w:t>
      </w:r>
    </w:p>
    <w:p w14:paraId="22930E18" w14:textId="77777777" w:rsidR="00693836" w:rsidRDefault="00693836" w:rsidP="00693836">
      <w:pPr>
        <w:jc w:val="both"/>
        <w:rPr>
          <w:rFonts w:ascii="Times New Roman" w:hAnsi="Times New Roman" w:cs="Times New Roman"/>
        </w:rPr>
      </w:pPr>
    </w:p>
    <w:p w14:paraId="7E90675C" w14:textId="77777777" w:rsidR="00693836" w:rsidRPr="00DD0475" w:rsidRDefault="00693836" w:rsidP="00693836">
      <w:pPr>
        <w:pStyle w:val="ListParagraph"/>
        <w:numPr>
          <w:ilvl w:val="0"/>
          <w:numId w:val="42"/>
        </w:numPr>
        <w:jc w:val="both"/>
        <w:rPr>
          <w:rFonts w:ascii="Times New Roman" w:hAnsi="Times New Roman" w:cs="Times New Roman"/>
          <w:b/>
          <w:bCs/>
        </w:rPr>
      </w:pPr>
      <w:r w:rsidRPr="00DD0475">
        <w:rPr>
          <w:rFonts w:ascii="Times New Roman" w:hAnsi="Times New Roman" w:cs="Times New Roman"/>
          <w:b/>
          <w:bCs/>
        </w:rPr>
        <w:t>Should I pursue a MFT or LPCC license?</w:t>
      </w:r>
    </w:p>
    <w:p w14:paraId="04DA40EB" w14:textId="77777777" w:rsidR="00693836" w:rsidRDefault="00693836" w:rsidP="00693836">
      <w:pPr>
        <w:shd w:val="clear" w:color="auto" w:fill="FFFFFF"/>
        <w:textAlignment w:val="baseline"/>
        <w:rPr>
          <w:rFonts w:ascii="Segoe UI" w:eastAsia="Times New Roman" w:hAnsi="Segoe UI" w:cs="Segoe UI"/>
          <w:color w:val="000000"/>
          <w:sz w:val="23"/>
          <w:szCs w:val="23"/>
        </w:rPr>
      </w:pPr>
    </w:p>
    <w:p w14:paraId="43F91AAA" w14:textId="77777777" w:rsidR="00693836" w:rsidRDefault="00693836" w:rsidP="00693836">
      <w:pPr>
        <w:shd w:val="clear" w:color="auto" w:fill="FFFFFF"/>
        <w:jc w:val="both"/>
        <w:textAlignment w:val="baseline"/>
        <w:rPr>
          <w:rFonts w:ascii="Times New Roman" w:eastAsia="Times New Roman" w:hAnsi="Times New Roman" w:cs="Times New Roman"/>
          <w:color w:val="000000"/>
        </w:rPr>
      </w:pPr>
      <w:r w:rsidRPr="00DD0475">
        <w:rPr>
          <w:rFonts w:ascii="Times New Roman" w:eastAsia="Times New Roman" w:hAnsi="Times New Roman" w:cs="Times New Roman"/>
          <w:color w:val="000000"/>
        </w:rPr>
        <w:t>Our degree meets the requirements for both licenses in California. There are almost no differences in the scope of practice in California, but this is not the case in all states. MFTs can count up to 1,300 hours completed in practicum toward the 3,000 needed for licensure. All 3,000 hours are post-degree for LPCCs. Those pursuing dual licen</w:t>
      </w:r>
      <w:r w:rsidRPr="00DD0475">
        <w:rPr>
          <w:rFonts w:ascii="Times New Roman" w:eastAsia="Times New Roman" w:hAnsi="Times New Roman" w:cs="Times New Roman"/>
          <w:color w:val="000000"/>
          <w:bdr w:val="none" w:sz="0" w:space="0" w:color="auto" w:frame="1"/>
        </w:rPr>
        <w:t>sure will need to pay for two of everything: associate registrations, law and ethics exams, licensure exams, license fees, etc. The LMFT is a better recognized license by consumers in California, but this is not the case in other states.</w:t>
      </w:r>
      <w:r w:rsidRPr="00DD047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The </w:t>
      </w:r>
      <w:r w:rsidRPr="00DD0475">
        <w:rPr>
          <w:rFonts w:ascii="Times New Roman" w:eastAsia="Times New Roman" w:hAnsi="Times New Roman" w:cs="Times New Roman"/>
          <w:color w:val="000000"/>
        </w:rPr>
        <w:t>decision to pursue one or both largely comes down to personal factors related to professional identity, licensure portability to other states, time to complete post-degree hours, and cost. </w:t>
      </w:r>
    </w:p>
    <w:p w14:paraId="4680B470" w14:textId="77777777" w:rsidR="00693836" w:rsidRDefault="00693836" w:rsidP="00693836">
      <w:pPr>
        <w:shd w:val="clear" w:color="auto" w:fill="FFFFFF"/>
        <w:jc w:val="both"/>
        <w:textAlignment w:val="baseline"/>
        <w:rPr>
          <w:rFonts w:ascii="Times New Roman" w:eastAsia="Times New Roman" w:hAnsi="Times New Roman" w:cs="Times New Roman"/>
          <w:color w:val="000000"/>
        </w:rPr>
      </w:pPr>
    </w:p>
    <w:p w14:paraId="52970DDE" w14:textId="77777777" w:rsidR="00693836" w:rsidRPr="00A13BB5" w:rsidRDefault="00693836" w:rsidP="00693836">
      <w:pPr>
        <w:pStyle w:val="ListParagraph"/>
        <w:numPr>
          <w:ilvl w:val="0"/>
          <w:numId w:val="42"/>
        </w:numPr>
        <w:shd w:val="clear" w:color="auto" w:fill="FFFFFF"/>
        <w:jc w:val="both"/>
        <w:textAlignment w:val="baseline"/>
        <w:rPr>
          <w:rFonts w:ascii="Times New Roman" w:eastAsia="Times New Roman" w:hAnsi="Times New Roman" w:cs="Times New Roman"/>
          <w:b/>
          <w:bCs/>
          <w:color w:val="000000"/>
        </w:rPr>
      </w:pPr>
      <w:r w:rsidRPr="00A13BB5">
        <w:rPr>
          <w:rFonts w:ascii="Times New Roman" w:eastAsia="Times New Roman" w:hAnsi="Times New Roman" w:cs="Times New Roman"/>
          <w:b/>
          <w:bCs/>
          <w:color w:val="000000"/>
        </w:rPr>
        <w:t>I have finished three terms of Psych 394 and am almost done with my hours, but I may need a few more weeks after classes end. What can I do?</w:t>
      </w:r>
    </w:p>
    <w:p w14:paraId="07FBEE0B" w14:textId="77777777" w:rsidR="00693836" w:rsidRDefault="00693836" w:rsidP="00693836">
      <w:pPr>
        <w:shd w:val="clear" w:color="auto" w:fill="FFFFFF"/>
        <w:ind w:left="360"/>
        <w:textAlignment w:val="baseline"/>
        <w:rPr>
          <w:rFonts w:ascii="Segoe UI" w:eastAsia="Times New Roman" w:hAnsi="Segoe UI" w:cs="Segoe UI"/>
          <w:color w:val="000000"/>
          <w:sz w:val="23"/>
          <w:szCs w:val="23"/>
        </w:rPr>
      </w:pPr>
    </w:p>
    <w:p w14:paraId="66E7E127" w14:textId="77777777" w:rsidR="00693836" w:rsidRDefault="00693836" w:rsidP="00693836">
      <w:pPr>
        <w:shd w:val="clear" w:color="auto" w:fill="FFFFFF"/>
        <w:jc w:val="both"/>
        <w:textAlignment w:val="baseline"/>
        <w:rPr>
          <w:rFonts w:ascii="Times New Roman" w:eastAsia="Times New Roman" w:hAnsi="Times New Roman" w:cs="Times New Roman"/>
          <w:color w:val="000000"/>
        </w:rPr>
      </w:pPr>
      <w:r w:rsidRPr="00A13BB5">
        <w:rPr>
          <w:rFonts w:ascii="Times New Roman" w:eastAsia="Times New Roman" w:hAnsi="Times New Roman" w:cs="Times New Roman"/>
          <w:color w:val="000000"/>
        </w:rPr>
        <w:t>If you can finish the remaining hours within 5 weeks of the term's end, there is no need to enroll in an additional term of Psych 394 (assuming you have completed the required 9 units of practicum and all other coursework). This will delay the graduation/degree conferral date until the minimum hours are confirmed.</w:t>
      </w:r>
      <w:r>
        <w:rPr>
          <w:rFonts w:ascii="Times New Roman" w:eastAsia="Times New Roman" w:hAnsi="Times New Roman" w:cs="Times New Roman"/>
          <w:color w:val="000000"/>
        </w:rPr>
        <w:t xml:space="preserve"> Alternatively, you can enroll in another section of Psych 394 for 0 units (for which you will not be charged) and take another term to finish up your hours.</w:t>
      </w:r>
    </w:p>
    <w:p w14:paraId="68B5881B" w14:textId="77777777" w:rsidR="00693836" w:rsidRDefault="00693836" w:rsidP="00693836">
      <w:pPr>
        <w:shd w:val="clear" w:color="auto" w:fill="FFFFFF"/>
        <w:jc w:val="both"/>
        <w:textAlignment w:val="baseline"/>
        <w:rPr>
          <w:rFonts w:ascii="Times New Roman" w:eastAsia="Times New Roman" w:hAnsi="Times New Roman" w:cs="Times New Roman"/>
          <w:color w:val="000000"/>
        </w:rPr>
      </w:pPr>
    </w:p>
    <w:p w14:paraId="17336614" w14:textId="77777777" w:rsidR="00693836" w:rsidRPr="00D37686" w:rsidRDefault="00693836" w:rsidP="00693836">
      <w:pPr>
        <w:pStyle w:val="ListParagraph"/>
        <w:numPr>
          <w:ilvl w:val="0"/>
          <w:numId w:val="42"/>
        </w:numPr>
        <w:shd w:val="clear" w:color="auto" w:fill="FFFFFF"/>
        <w:jc w:val="both"/>
        <w:textAlignment w:val="baseline"/>
        <w:rPr>
          <w:rFonts w:ascii="Times New Roman" w:eastAsia="Times New Roman" w:hAnsi="Times New Roman" w:cs="Times New Roman"/>
          <w:b/>
          <w:bCs/>
          <w:color w:val="000000"/>
        </w:rPr>
      </w:pPr>
      <w:r w:rsidRPr="00D37686">
        <w:rPr>
          <w:rFonts w:ascii="Times New Roman" w:eastAsia="Times New Roman" w:hAnsi="Times New Roman" w:cs="Times New Roman"/>
          <w:b/>
          <w:bCs/>
          <w:color w:val="000000"/>
        </w:rPr>
        <w:t>Are there additional requirements I must complete after graduation</w:t>
      </w:r>
      <w:r>
        <w:rPr>
          <w:rFonts w:ascii="Times New Roman" w:eastAsia="Times New Roman" w:hAnsi="Times New Roman" w:cs="Times New Roman"/>
          <w:b/>
          <w:bCs/>
          <w:color w:val="000000"/>
        </w:rPr>
        <w:t>, in addition to my Associate hours</w:t>
      </w:r>
      <w:r w:rsidRPr="00D37686">
        <w:rPr>
          <w:rFonts w:ascii="Times New Roman" w:eastAsia="Times New Roman" w:hAnsi="Times New Roman" w:cs="Times New Roman"/>
          <w:b/>
          <w:bCs/>
          <w:color w:val="000000"/>
        </w:rPr>
        <w:t>?</w:t>
      </w:r>
    </w:p>
    <w:p w14:paraId="29DFC0D1" w14:textId="77777777" w:rsidR="00693836" w:rsidRDefault="00693836" w:rsidP="00693836">
      <w:pPr>
        <w:pStyle w:val="NormalWeb"/>
        <w:shd w:val="clear" w:color="auto" w:fill="FFFFFF"/>
        <w:spacing w:before="0" w:beforeAutospacing="0" w:after="0" w:afterAutospacing="0"/>
        <w:textAlignment w:val="baseline"/>
        <w:rPr>
          <w:rFonts w:ascii="Calibri" w:hAnsi="Calibri" w:cs="Calibri"/>
          <w:color w:val="000000"/>
          <w:sz w:val="22"/>
          <w:szCs w:val="22"/>
        </w:rPr>
      </w:pPr>
    </w:p>
    <w:p w14:paraId="07F4EA92" w14:textId="77777777" w:rsidR="00693836" w:rsidRPr="00D37686" w:rsidRDefault="00693836" w:rsidP="00693836">
      <w:pPr>
        <w:pStyle w:val="NormalWeb"/>
        <w:shd w:val="clear" w:color="auto" w:fill="FFFFFF"/>
        <w:spacing w:before="0" w:beforeAutospacing="0" w:after="0" w:afterAutospacing="0"/>
        <w:jc w:val="both"/>
        <w:textAlignment w:val="baseline"/>
        <w:rPr>
          <w:color w:val="000000"/>
        </w:rPr>
      </w:pPr>
      <w:r w:rsidRPr="00D37686">
        <w:rPr>
          <w:color w:val="000000"/>
        </w:rPr>
        <w:t>The </w:t>
      </w:r>
      <w:r w:rsidRPr="00D37686">
        <w:rPr>
          <w:rStyle w:val="marks7fsub99j"/>
          <w:color w:val="000000"/>
          <w:bdr w:val="none" w:sz="0" w:space="0" w:color="auto" w:frame="1"/>
          <w:shd w:val="clear" w:color="auto" w:fill="FFF100"/>
        </w:rPr>
        <w:t>telehealth</w:t>
      </w:r>
      <w:r w:rsidRPr="00D37686">
        <w:rPr>
          <w:color w:val="000000"/>
        </w:rPr>
        <w:t> and </w:t>
      </w:r>
      <w:r w:rsidRPr="00D37686">
        <w:rPr>
          <w:rStyle w:val="markwz4ksd06i"/>
          <w:color w:val="000000"/>
          <w:bdr w:val="none" w:sz="0" w:space="0" w:color="auto" w:frame="1"/>
          <w:shd w:val="clear" w:color="auto" w:fill="FFF100"/>
        </w:rPr>
        <w:t>suicide</w:t>
      </w:r>
      <w:r w:rsidRPr="00D37686">
        <w:rPr>
          <w:color w:val="000000"/>
        </w:rPr>
        <w:t> trainings are one-time requirements for current licensees and new applicants for licensure. These can be completed any time before submitting an application for licensure. </w:t>
      </w:r>
      <w:hyperlink r:id="rId79" w:tgtFrame="_blank" w:history="1">
        <w:r w:rsidRPr="00D37686">
          <w:rPr>
            <w:rStyle w:val="Hyperlink"/>
            <w:bdr w:val="none" w:sz="0" w:space="0" w:color="auto" w:frame="1"/>
          </w:rPr>
          <w:t>https://www.bbs.ca.gov/pdf/ab_1759_faq_telehealth.pdf</w:t>
        </w:r>
      </w:hyperlink>
      <w:r w:rsidRPr="00D37686">
        <w:rPr>
          <w:color w:val="000000"/>
        </w:rPr>
        <w:t xml:space="preserve"> and </w:t>
      </w:r>
      <w:hyperlink r:id="rId80" w:history="1">
        <w:r w:rsidRPr="00D37686">
          <w:rPr>
            <w:rStyle w:val="Hyperlink"/>
            <w:bdr w:val="none" w:sz="0" w:space="0" w:color="auto" w:frame="1"/>
          </w:rPr>
          <w:t>https://www.bbs.ca.gov/pdf/</w:t>
        </w:r>
        <w:r w:rsidRPr="00D37686">
          <w:rPr>
            <w:rStyle w:val="Hyperlink"/>
            <w:bdr w:val="none" w:sz="0" w:space="0" w:color="auto" w:frame="1"/>
            <w:shd w:val="clear" w:color="auto" w:fill="FFF100"/>
          </w:rPr>
          <w:t>suicide</w:t>
        </w:r>
        <w:r w:rsidRPr="00D37686">
          <w:rPr>
            <w:rStyle w:val="Hyperlink"/>
            <w:bdr w:val="none" w:sz="0" w:space="0" w:color="auto" w:frame="1"/>
          </w:rPr>
          <w:t>_prevention.pdf</w:t>
        </w:r>
      </w:hyperlink>
    </w:p>
    <w:p w14:paraId="59D791F1" w14:textId="77777777" w:rsidR="00693836" w:rsidRPr="00D37686" w:rsidRDefault="00693836" w:rsidP="00693836">
      <w:pPr>
        <w:shd w:val="clear" w:color="auto" w:fill="FFFFFF"/>
        <w:jc w:val="both"/>
        <w:textAlignment w:val="baseline"/>
        <w:rPr>
          <w:rFonts w:ascii="Times New Roman" w:eastAsia="Times New Roman" w:hAnsi="Times New Roman" w:cs="Times New Roman"/>
          <w:color w:val="000000"/>
        </w:rPr>
      </w:pPr>
    </w:p>
    <w:p w14:paraId="3E06BF84" w14:textId="77777777" w:rsidR="00693836" w:rsidRPr="00A13BB5" w:rsidRDefault="00693836" w:rsidP="00693836">
      <w:pPr>
        <w:shd w:val="clear" w:color="auto" w:fill="FFFFFF"/>
        <w:textAlignment w:val="baseline"/>
        <w:rPr>
          <w:rFonts w:ascii="Segoe UI" w:eastAsia="Times New Roman" w:hAnsi="Segoe UI" w:cs="Segoe UI"/>
          <w:color w:val="000000"/>
          <w:sz w:val="23"/>
          <w:szCs w:val="23"/>
        </w:rPr>
      </w:pPr>
    </w:p>
    <w:p w14:paraId="23EDF330" w14:textId="77777777" w:rsidR="00693836" w:rsidRPr="00A13BB5" w:rsidRDefault="00693836" w:rsidP="00693836">
      <w:pPr>
        <w:shd w:val="clear" w:color="auto" w:fill="FFFFFF"/>
        <w:jc w:val="both"/>
        <w:textAlignment w:val="baseline"/>
        <w:rPr>
          <w:rFonts w:ascii="Times New Roman" w:eastAsia="Times New Roman" w:hAnsi="Times New Roman" w:cs="Times New Roman"/>
          <w:color w:val="000000"/>
        </w:rPr>
      </w:pPr>
    </w:p>
    <w:p w14:paraId="7A972FCE" w14:textId="77777777" w:rsidR="00693836" w:rsidRPr="00DD0475" w:rsidRDefault="00693836" w:rsidP="00693836">
      <w:pPr>
        <w:jc w:val="both"/>
        <w:rPr>
          <w:rFonts w:ascii="Times New Roman" w:hAnsi="Times New Roman" w:cs="Times New Roman"/>
        </w:rPr>
      </w:pPr>
    </w:p>
    <w:p w14:paraId="4EE18095" w14:textId="77777777" w:rsidR="00CF6ACF" w:rsidRPr="00687C9C" w:rsidRDefault="00CF6ACF" w:rsidP="00687C9C">
      <w:pPr>
        <w:rPr>
          <w:rFonts w:ascii="Times New Roman" w:eastAsia="Times New Roman" w:hAnsi="Times New Roman" w:cs="Times New Roman"/>
          <w:b/>
          <w:sz w:val="22"/>
          <w:szCs w:val="22"/>
        </w:rPr>
      </w:pPr>
    </w:p>
    <w:sectPr w:rsidR="00CF6ACF" w:rsidRPr="00687C9C" w:rsidSect="00CF6ACF">
      <w:pgSz w:w="12240" w:h="15840" w:code="1"/>
      <w:pgMar w:top="720" w:right="1440" w:bottom="288" w:left="1440"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4BD3" w14:textId="77777777" w:rsidR="00F1053E" w:rsidRDefault="00F1053E" w:rsidP="00B172D1">
      <w:r>
        <w:separator/>
      </w:r>
    </w:p>
  </w:endnote>
  <w:endnote w:type="continuationSeparator" w:id="0">
    <w:p w14:paraId="59807E47" w14:textId="77777777" w:rsidR="00F1053E" w:rsidRDefault="00F1053E" w:rsidP="00B1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79548" w14:textId="77777777" w:rsidR="00F1053E" w:rsidRDefault="00F1053E" w:rsidP="00B172D1">
      <w:r>
        <w:separator/>
      </w:r>
    </w:p>
  </w:footnote>
  <w:footnote w:type="continuationSeparator" w:id="0">
    <w:p w14:paraId="1C2DFE2E" w14:textId="77777777" w:rsidR="00F1053E" w:rsidRDefault="00F1053E" w:rsidP="00B172D1">
      <w:r>
        <w:continuationSeparator/>
      </w:r>
    </w:p>
  </w:footnote>
  <w:footnote w:id="1">
    <w:p w14:paraId="33E96F20" w14:textId="15FA4BE3" w:rsidR="00DA19B1" w:rsidRPr="00C74E33" w:rsidRDefault="00DA19B1" w:rsidP="00F82AF9">
      <w:pPr>
        <w:pStyle w:val="FootnoteText"/>
        <w:jc w:val="both"/>
        <w:rPr>
          <w:rFonts w:ascii="Times New Roman" w:hAnsi="Times New Roman" w:cs="Times New Roman"/>
          <w:sz w:val="20"/>
          <w:szCs w:val="20"/>
        </w:rPr>
      </w:pPr>
      <w:r w:rsidRPr="00C74E33">
        <w:rPr>
          <w:rStyle w:val="FootnoteReference"/>
          <w:rFonts w:ascii="Times New Roman" w:hAnsi="Times New Roman" w:cs="Times New Roman"/>
          <w:sz w:val="20"/>
          <w:szCs w:val="20"/>
        </w:rPr>
        <w:footnoteRef/>
      </w:r>
      <w:r w:rsidRPr="00C74E33">
        <w:rPr>
          <w:rFonts w:ascii="Times New Roman" w:hAnsi="Times New Roman" w:cs="Times New Roman"/>
          <w:sz w:val="20"/>
          <w:szCs w:val="20"/>
        </w:rPr>
        <w:t xml:space="preserve"> </w:t>
      </w:r>
      <w:r w:rsidRPr="00F82AF9">
        <w:rPr>
          <w:rFonts w:ascii="Times New Roman" w:hAnsi="Times New Roman" w:cs="Times New Roman"/>
          <w:sz w:val="20"/>
          <w:szCs w:val="20"/>
        </w:rPr>
        <w:t>Students enrolled in the M.A. Psychology, MFT concentration and the combined concentration (MA.PSY.MFT or MA.PSY.MFINO) must complete 6 units of Psych 394 and a total of 225 face-to-face hours of clinical contact.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4416" w14:textId="77777777" w:rsidR="00DA19B1" w:rsidRDefault="00DA1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F95"/>
    <w:multiLevelType w:val="multilevel"/>
    <w:tmpl w:val="76BA2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8BB"/>
    <w:multiLevelType w:val="multilevel"/>
    <w:tmpl w:val="CB342C08"/>
    <w:lvl w:ilvl="0">
      <w:start w:val="1"/>
      <w:numFmt w:val="decimal"/>
      <w:lvlText w:val="%1."/>
      <w:lvlJc w:val="left"/>
      <w:pPr>
        <w:tabs>
          <w:tab w:val="num" w:pos="720"/>
        </w:tabs>
        <w:ind w:left="720" w:hanging="360"/>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85346"/>
    <w:multiLevelType w:val="hybridMultilevel"/>
    <w:tmpl w:val="9E20D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35555"/>
    <w:multiLevelType w:val="hybridMultilevel"/>
    <w:tmpl w:val="9C4E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75904"/>
    <w:multiLevelType w:val="multilevel"/>
    <w:tmpl w:val="922C2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E3DA3"/>
    <w:multiLevelType w:val="hybridMultilevel"/>
    <w:tmpl w:val="60922F90"/>
    <w:lvl w:ilvl="0" w:tplc="252E9F7E">
      <w:start w:val="1"/>
      <w:numFmt w:val="lowerLetter"/>
      <w:lvlText w:val="%1."/>
      <w:lvlJc w:val="left"/>
      <w:pPr>
        <w:tabs>
          <w:tab w:val="num" w:pos="1080"/>
        </w:tabs>
        <w:ind w:left="1080" w:hanging="360"/>
      </w:pPr>
      <w:rPr>
        <w:rFonts w:hint="default"/>
        <w:b w:val="0"/>
        <w:i w:val="0"/>
      </w:rPr>
    </w:lvl>
    <w:lvl w:ilvl="1" w:tplc="C0A4FB5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745810"/>
    <w:multiLevelType w:val="multilevel"/>
    <w:tmpl w:val="55A29840"/>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C718D"/>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8" w15:restartNumberingAfterBreak="0">
    <w:nsid w:val="1ABE2988"/>
    <w:multiLevelType w:val="hybridMultilevel"/>
    <w:tmpl w:val="CF5CA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36A93"/>
    <w:multiLevelType w:val="hybridMultilevel"/>
    <w:tmpl w:val="744E55D8"/>
    <w:lvl w:ilvl="0" w:tplc="04090015">
      <w:start w:val="1"/>
      <w:numFmt w:val="upperLetter"/>
      <w:lvlText w:val="%1."/>
      <w:lvlJc w:val="left"/>
      <w:pPr>
        <w:ind w:left="720" w:hanging="360"/>
      </w:pPr>
      <w:rPr>
        <w:rFonts w:hint="default"/>
      </w:rPr>
    </w:lvl>
    <w:lvl w:ilvl="1" w:tplc="B7CA51E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C0BCE"/>
    <w:multiLevelType w:val="hybridMultilevel"/>
    <w:tmpl w:val="3A180A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7F39C1"/>
    <w:multiLevelType w:val="hybridMultilevel"/>
    <w:tmpl w:val="38BA8004"/>
    <w:lvl w:ilvl="0" w:tplc="ED825D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8B4294"/>
    <w:multiLevelType w:val="hybridMultilevel"/>
    <w:tmpl w:val="F9E4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820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253364"/>
    <w:multiLevelType w:val="hybridMultilevel"/>
    <w:tmpl w:val="883A8AFA"/>
    <w:lvl w:ilvl="0" w:tplc="01009C16">
      <w:start w:val="1"/>
      <w:numFmt w:val="upperLetter"/>
      <w:lvlText w:val="%1."/>
      <w:lvlJc w:val="left"/>
      <w:pPr>
        <w:ind w:left="720" w:hanging="360"/>
      </w:pPr>
    </w:lvl>
    <w:lvl w:ilvl="1" w:tplc="7D2A28D8">
      <w:start w:val="1"/>
      <w:numFmt w:val="lowerLetter"/>
      <w:lvlText w:val="%2."/>
      <w:lvlJc w:val="left"/>
      <w:pPr>
        <w:ind w:left="1440" w:hanging="360"/>
      </w:pPr>
    </w:lvl>
    <w:lvl w:ilvl="2" w:tplc="3F5AD4B0">
      <w:start w:val="1"/>
      <w:numFmt w:val="lowerRoman"/>
      <w:lvlText w:val="%3."/>
      <w:lvlJc w:val="right"/>
      <w:pPr>
        <w:ind w:left="2160" w:hanging="180"/>
      </w:pPr>
    </w:lvl>
    <w:lvl w:ilvl="3" w:tplc="F578A91E">
      <w:start w:val="1"/>
      <w:numFmt w:val="decimal"/>
      <w:lvlText w:val="%4."/>
      <w:lvlJc w:val="left"/>
      <w:pPr>
        <w:ind w:left="2880" w:hanging="360"/>
      </w:pPr>
    </w:lvl>
    <w:lvl w:ilvl="4" w:tplc="8D1E585C">
      <w:start w:val="1"/>
      <w:numFmt w:val="lowerLetter"/>
      <w:lvlText w:val="%5."/>
      <w:lvlJc w:val="left"/>
      <w:pPr>
        <w:ind w:left="3600" w:hanging="360"/>
      </w:pPr>
    </w:lvl>
    <w:lvl w:ilvl="5" w:tplc="51FCB390">
      <w:start w:val="1"/>
      <w:numFmt w:val="lowerRoman"/>
      <w:lvlText w:val="%6."/>
      <w:lvlJc w:val="right"/>
      <w:pPr>
        <w:ind w:left="4320" w:hanging="180"/>
      </w:pPr>
    </w:lvl>
    <w:lvl w:ilvl="6" w:tplc="114E4384">
      <w:start w:val="1"/>
      <w:numFmt w:val="decimal"/>
      <w:lvlText w:val="%7."/>
      <w:lvlJc w:val="left"/>
      <w:pPr>
        <w:ind w:left="5040" w:hanging="360"/>
      </w:pPr>
    </w:lvl>
    <w:lvl w:ilvl="7" w:tplc="6F42B010">
      <w:start w:val="1"/>
      <w:numFmt w:val="lowerLetter"/>
      <w:lvlText w:val="%8."/>
      <w:lvlJc w:val="left"/>
      <w:pPr>
        <w:ind w:left="5760" w:hanging="360"/>
      </w:pPr>
    </w:lvl>
    <w:lvl w:ilvl="8" w:tplc="CE7A924C">
      <w:start w:val="1"/>
      <w:numFmt w:val="lowerRoman"/>
      <w:lvlText w:val="%9."/>
      <w:lvlJc w:val="right"/>
      <w:pPr>
        <w:ind w:left="6480" w:hanging="180"/>
      </w:pPr>
    </w:lvl>
  </w:abstractNum>
  <w:abstractNum w:abstractNumId="15" w15:restartNumberingAfterBreak="0">
    <w:nsid w:val="378701CF"/>
    <w:multiLevelType w:val="multilevel"/>
    <w:tmpl w:val="38FC9A1C"/>
    <w:lvl w:ilvl="0">
      <w:start w:val="1"/>
      <w:numFmt w:val="bullet"/>
      <w:lvlText w:val=""/>
      <w:lvlJc w:val="left"/>
      <w:pPr>
        <w:tabs>
          <w:tab w:val="num" w:pos="720"/>
        </w:tabs>
        <w:ind w:left="720" w:hanging="360"/>
      </w:pPr>
      <w:rPr>
        <w:rFonts w:ascii="Wingdings 2" w:hAnsi="Wingdings 2"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26241"/>
    <w:multiLevelType w:val="hybridMultilevel"/>
    <w:tmpl w:val="B2FCF510"/>
    <w:lvl w:ilvl="0" w:tplc="0409000F">
      <w:start w:val="1"/>
      <w:numFmt w:val="decimal"/>
      <w:lvlText w:val="%1."/>
      <w:lvlJc w:val="left"/>
      <w:pPr>
        <w:tabs>
          <w:tab w:val="num" w:pos="360"/>
        </w:tabs>
        <w:ind w:left="360" w:hanging="360"/>
      </w:pPr>
    </w:lvl>
    <w:lvl w:ilvl="1" w:tplc="252E9F7E">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070CA5"/>
    <w:multiLevelType w:val="hybridMultilevel"/>
    <w:tmpl w:val="E79CD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17AE8"/>
    <w:multiLevelType w:val="multilevel"/>
    <w:tmpl w:val="C33E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422DC"/>
    <w:multiLevelType w:val="hybridMultilevel"/>
    <w:tmpl w:val="0036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94538"/>
    <w:multiLevelType w:val="hybridMultilevel"/>
    <w:tmpl w:val="88803CE2"/>
    <w:lvl w:ilvl="0" w:tplc="501EF27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7F7DCC"/>
    <w:multiLevelType w:val="hybridMultilevel"/>
    <w:tmpl w:val="3EC0C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97472"/>
    <w:multiLevelType w:val="multilevel"/>
    <w:tmpl w:val="F77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F743C5"/>
    <w:multiLevelType w:val="multilevel"/>
    <w:tmpl w:val="CB342C08"/>
    <w:lvl w:ilvl="0">
      <w:start w:val="1"/>
      <w:numFmt w:val="decimal"/>
      <w:lvlText w:val="%1."/>
      <w:lvlJc w:val="left"/>
      <w:pPr>
        <w:tabs>
          <w:tab w:val="num" w:pos="720"/>
        </w:tabs>
        <w:ind w:left="720" w:hanging="360"/>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56295"/>
    <w:multiLevelType w:val="multilevel"/>
    <w:tmpl w:val="A2FE5B8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BC6E90"/>
    <w:multiLevelType w:val="multilevel"/>
    <w:tmpl w:val="9028C208"/>
    <w:lvl w:ilvl="0">
      <w:start w:val="1"/>
      <w:numFmt w:val="bullet"/>
      <w:lvlText w:val=""/>
      <w:lvlJc w:val="left"/>
      <w:pPr>
        <w:tabs>
          <w:tab w:val="num" w:pos="720"/>
        </w:tabs>
        <w:ind w:left="720" w:hanging="360"/>
      </w:pPr>
      <w:rPr>
        <w:rFonts w:ascii="Wingdings 2" w:hAnsi="Wingdings 2" w:hint="default"/>
        <w:color w:val="auto"/>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12FFB"/>
    <w:multiLevelType w:val="hybridMultilevel"/>
    <w:tmpl w:val="0F9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3494E"/>
    <w:multiLevelType w:val="singleLevel"/>
    <w:tmpl w:val="0409000F"/>
    <w:lvl w:ilvl="0">
      <w:start w:val="4"/>
      <w:numFmt w:val="decimal"/>
      <w:lvlText w:val="%1."/>
      <w:lvlJc w:val="left"/>
      <w:pPr>
        <w:tabs>
          <w:tab w:val="num" w:pos="360"/>
        </w:tabs>
        <w:ind w:left="360" w:hanging="360"/>
      </w:pPr>
      <w:rPr>
        <w:rFonts w:hint="default"/>
      </w:rPr>
    </w:lvl>
  </w:abstractNum>
  <w:abstractNum w:abstractNumId="28" w15:restartNumberingAfterBreak="0">
    <w:nsid w:val="58A5081B"/>
    <w:multiLevelType w:val="hybridMultilevel"/>
    <w:tmpl w:val="2FFE815E"/>
    <w:lvl w:ilvl="0" w:tplc="5CFEF9A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3712D"/>
    <w:multiLevelType w:val="hybridMultilevel"/>
    <w:tmpl w:val="47562060"/>
    <w:lvl w:ilvl="0" w:tplc="501EF27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CF137C"/>
    <w:multiLevelType w:val="multilevel"/>
    <w:tmpl w:val="6D62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D326A"/>
    <w:multiLevelType w:val="hybridMultilevel"/>
    <w:tmpl w:val="53AA2F0A"/>
    <w:lvl w:ilvl="0" w:tplc="72525834">
      <w:start w:val="1"/>
      <w:numFmt w:val="decimal"/>
      <w:lvlText w:val="%1."/>
      <w:lvlJc w:val="left"/>
      <w:pPr>
        <w:tabs>
          <w:tab w:val="num" w:pos="360"/>
        </w:tabs>
        <w:ind w:left="360" w:hanging="360"/>
      </w:pPr>
      <w:rPr>
        <w:rFonts w:hint="default"/>
        <w:b w:val="0"/>
        <w:i w:val="0"/>
      </w:rPr>
    </w:lvl>
    <w:lvl w:ilvl="1" w:tplc="501EF27E">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65C2B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C906B8"/>
    <w:multiLevelType w:val="hybridMultilevel"/>
    <w:tmpl w:val="90849A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68F84BC2"/>
    <w:multiLevelType w:val="multilevel"/>
    <w:tmpl w:val="CB342C08"/>
    <w:lvl w:ilvl="0">
      <w:start w:val="1"/>
      <w:numFmt w:val="decimal"/>
      <w:lvlText w:val="%1."/>
      <w:lvlJc w:val="left"/>
      <w:pPr>
        <w:tabs>
          <w:tab w:val="num" w:pos="720"/>
        </w:tabs>
        <w:ind w:left="720" w:hanging="360"/>
      </w:pPr>
      <w:rPr>
        <w:rFonts w:ascii="Times New Roman" w:hAnsi="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638B6"/>
    <w:multiLevelType w:val="hybridMultilevel"/>
    <w:tmpl w:val="DEE8EB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1D721C3"/>
    <w:multiLevelType w:val="hybridMultilevel"/>
    <w:tmpl w:val="E79CD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B4F71"/>
    <w:multiLevelType w:val="hybridMultilevel"/>
    <w:tmpl w:val="B6C2B002"/>
    <w:lvl w:ilvl="0" w:tplc="C6788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C6F9E"/>
    <w:multiLevelType w:val="hybridMultilevel"/>
    <w:tmpl w:val="9A320B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B1188"/>
    <w:multiLevelType w:val="hybridMultilevel"/>
    <w:tmpl w:val="D7D80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91768"/>
    <w:multiLevelType w:val="multilevel"/>
    <w:tmpl w:val="61A0D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B56486"/>
    <w:multiLevelType w:val="multilevel"/>
    <w:tmpl w:val="7BBC8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86809"/>
    <w:multiLevelType w:val="hybridMultilevel"/>
    <w:tmpl w:val="AB6248CA"/>
    <w:lvl w:ilvl="0" w:tplc="BB00913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677063">
    <w:abstractNumId w:val="14"/>
  </w:num>
  <w:num w:numId="2" w16cid:durableId="895318590">
    <w:abstractNumId w:val="1"/>
  </w:num>
  <w:num w:numId="3" w16cid:durableId="1265648121">
    <w:abstractNumId w:val="33"/>
  </w:num>
  <w:num w:numId="4" w16cid:durableId="1210145868">
    <w:abstractNumId w:val="26"/>
  </w:num>
  <w:num w:numId="5" w16cid:durableId="382872261">
    <w:abstractNumId w:val="2"/>
  </w:num>
  <w:num w:numId="6" w16cid:durableId="1875993938">
    <w:abstractNumId w:val="23"/>
  </w:num>
  <w:num w:numId="7" w16cid:durableId="426998803">
    <w:abstractNumId w:val="18"/>
  </w:num>
  <w:num w:numId="8" w16cid:durableId="1360817679">
    <w:abstractNumId w:val="30"/>
  </w:num>
  <w:num w:numId="9" w16cid:durableId="1142695923">
    <w:abstractNumId w:val="22"/>
  </w:num>
  <w:num w:numId="10" w16cid:durableId="985889627">
    <w:abstractNumId w:val="40"/>
  </w:num>
  <w:num w:numId="11" w16cid:durableId="138309257">
    <w:abstractNumId w:val="0"/>
  </w:num>
  <w:num w:numId="12" w16cid:durableId="692731297">
    <w:abstractNumId w:val="41"/>
  </w:num>
  <w:num w:numId="13" w16cid:durableId="1455101815">
    <w:abstractNumId w:val="4"/>
  </w:num>
  <w:num w:numId="14" w16cid:durableId="579294334">
    <w:abstractNumId w:val="15"/>
  </w:num>
  <w:num w:numId="15" w16cid:durableId="1931426956">
    <w:abstractNumId w:val="25"/>
  </w:num>
  <w:num w:numId="16" w16cid:durableId="1062211195">
    <w:abstractNumId w:val="6"/>
  </w:num>
  <w:num w:numId="17" w16cid:durableId="1985698343">
    <w:abstractNumId w:val="8"/>
  </w:num>
  <w:num w:numId="18" w16cid:durableId="271980617">
    <w:abstractNumId w:val="21"/>
  </w:num>
  <w:num w:numId="19" w16cid:durableId="2136676536">
    <w:abstractNumId w:val="12"/>
  </w:num>
  <w:num w:numId="20" w16cid:durableId="2037122157">
    <w:abstractNumId w:val="36"/>
  </w:num>
  <w:num w:numId="21" w16cid:durableId="1063943374">
    <w:abstractNumId w:val="17"/>
  </w:num>
  <w:num w:numId="22" w16cid:durableId="1960259168">
    <w:abstractNumId w:val="3"/>
  </w:num>
  <w:num w:numId="23" w16cid:durableId="1373263161">
    <w:abstractNumId w:val="34"/>
  </w:num>
  <w:num w:numId="24" w16cid:durableId="1971549460">
    <w:abstractNumId w:val="37"/>
  </w:num>
  <w:num w:numId="25" w16cid:durableId="1237744068">
    <w:abstractNumId w:val="9"/>
  </w:num>
  <w:num w:numId="26" w16cid:durableId="1276597181">
    <w:abstractNumId w:val="13"/>
  </w:num>
  <w:num w:numId="27" w16cid:durableId="116607938">
    <w:abstractNumId w:val="27"/>
  </w:num>
  <w:num w:numId="28" w16cid:durableId="1335182254">
    <w:abstractNumId w:val="32"/>
  </w:num>
  <w:num w:numId="29" w16cid:durableId="1434353587">
    <w:abstractNumId w:val="7"/>
  </w:num>
  <w:num w:numId="30" w16cid:durableId="1488668153">
    <w:abstractNumId w:val="42"/>
  </w:num>
  <w:num w:numId="31" w16cid:durableId="1220283470">
    <w:abstractNumId w:val="38"/>
  </w:num>
  <w:num w:numId="32" w16cid:durableId="45185976">
    <w:abstractNumId w:val="10"/>
  </w:num>
  <w:num w:numId="33" w16cid:durableId="1771199338">
    <w:abstractNumId w:val="35"/>
  </w:num>
  <w:num w:numId="34" w16cid:durableId="584993544">
    <w:abstractNumId w:val="16"/>
  </w:num>
  <w:num w:numId="35" w16cid:durableId="868445043">
    <w:abstractNumId w:val="31"/>
  </w:num>
  <w:num w:numId="36" w16cid:durableId="1359699005">
    <w:abstractNumId w:val="11"/>
  </w:num>
  <w:num w:numId="37" w16cid:durableId="5448302">
    <w:abstractNumId w:val="20"/>
  </w:num>
  <w:num w:numId="38" w16cid:durableId="791286477">
    <w:abstractNumId w:val="29"/>
  </w:num>
  <w:num w:numId="39" w16cid:durableId="1627353637">
    <w:abstractNumId w:val="5"/>
  </w:num>
  <w:num w:numId="40" w16cid:durableId="1637486459">
    <w:abstractNumId w:val="24"/>
  </w:num>
  <w:num w:numId="41" w16cid:durableId="1292252526">
    <w:abstractNumId w:val="28"/>
  </w:num>
  <w:num w:numId="42" w16cid:durableId="536507360">
    <w:abstractNumId w:val="39"/>
  </w:num>
  <w:num w:numId="43" w16cid:durableId="100775479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B43"/>
    <w:rsid w:val="000005E6"/>
    <w:rsid w:val="000047E4"/>
    <w:rsid w:val="00006D55"/>
    <w:rsid w:val="00006E99"/>
    <w:rsid w:val="000151F0"/>
    <w:rsid w:val="00030F57"/>
    <w:rsid w:val="000402F3"/>
    <w:rsid w:val="00040730"/>
    <w:rsid w:val="00047002"/>
    <w:rsid w:val="000516C7"/>
    <w:rsid w:val="00053818"/>
    <w:rsid w:val="000544C9"/>
    <w:rsid w:val="000622AE"/>
    <w:rsid w:val="00077F10"/>
    <w:rsid w:val="00087DD1"/>
    <w:rsid w:val="00094246"/>
    <w:rsid w:val="000A25EC"/>
    <w:rsid w:val="000B4BF4"/>
    <w:rsid w:val="000C6E44"/>
    <w:rsid w:val="000D1820"/>
    <w:rsid w:val="000D49B8"/>
    <w:rsid w:val="000F01F6"/>
    <w:rsid w:val="000F03E3"/>
    <w:rsid w:val="00102AFD"/>
    <w:rsid w:val="00126632"/>
    <w:rsid w:val="0013068A"/>
    <w:rsid w:val="001316CB"/>
    <w:rsid w:val="00145960"/>
    <w:rsid w:val="0015176B"/>
    <w:rsid w:val="001607A1"/>
    <w:rsid w:val="00171939"/>
    <w:rsid w:val="001801CA"/>
    <w:rsid w:val="001833E4"/>
    <w:rsid w:val="0019067A"/>
    <w:rsid w:val="00191945"/>
    <w:rsid w:val="00192813"/>
    <w:rsid w:val="001A2D1A"/>
    <w:rsid w:val="001A4728"/>
    <w:rsid w:val="001B7C38"/>
    <w:rsid w:val="001D0162"/>
    <w:rsid w:val="001D2304"/>
    <w:rsid w:val="001F237A"/>
    <w:rsid w:val="001F2B53"/>
    <w:rsid w:val="001F73ED"/>
    <w:rsid w:val="002120B7"/>
    <w:rsid w:val="0022732C"/>
    <w:rsid w:val="00235F29"/>
    <w:rsid w:val="0024044F"/>
    <w:rsid w:val="00244D24"/>
    <w:rsid w:val="00250B43"/>
    <w:rsid w:val="00256AA1"/>
    <w:rsid w:val="00261EF8"/>
    <w:rsid w:val="00270102"/>
    <w:rsid w:val="00270FF4"/>
    <w:rsid w:val="00281804"/>
    <w:rsid w:val="00283D56"/>
    <w:rsid w:val="0028462D"/>
    <w:rsid w:val="0028708F"/>
    <w:rsid w:val="00296DAC"/>
    <w:rsid w:val="002A1ED2"/>
    <w:rsid w:val="002B3374"/>
    <w:rsid w:val="002B53EC"/>
    <w:rsid w:val="002D75B2"/>
    <w:rsid w:val="002E3DA1"/>
    <w:rsid w:val="002E737B"/>
    <w:rsid w:val="00301E81"/>
    <w:rsid w:val="00304112"/>
    <w:rsid w:val="00316D14"/>
    <w:rsid w:val="00317092"/>
    <w:rsid w:val="003329CD"/>
    <w:rsid w:val="00335D8A"/>
    <w:rsid w:val="00364414"/>
    <w:rsid w:val="0037415A"/>
    <w:rsid w:val="00391722"/>
    <w:rsid w:val="003919E6"/>
    <w:rsid w:val="003927BD"/>
    <w:rsid w:val="00392B6D"/>
    <w:rsid w:val="003A35DA"/>
    <w:rsid w:val="003B438D"/>
    <w:rsid w:val="003B528F"/>
    <w:rsid w:val="003B7596"/>
    <w:rsid w:val="003C0B4F"/>
    <w:rsid w:val="003C2E55"/>
    <w:rsid w:val="003C3D76"/>
    <w:rsid w:val="003D0A50"/>
    <w:rsid w:val="003D4B80"/>
    <w:rsid w:val="003D633A"/>
    <w:rsid w:val="003F1950"/>
    <w:rsid w:val="00400C43"/>
    <w:rsid w:val="00403813"/>
    <w:rsid w:val="004164F0"/>
    <w:rsid w:val="00426F97"/>
    <w:rsid w:val="00437223"/>
    <w:rsid w:val="00437424"/>
    <w:rsid w:val="0044653C"/>
    <w:rsid w:val="00452145"/>
    <w:rsid w:val="00452B0A"/>
    <w:rsid w:val="0046466F"/>
    <w:rsid w:val="0047791F"/>
    <w:rsid w:val="00477F67"/>
    <w:rsid w:val="004807CF"/>
    <w:rsid w:val="004839BD"/>
    <w:rsid w:val="00485C5B"/>
    <w:rsid w:val="00486111"/>
    <w:rsid w:val="004910AB"/>
    <w:rsid w:val="00491404"/>
    <w:rsid w:val="0049190E"/>
    <w:rsid w:val="004926FA"/>
    <w:rsid w:val="00495BD7"/>
    <w:rsid w:val="004A426A"/>
    <w:rsid w:val="004B100F"/>
    <w:rsid w:val="004B11A1"/>
    <w:rsid w:val="004C19F9"/>
    <w:rsid w:val="004C20F6"/>
    <w:rsid w:val="004C6510"/>
    <w:rsid w:val="004D026C"/>
    <w:rsid w:val="004D5874"/>
    <w:rsid w:val="004E4132"/>
    <w:rsid w:val="004E5E4F"/>
    <w:rsid w:val="004F4EB3"/>
    <w:rsid w:val="0050080C"/>
    <w:rsid w:val="00500D0E"/>
    <w:rsid w:val="00501C50"/>
    <w:rsid w:val="005040A4"/>
    <w:rsid w:val="0051154E"/>
    <w:rsid w:val="00513E50"/>
    <w:rsid w:val="00520E84"/>
    <w:rsid w:val="005223A1"/>
    <w:rsid w:val="005325F6"/>
    <w:rsid w:val="005349FC"/>
    <w:rsid w:val="00544C6C"/>
    <w:rsid w:val="00547B51"/>
    <w:rsid w:val="005703CF"/>
    <w:rsid w:val="00580054"/>
    <w:rsid w:val="00580F88"/>
    <w:rsid w:val="00585DD7"/>
    <w:rsid w:val="00591931"/>
    <w:rsid w:val="0059626E"/>
    <w:rsid w:val="005A3563"/>
    <w:rsid w:val="005A4495"/>
    <w:rsid w:val="005B2020"/>
    <w:rsid w:val="005B365D"/>
    <w:rsid w:val="005D1762"/>
    <w:rsid w:val="005D3B68"/>
    <w:rsid w:val="005E06EA"/>
    <w:rsid w:val="005E5D00"/>
    <w:rsid w:val="005F4677"/>
    <w:rsid w:val="006232AD"/>
    <w:rsid w:val="00624519"/>
    <w:rsid w:val="00627124"/>
    <w:rsid w:val="00632B70"/>
    <w:rsid w:val="0063629F"/>
    <w:rsid w:val="006371BB"/>
    <w:rsid w:val="00653D9B"/>
    <w:rsid w:val="00661EA6"/>
    <w:rsid w:val="00671E7B"/>
    <w:rsid w:val="0067235A"/>
    <w:rsid w:val="00677FAD"/>
    <w:rsid w:val="00681C8A"/>
    <w:rsid w:val="00683AF0"/>
    <w:rsid w:val="00684443"/>
    <w:rsid w:val="00687C9C"/>
    <w:rsid w:val="00693836"/>
    <w:rsid w:val="00694D3E"/>
    <w:rsid w:val="006A03CC"/>
    <w:rsid w:val="006A0ED4"/>
    <w:rsid w:val="006A4199"/>
    <w:rsid w:val="006A6156"/>
    <w:rsid w:val="006B0E1D"/>
    <w:rsid w:val="006B22F2"/>
    <w:rsid w:val="006B3BFD"/>
    <w:rsid w:val="006B524C"/>
    <w:rsid w:val="006C4621"/>
    <w:rsid w:val="006D51BC"/>
    <w:rsid w:val="006E6A36"/>
    <w:rsid w:val="006F2937"/>
    <w:rsid w:val="006F3299"/>
    <w:rsid w:val="0070398A"/>
    <w:rsid w:val="00705DF2"/>
    <w:rsid w:val="007105AA"/>
    <w:rsid w:val="00713D5A"/>
    <w:rsid w:val="00715329"/>
    <w:rsid w:val="00741C4B"/>
    <w:rsid w:val="007502EC"/>
    <w:rsid w:val="00773940"/>
    <w:rsid w:val="007741A3"/>
    <w:rsid w:val="00782810"/>
    <w:rsid w:val="00783810"/>
    <w:rsid w:val="007B2C5B"/>
    <w:rsid w:val="007B788D"/>
    <w:rsid w:val="007C7A05"/>
    <w:rsid w:val="007D4034"/>
    <w:rsid w:val="007F322E"/>
    <w:rsid w:val="007F6C3B"/>
    <w:rsid w:val="008006C7"/>
    <w:rsid w:val="0080219C"/>
    <w:rsid w:val="00803017"/>
    <w:rsid w:val="00822346"/>
    <w:rsid w:val="00827723"/>
    <w:rsid w:val="0083194C"/>
    <w:rsid w:val="00831C59"/>
    <w:rsid w:val="008378A8"/>
    <w:rsid w:val="00840352"/>
    <w:rsid w:val="00842CD4"/>
    <w:rsid w:val="0084474F"/>
    <w:rsid w:val="0084509B"/>
    <w:rsid w:val="0085345A"/>
    <w:rsid w:val="00856E82"/>
    <w:rsid w:val="008834FB"/>
    <w:rsid w:val="008971F8"/>
    <w:rsid w:val="008A47F2"/>
    <w:rsid w:val="008A4EB6"/>
    <w:rsid w:val="008A538B"/>
    <w:rsid w:val="008A5E22"/>
    <w:rsid w:val="008A65F0"/>
    <w:rsid w:val="008A75DB"/>
    <w:rsid w:val="008B5B6E"/>
    <w:rsid w:val="008C30EB"/>
    <w:rsid w:val="008D27B5"/>
    <w:rsid w:val="008D3CDD"/>
    <w:rsid w:val="008D3D9C"/>
    <w:rsid w:val="008E372D"/>
    <w:rsid w:val="008F3487"/>
    <w:rsid w:val="008F62C1"/>
    <w:rsid w:val="008F63C9"/>
    <w:rsid w:val="008F6609"/>
    <w:rsid w:val="008F6D8F"/>
    <w:rsid w:val="009068BA"/>
    <w:rsid w:val="00910E3F"/>
    <w:rsid w:val="00921908"/>
    <w:rsid w:val="00926609"/>
    <w:rsid w:val="00931088"/>
    <w:rsid w:val="009357D6"/>
    <w:rsid w:val="009441F0"/>
    <w:rsid w:val="00947D17"/>
    <w:rsid w:val="00955C33"/>
    <w:rsid w:val="00960DB9"/>
    <w:rsid w:val="009620AA"/>
    <w:rsid w:val="00984148"/>
    <w:rsid w:val="0099359A"/>
    <w:rsid w:val="00993B1A"/>
    <w:rsid w:val="009A3106"/>
    <w:rsid w:val="009A438C"/>
    <w:rsid w:val="009A71F9"/>
    <w:rsid w:val="009B0F09"/>
    <w:rsid w:val="009B4079"/>
    <w:rsid w:val="009B54AB"/>
    <w:rsid w:val="009C22F2"/>
    <w:rsid w:val="009C5187"/>
    <w:rsid w:val="009E7A5D"/>
    <w:rsid w:val="009F2815"/>
    <w:rsid w:val="009F6AEA"/>
    <w:rsid w:val="00A04124"/>
    <w:rsid w:val="00A05EAE"/>
    <w:rsid w:val="00A1209D"/>
    <w:rsid w:val="00A260E9"/>
    <w:rsid w:val="00A44DB9"/>
    <w:rsid w:val="00A46DBF"/>
    <w:rsid w:val="00A73BDF"/>
    <w:rsid w:val="00A7575C"/>
    <w:rsid w:val="00A808B9"/>
    <w:rsid w:val="00A82400"/>
    <w:rsid w:val="00A82A68"/>
    <w:rsid w:val="00A83B76"/>
    <w:rsid w:val="00A91333"/>
    <w:rsid w:val="00A91AFB"/>
    <w:rsid w:val="00A94ABD"/>
    <w:rsid w:val="00AA59F7"/>
    <w:rsid w:val="00AB3941"/>
    <w:rsid w:val="00AB7E59"/>
    <w:rsid w:val="00AD3DCC"/>
    <w:rsid w:val="00AE5304"/>
    <w:rsid w:val="00AE774C"/>
    <w:rsid w:val="00AF0109"/>
    <w:rsid w:val="00AF384C"/>
    <w:rsid w:val="00B04D39"/>
    <w:rsid w:val="00B0593F"/>
    <w:rsid w:val="00B06602"/>
    <w:rsid w:val="00B172D1"/>
    <w:rsid w:val="00B2186C"/>
    <w:rsid w:val="00B238C2"/>
    <w:rsid w:val="00B37E07"/>
    <w:rsid w:val="00B473B7"/>
    <w:rsid w:val="00B576F1"/>
    <w:rsid w:val="00B67C16"/>
    <w:rsid w:val="00B726EE"/>
    <w:rsid w:val="00B7466B"/>
    <w:rsid w:val="00B820CC"/>
    <w:rsid w:val="00B90584"/>
    <w:rsid w:val="00B90935"/>
    <w:rsid w:val="00B92B50"/>
    <w:rsid w:val="00B959F4"/>
    <w:rsid w:val="00BA79E5"/>
    <w:rsid w:val="00BB5E77"/>
    <w:rsid w:val="00BD1518"/>
    <w:rsid w:val="00BF14B1"/>
    <w:rsid w:val="00BF6E0B"/>
    <w:rsid w:val="00C002E4"/>
    <w:rsid w:val="00C13D8A"/>
    <w:rsid w:val="00C14015"/>
    <w:rsid w:val="00C1681D"/>
    <w:rsid w:val="00C24E3F"/>
    <w:rsid w:val="00C274AC"/>
    <w:rsid w:val="00C27DC0"/>
    <w:rsid w:val="00C32A04"/>
    <w:rsid w:val="00C36227"/>
    <w:rsid w:val="00C47EF0"/>
    <w:rsid w:val="00C52332"/>
    <w:rsid w:val="00C55348"/>
    <w:rsid w:val="00C61706"/>
    <w:rsid w:val="00C74E33"/>
    <w:rsid w:val="00CA0441"/>
    <w:rsid w:val="00CA20C7"/>
    <w:rsid w:val="00CB547A"/>
    <w:rsid w:val="00CC515F"/>
    <w:rsid w:val="00CD1989"/>
    <w:rsid w:val="00CD2A20"/>
    <w:rsid w:val="00CD44DC"/>
    <w:rsid w:val="00CE58F3"/>
    <w:rsid w:val="00CE629C"/>
    <w:rsid w:val="00CE7650"/>
    <w:rsid w:val="00CF0B1E"/>
    <w:rsid w:val="00CF6ACF"/>
    <w:rsid w:val="00D033BE"/>
    <w:rsid w:val="00D04C62"/>
    <w:rsid w:val="00D11EC3"/>
    <w:rsid w:val="00D1273E"/>
    <w:rsid w:val="00D50711"/>
    <w:rsid w:val="00D51725"/>
    <w:rsid w:val="00D55160"/>
    <w:rsid w:val="00D5533A"/>
    <w:rsid w:val="00D626E5"/>
    <w:rsid w:val="00D7363E"/>
    <w:rsid w:val="00D8142E"/>
    <w:rsid w:val="00D820AC"/>
    <w:rsid w:val="00D919AC"/>
    <w:rsid w:val="00D931F9"/>
    <w:rsid w:val="00D97BE3"/>
    <w:rsid w:val="00DA19B1"/>
    <w:rsid w:val="00DA7DBB"/>
    <w:rsid w:val="00DB0356"/>
    <w:rsid w:val="00DD21CC"/>
    <w:rsid w:val="00DF4CEC"/>
    <w:rsid w:val="00E04AF5"/>
    <w:rsid w:val="00E14700"/>
    <w:rsid w:val="00E161FE"/>
    <w:rsid w:val="00E171B0"/>
    <w:rsid w:val="00E22FA1"/>
    <w:rsid w:val="00E27052"/>
    <w:rsid w:val="00E54AB5"/>
    <w:rsid w:val="00E60F4B"/>
    <w:rsid w:val="00E63B8C"/>
    <w:rsid w:val="00E716F3"/>
    <w:rsid w:val="00E72ECE"/>
    <w:rsid w:val="00E90766"/>
    <w:rsid w:val="00E90F9A"/>
    <w:rsid w:val="00EA02C9"/>
    <w:rsid w:val="00EB0002"/>
    <w:rsid w:val="00EC0901"/>
    <w:rsid w:val="00EC6706"/>
    <w:rsid w:val="00ED6BCA"/>
    <w:rsid w:val="00EE0ED0"/>
    <w:rsid w:val="00EE6DD8"/>
    <w:rsid w:val="00EE73CF"/>
    <w:rsid w:val="00EF1624"/>
    <w:rsid w:val="00F00D51"/>
    <w:rsid w:val="00F1053E"/>
    <w:rsid w:val="00F1167D"/>
    <w:rsid w:val="00F12708"/>
    <w:rsid w:val="00F23DF6"/>
    <w:rsid w:val="00F24300"/>
    <w:rsid w:val="00F26BD0"/>
    <w:rsid w:val="00F3313F"/>
    <w:rsid w:val="00F3471C"/>
    <w:rsid w:val="00F34C28"/>
    <w:rsid w:val="00F41E58"/>
    <w:rsid w:val="00F5263D"/>
    <w:rsid w:val="00F564FE"/>
    <w:rsid w:val="00F62CDC"/>
    <w:rsid w:val="00F62DA3"/>
    <w:rsid w:val="00F73C6C"/>
    <w:rsid w:val="00F76209"/>
    <w:rsid w:val="00F776A6"/>
    <w:rsid w:val="00F806B7"/>
    <w:rsid w:val="00F82AF9"/>
    <w:rsid w:val="00F85C73"/>
    <w:rsid w:val="00F86820"/>
    <w:rsid w:val="00F86A86"/>
    <w:rsid w:val="00F91008"/>
    <w:rsid w:val="00F92257"/>
    <w:rsid w:val="00F937C1"/>
    <w:rsid w:val="00F95AFB"/>
    <w:rsid w:val="00F973E2"/>
    <w:rsid w:val="00FA02C0"/>
    <w:rsid w:val="00FA1758"/>
    <w:rsid w:val="00FA5D23"/>
    <w:rsid w:val="00FB45D6"/>
    <w:rsid w:val="00FB64F5"/>
    <w:rsid w:val="00FC2E26"/>
    <w:rsid w:val="00FC64EF"/>
    <w:rsid w:val="00FD243F"/>
    <w:rsid w:val="00FD2B2B"/>
    <w:rsid w:val="057EACF9"/>
    <w:rsid w:val="059E496B"/>
    <w:rsid w:val="08A33B12"/>
    <w:rsid w:val="09B4D1BD"/>
    <w:rsid w:val="0B8E4626"/>
    <w:rsid w:val="0EF9D11B"/>
    <w:rsid w:val="0F9AE42F"/>
    <w:rsid w:val="109317FB"/>
    <w:rsid w:val="170125E9"/>
    <w:rsid w:val="21AFB88A"/>
    <w:rsid w:val="2664FF8C"/>
    <w:rsid w:val="32341980"/>
    <w:rsid w:val="38B76D36"/>
    <w:rsid w:val="3DB0E9C8"/>
    <w:rsid w:val="419D37F3"/>
    <w:rsid w:val="44DA296B"/>
    <w:rsid w:val="4C16F94B"/>
    <w:rsid w:val="5EF7B1E4"/>
    <w:rsid w:val="61EA880D"/>
    <w:rsid w:val="629D356E"/>
    <w:rsid w:val="63D817B3"/>
    <w:rsid w:val="66020F0C"/>
    <w:rsid w:val="6A13684C"/>
    <w:rsid w:val="6BB75FB7"/>
    <w:rsid w:val="6F0BE2B2"/>
    <w:rsid w:val="6FA62F85"/>
    <w:rsid w:val="7D049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0AE80"/>
  <w14:defaultImageDpi w14:val="300"/>
  <w15:docId w15:val="{2708A26F-F58D-4932-9299-F4CE9902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22F2"/>
    <w:pPr>
      <w:keepNext/>
      <w:spacing w:before="240" w:after="60"/>
      <w:outlineLvl w:val="0"/>
    </w:pPr>
    <w:rPr>
      <w:rFonts w:ascii="Arial" w:eastAsia="Times New Roman" w:hAnsi="Arial" w:cs="Arial"/>
      <w:b/>
      <w:bCs/>
      <w:kern w:val="32"/>
      <w:sz w:val="32"/>
      <w:szCs w:val="32"/>
    </w:rPr>
  </w:style>
  <w:style w:type="paragraph" w:styleId="Heading2">
    <w:name w:val="heading 2"/>
    <w:basedOn w:val="Normal"/>
    <w:link w:val="Heading2Char"/>
    <w:qFormat/>
    <w:rsid w:val="006B22F2"/>
    <w:pPr>
      <w:outlineLvl w:val="1"/>
    </w:pPr>
    <w:rPr>
      <w:rFonts w:ascii="Times New Roman" w:eastAsia="Times New Roman" w:hAnsi="Times New Roman" w:cs="Times New Roman"/>
      <w:b/>
      <w:bCs/>
      <w:color w:val="000000"/>
      <w:sz w:val="21"/>
      <w:szCs w:val="21"/>
    </w:rPr>
  </w:style>
  <w:style w:type="paragraph" w:styleId="Heading3">
    <w:name w:val="heading 3"/>
    <w:basedOn w:val="Normal"/>
    <w:next w:val="Normal"/>
    <w:link w:val="Heading3Char"/>
    <w:uiPriority w:val="9"/>
    <w:semiHidden/>
    <w:unhideWhenUsed/>
    <w:qFormat/>
    <w:rsid w:val="002A1ED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1ED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162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7B5"/>
    <w:rPr>
      <w:rFonts w:ascii="Times New Roman" w:eastAsia="Times New Roman" w:hAnsi="Times New Roman" w:cs="Times New Roman"/>
      <w:sz w:val="20"/>
      <w:szCs w:val="20"/>
    </w:rPr>
  </w:style>
  <w:style w:type="paragraph" w:styleId="BalloonText">
    <w:name w:val="Balloon Text"/>
    <w:basedOn w:val="Normal"/>
    <w:link w:val="BalloonTextChar"/>
    <w:semiHidden/>
    <w:rsid w:val="00E161FE"/>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161FE"/>
    <w:rPr>
      <w:rFonts w:ascii="Tahoma" w:eastAsia="Times New Roman" w:hAnsi="Tahoma" w:cs="Tahoma"/>
      <w:sz w:val="16"/>
      <w:szCs w:val="16"/>
    </w:rPr>
  </w:style>
  <w:style w:type="character" w:styleId="Hyperlink">
    <w:name w:val="Hyperlink"/>
    <w:uiPriority w:val="99"/>
    <w:rsid w:val="00E161FE"/>
    <w:rPr>
      <w:color w:val="0000FF"/>
      <w:u w:val="single"/>
    </w:rPr>
  </w:style>
  <w:style w:type="character" w:styleId="Strong">
    <w:name w:val="Strong"/>
    <w:uiPriority w:val="22"/>
    <w:qFormat/>
    <w:rsid w:val="002E3DA1"/>
    <w:rPr>
      <w:b/>
      <w:bCs/>
    </w:rPr>
  </w:style>
  <w:style w:type="paragraph" w:styleId="Footer">
    <w:name w:val="footer"/>
    <w:basedOn w:val="Normal"/>
    <w:link w:val="FooterChar"/>
    <w:unhideWhenUsed/>
    <w:rsid w:val="00B172D1"/>
    <w:pPr>
      <w:tabs>
        <w:tab w:val="center" w:pos="4320"/>
        <w:tab w:val="right" w:pos="8640"/>
      </w:tabs>
    </w:pPr>
  </w:style>
  <w:style w:type="character" w:customStyle="1" w:styleId="FooterChar">
    <w:name w:val="Footer Char"/>
    <w:basedOn w:val="DefaultParagraphFont"/>
    <w:link w:val="Footer"/>
    <w:uiPriority w:val="99"/>
    <w:rsid w:val="00B172D1"/>
  </w:style>
  <w:style w:type="character" w:styleId="PageNumber">
    <w:name w:val="page number"/>
    <w:basedOn w:val="DefaultParagraphFont"/>
    <w:uiPriority w:val="99"/>
    <w:semiHidden/>
    <w:unhideWhenUsed/>
    <w:rsid w:val="00B172D1"/>
  </w:style>
  <w:style w:type="character" w:customStyle="1" w:styleId="Heading1Char">
    <w:name w:val="Heading 1 Char"/>
    <w:basedOn w:val="DefaultParagraphFont"/>
    <w:link w:val="Heading1"/>
    <w:rsid w:val="006B22F2"/>
    <w:rPr>
      <w:rFonts w:ascii="Arial" w:eastAsia="Times New Roman" w:hAnsi="Arial" w:cs="Arial"/>
      <w:b/>
      <w:bCs/>
      <w:kern w:val="32"/>
      <w:sz w:val="32"/>
      <w:szCs w:val="32"/>
    </w:rPr>
  </w:style>
  <w:style w:type="character" w:customStyle="1" w:styleId="Heading2Char">
    <w:name w:val="Heading 2 Char"/>
    <w:basedOn w:val="DefaultParagraphFont"/>
    <w:link w:val="Heading2"/>
    <w:rsid w:val="006B22F2"/>
    <w:rPr>
      <w:rFonts w:ascii="Times New Roman" w:eastAsia="Times New Roman" w:hAnsi="Times New Roman" w:cs="Times New Roman"/>
      <w:b/>
      <w:bCs/>
      <w:color w:val="000000"/>
      <w:sz w:val="21"/>
      <w:szCs w:val="21"/>
    </w:rPr>
  </w:style>
  <w:style w:type="paragraph" w:styleId="NormalWeb">
    <w:name w:val="Normal (Web)"/>
    <w:basedOn w:val="Normal"/>
    <w:uiPriority w:val="99"/>
    <w:rsid w:val="006B22F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rsid w:val="006B22F2"/>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B22F2"/>
    <w:rPr>
      <w:rFonts w:ascii="Times New Roman" w:eastAsia="Times New Roman" w:hAnsi="Times New Roman" w:cs="Times New Roman"/>
    </w:rPr>
  </w:style>
  <w:style w:type="paragraph" w:styleId="ListParagraph">
    <w:name w:val="List Paragraph"/>
    <w:basedOn w:val="Normal"/>
    <w:uiPriority w:val="34"/>
    <w:qFormat/>
    <w:rsid w:val="00A44DB9"/>
    <w:pPr>
      <w:ind w:left="720"/>
      <w:contextualSpacing/>
    </w:pPr>
  </w:style>
  <w:style w:type="paragraph" w:customStyle="1" w:styleId="Default">
    <w:name w:val="Default"/>
    <w:rsid w:val="00F937C1"/>
    <w:pPr>
      <w:autoSpaceDE w:val="0"/>
      <w:autoSpaceDN w:val="0"/>
      <w:adjustRightInd w:val="0"/>
    </w:pPr>
    <w:rPr>
      <w:rFonts w:ascii="Arial" w:eastAsiaTheme="minorHAnsi" w:hAnsi="Arial" w:cs="Arial"/>
      <w:color w:val="000000"/>
    </w:rPr>
  </w:style>
  <w:style w:type="character" w:styleId="HTMLCite">
    <w:name w:val="HTML Cite"/>
    <w:basedOn w:val="DefaultParagraphFont"/>
    <w:uiPriority w:val="99"/>
    <w:semiHidden/>
    <w:unhideWhenUsed/>
    <w:rsid w:val="000622AE"/>
    <w:rPr>
      <w:i/>
      <w:iCs/>
    </w:rPr>
  </w:style>
  <w:style w:type="character" w:customStyle="1" w:styleId="Heading5Char">
    <w:name w:val="Heading 5 Char"/>
    <w:basedOn w:val="DefaultParagraphFont"/>
    <w:link w:val="Heading5"/>
    <w:uiPriority w:val="9"/>
    <w:rsid w:val="00EF162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A79E5"/>
    <w:rPr>
      <w:color w:val="800080" w:themeColor="followedHyperlink"/>
      <w:u w:val="single"/>
    </w:rPr>
  </w:style>
  <w:style w:type="character" w:customStyle="1" w:styleId="apple-converted-space">
    <w:name w:val="apple-converted-space"/>
    <w:basedOn w:val="DefaultParagraphFont"/>
    <w:rsid w:val="00931088"/>
  </w:style>
  <w:style w:type="character" w:styleId="Emphasis">
    <w:name w:val="Emphasis"/>
    <w:basedOn w:val="DefaultParagraphFont"/>
    <w:uiPriority w:val="20"/>
    <w:qFormat/>
    <w:rsid w:val="007D4034"/>
    <w:rPr>
      <w:i/>
      <w:iCs/>
    </w:rPr>
  </w:style>
  <w:style w:type="character" w:customStyle="1" w:styleId="Heading3Char">
    <w:name w:val="Heading 3 Char"/>
    <w:basedOn w:val="DefaultParagraphFont"/>
    <w:link w:val="Heading3"/>
    <w:uiPriority w:val="9"/>
    <w:semiHidden/>
    <w:rsid w:val="002A1E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1ED2"/>
    <w:rPr>
      <w:rFonts w:asciiTheme="majorHAnsi" w:eastAsiaTheme="majorEastAsia" w:hAnsiTheme="majorHAnsi" w:cstheme="majorBidi"/>
      <w:b/>
      <w:bCs/>
      <w:i/>
      <w:iCs/>
      <w:color w:val="4F81BD" w:themeColor="accent1"/>
    </w:rPr>
  </w:style>
  <w:style w:type="paragraph" w:styleId="Title">
    <w:name w:val="Title"/>
    <w:basedOn w:val="Normal"/>
    <w:link w:val="TitleChar"/>
    <w:qFormat/>
    <w:rsid w:val="002A1ED2"/>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2A1ED2"/>
    <w:rPr>
      <w:rFonts w:ascii="Times New Roman" w:eastAsia="Times New Roman" w:hAnsi="Times New Roman" w:cs="Times New Roman"/>
      <w:szCs w:val="20"/>
    </w:rPr>
  </w:style>
  <w:style w:type="paragraph" w:styleId="BodyText">
    <w:name w:val="Body Text"/>
    <w:basedOn w:val="Normal"/>
    <w:link w:val="BodyTextChar"/>
    <w:rsid w:val="002A1ED2"/>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2A1ED2"/>
    <w:rPr>
      <w:rFonts w:ascii="Times New Roman" w:eastAsia="Times New Roman" w:hAnsi="Times New Roman" w:cs="Times New Roman"/>
      <w:b/>
      <w:i/>
      <w:sz w:val="20"/>
      <w:szCs w:val="20"/>
    </w:rPr>
  </w:style>
  <w:style w:type="table" w:styleId="TableGrid">
    <w:name w:val="Table Grid"/>
    <w:basedOn w:val="TableNormal"/>
    <w:uiPriority w:val="59"/>
    <w:rsid w:val="004926FA"/>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170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74E33"/>
  </w:style>
  <w:style w:type="character" w:customStyle="1" w:styleId="FootnoteTextChar">
    <w:name w:val="Footnote Text Char"/>
    <w:basedOn w:val="DefaultParagraphFont"/>
    <w:link w:val="FootnoteText"/>
    <w:uiPriority w:val="99"/>
    <w:rsid w:val="00C74E33"/>
  </w:style>
  <w:style w:type="character" w:styleId="FootnoteReference">
    <w:name w:val="footnote reference"/>
    <w:basedOn w:val="DefaultParagraphFont"/>
    <w:uiPriority w:val="99"/>
    <w:unhideWhenUsed/>
    <w:rsid w:val="00C74E33"/>
    <w:rPr>
      <w:vertAlign w:val="superscript"/>
    </w:rPr>
  </w:style>
  <w:style w:type="character" w:styleId="CommentReference">
    <w:name w:val="annotation reference"/>
    <w:basedOn w:val="DefaultParagraphFont"/>
    <w:uiPriority w:val="99"/>
    <w:semiHidden/>
    <w:unhideWhenUsed/>
    <w:rsid w:val="009B4079"/>
    <w:rPr>
      <w:sz w:val="16"/>
      <w:szCs w:val="16"/>
    </w:rPr>
  </w:style>
  <w:style w:type="paragraph" w:styleId="CommentText">
    <w:name w:val="annotation text"/>
    <w:basedOn w:val="Normal"/>
    <w:link w:val="CommentTextChar"/>
    <w:uiPriority w:val="99"/>
    <w:unhideWhenUsed/>
    <w:rsid w:val="009B4079"/>
    <w:rPr>
      <w:sz w:val="20"/>
      <w:szCs w:val="20"/>
    </w:rPr>
  </w:style>
  <w:style w:type="character" w:customStyle="1" w:styleId="CommentTextChar">
    <w:name w:val="Comment Text Char"/>
    <w:basedOn w:val="DefaultParagraphFont"/>
    <w:link w:val="CommentText"/>
    <w:uiPriority w:val="99"/>
    <w:rsid w:val="009B4079"/>
    <w:rPr>
      <w:sz w:val="20"/>
      <w:szCs w:val="20"/>
    </w:rPr>
  </w:style>
  <w:style w:type="paragraph" w:styleId="CommentSubject">
    <w:name w:val="annotation subject"/>
    <w:basedOn w:val="CommentText"/>
    <w:next w:val="CommentText"/>
    <w:link w:val="CommentSubjectChar"/>
    <w:uiPriority w:val="99"/>
    <w:semiHidden/>
    <w:unhideWhenUsed/>
    <w:rsid w:val="009B4079"/>
    <w:rPr>
      <w:b/>
      <w:bCs/>
    </w:rPr>
  </w:style>
  <w:style w:type="character" w:customStyle="1" w:styleId="CommentSubjectChar">
    <w:name w:val="Comment Subject Char"/>
    <w:basedOn w:val="CommentTextChar"/>
    <w:link w:val="CommentSubject"/>
    <w:uiPriority w:val="99"/>
    <w:semiHidden/>
    <w:rsid w:val="009B4079"/>
    <w:rPr>
      <w:b/>
      <w:bCs/>
      <w:sz w:val="20"/>
      <w:szCs w:val="20"/>
    </w:rPr>
  </w:style>
  <w:style w:type="character" w:styleId="UnresolvedMention">
    <w:name w:val="Unresolved Mention"/>
    <w:basedOn w:val="DefaultParagraphFont"/>
    <w:uiPriority w:val="99"/>
    <w:semiHidden/>
    <w:unhideWhenUsed/>
    <w:rsid w:val="008A4EB6"/>
    <w:rPr>
      <w:color w:val="605E5C"/>
      <w:shd w:val="clear" w:color="auto" w:fill="E1DFDD"/>
    </w:rPr>
  </w:style>
  <w:style w:type="paragraph" w:styleId="Revision">
    <w:name w:val="Revision"/>
    <w:hidden/>
    <w:uiPriority w:val="99"/>
    <w:semiHidden/>
    <w:rsid w:val="00B2186C"/>
  </w:style>
  <w:style w:type="character" w:customStyle="1" w:styleId="marks7fsub99j">
    <w:name w:val="marks7fsub99j"/>
    <w:basedOn w:val="DefaultParagraphFont"/>
    <w:rsid w:val="00693836"/>
  </w:style>
  <w:style w:type="character" w:customStyle="1" w:styleId="markwz4ksd06i">
    <w:name w:val="markwz4ksd06i"/>
    <w:basedOn w:val="DefaultParagraphFont"/>
    <w:rsid w:val="0069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058">
      <w:bodyDiv w:val="1"/>
      <w:marLeft w:val="0"/>
      <w:marRight w:val="0"/>
      <w:marTop w:val="0"/>
      <w:marBottom w:val="0"/>
      <w:divBdr>
        <w:top w:val="none" w:sz="0" w:space="0" w:color="auto"/>
        <w:left w:val="none" w:sz="0" w:space="0" w:color="auto"/>
        <w:bottom w:val="none" w:sz="0" w:space="0" w:color="auto"/>
        <w:right w:val="none" w:sz="0" w:space="0" w:color="auto"/>
      </w:divBdr>
    </w:div>
    <w:div w:id="69233386">
      <w:bodyDiv w:val="1"/>
      <w:marLeft w:val="0"/>
      <w:marRight w:val="0"/>
      <w:marTop w:val="0"/>
      <w:marBottom w:val="0"/>
      <w:divBdr>
        <w:top w:val="none" w:sz="0" w:space="0" w:color="auto"/>
        <w:left w:val="none" w:sz="0" w:space="0" w:color="auto"/>
        <w:bottom w:val="none" w:sz="0" w:space="0" w:color="auto"/>
        <w:right w:val="none" w:sz="0" w:space="0" w:color="auto"/>
      </w:divBdr>
    </w:div>
    <w:div w:id="107509949">
      <w:bodyDiv w:val="1"/>
      <w:marLeft w:val="0"/>
      <w:marRight w:val="0"/>
      <w:marTop w:val="0"/>
      <w:marBottom w:val="0"/>
      <w:divBdr>
        <w:top w:val="none" w:sz="0" w:space="0" w:color="auto"/>
        <w:left w:val="none" w:sz="0" w:space="0" w:color="auto"/>
        <w:bottom w:val="none" w:sz="0" w:space="0" w:color="auto"/>
        <w:right w:val="none" w:sz="0" w:space="0" w:color="auto"/>
      </w:divBdr>
      <w:divsChild>
        <w:div w:id="695888508">
          <w:marLeft w:val="0"/>
          <w:marRight w:val="0"/>
          <w:marTop w:val="0"/>
          <w:marBottom w:val="360"/>
          <w:divBdr>
            <w:top w:val="none" w:sz="0" w:space="0" w:color="auto"/>
            <w:left w:val="none" w:sz="0" w:space="0" w:color="auto"/>
            <w:bottom w:val="none" w:sz="0" w:space="0" w:color="auto"/>
            <w:right w:val="none" w:sz="0" w:space="0" w:color="auto"/>
          </w:divBdr>
        </w:div>
        <w:div w:id="1071386115">
          <w:marLeft w:val="0"/>
          <w:marRight w:val="0"/>
          <w:marTop w:val="0"/>
          <w:marBottom w:val="360"/>
          <w:divBdr>
            <w:top w:val="none" w:sz="0" w:space="0" w:color="auto"/>
            <w:left w:val="none" w:sz="0" w:space="0" w:color="auto"/>
            <w:bottom w:val="none" w:sz="0" w:space="0" w:color="auto"/>
            <w:right w:val="none" w:sz="0" w:space="0" w:color="auto"/>
          </w:divBdr>
        </w:div>
      </w:divsChild>
    </w:div>
    <w:div w:id="166529748">
      <w:bodyDiv w:val="1"/>
      <w:marLeft w:val="0"/>
      <w:marRight w:val="0"/>
      <w:marTop w:val="0"/>
      <w:marBottom w:val="0"/>
      <w:divBdr>
        <w:top w:val="none" w:sz="0" w:space="0" w:color="auto"/>
        <w:left w:val="none" w:sz="0" w:space="0" w:color="auto"/>
        <w:bottom w:val="none" w:sz="0" w:space="0" w:color="auto"/>
        <w:right w:val="none" w:sz="0" w:space="0" w:color="auto"/>
      </w:divBdr>
    </w:div>
    <w:div w:id="300691045">
      <w:bodyDiv w:val="1"/>
      <w:marLeft w:val="0"/>
      <w:marRight w:val="0"/>
      <w:marTop w:val="0"/>
      <w:marBottom w:val="0"/>
      <w:divBdr>
        <w:top w:val="none" w:sz="0" w:space="0" w:color="auto"/>
        <w:left w:val="none" w:sz="0" w:space="0" w:color="auto"/>
        <w:bottom w:val="none" w:sz="0" w:space="0" w:color="auto"/>
        <w:right w:val="none" w:sz="0" w:space="0" w:color="auto"/>
      </w:divBdr>
    </w:div>
    <w:div w:id="355934352">
      <w:bodyDiv w:val="1"/>
      <w:marLeft w:val="0"/>
      <w:marRight w:val="0"/>
      <w:marTop w:val="0"/>
      <w:marBottom w:val="0"/>
      <w:divBdr>
        <w:top w:val="none" w:sz="0" w:space="0" w:color="auto"/>
        <w:left w:val="none" w:sz="0" w:space="0" w:color="auto"/>
        <w:bottom w:val="none" w:sz="0" w:space="0" w:color="auto"/>
        <w:right w:val="none" w:sz="0" w:space="0" w:color="auto"/>
      </w:divBdr>
    </w:div>
    <w:div w:id="377902791">
      <w:bodyDiv w:val="1"/>
      <w:marLeft w:val="0"/>
      <w:marRight w:val="0"/>
      <w:marTop w:val="0"/>
      <w:marBottom w:val="0"/>
      <w:divBdr>
        <w:top w:val="none" w:sz="0" w:space="0" w:color="auto"/>
        <w:left w:val="none" w:sz="0" w:space="0" w:color="auto"/>
        <w:bottom w:val="none" w:sz="0" w:space="0" w:color="auto"/>
        <w:right w:val="none" w:sz="0" w:space="0" w:color="auto"/>
      </w:divBdr>
    </w:div>
    <w:div w:id="477652385">
      <w:bodyDiv w:val="1"/>
      <w:marLeft w:val="0"/>
      <w:marRight w:val="0"/>
      <w:marTop w:val="0"/>
      <w:marBottom w:val="0"/>
      <w:divBdr>
        <w:top w:val="none" w:sz="0" w:space="0" w:color="auto"/>
        <w:left w:val="none" w:sz="0" w:space="0" w:color="auto"/>
        <w:bottom w:val="none" w:sz="0" w:space="0" w:color="auto"/>
        <w:right w:val="none" w:sz="0" w:space="0" w:color="auto"/>
      </w:divBdr>
    </w:div>
    <w:div w:id="622273179">
      <w:bodyDiv w:val="1"/>
      <w:marLeft w:val="0"/>
      <w:marRight w:val="0"/>
      <w:marTop w:val="0"/>
      <w:marBottom w:val="0"/>
      <w:divBdr>
        <w:top w:val="none" w:sz="0" w:space="0" w:color="auto"/>
        <w:left w:val="none" w:sz="0" w:space="0" w:color="auto"/>
        <w:bottom w:val="none" w:sz="0" w:space="0" w:color="auto"/>
        <w:right w:val="none" w:sz="0" w:space="0" w:color="auto"/>
      </w:divBdr>
    </w:div>
    <w:div w:id="691876896">
      <w:bodyDiv w:val="1"/>
      <w:marLeft w:val="0"/>
      <w:marRight w:val="0"/>
      <w:marTop w:val="0"/>
      <w:marBottom w:val="0"/>
      <w:divBdr>
        <w:top w:val="none" w:sz="0" w:space="0" w:color="auto"/>
        <w:left w:val="none" w:sz="0" w:space="0" w:color="auto"/>
        <w:bottom w:val="none" w:sz="0" w:space="0" w:color="auto"/>
        <w:right w:val="none" w:sz="0" w:space="0" w:color="auto"/>
      </w:divBdr>
    </w:div>
    <w:div w:id="772675826">
      <w:bodyDiv w:val="1"/>
      <w:marLeft w:val="0"/>
      <w:marRight w:val="0"/>
      <w:marTop w:val="0"/>
      <w:marBottom w:val="0"/>
      <w:divBdr>
        <w:top w:val="none" w:sz="0" w:space="0" w:color="auto"/>
        <w:left w:val="none" w:sz="0" w:space="0" w:color="auto"/>
        <w:bottom w:val="none" w:sz="0" w:space="0" w:color="auto"/>
        <w:right w:val="none" w:sz="0" w:space="0" w:color="auto"/>
      </w:divBdr>
      <w:divsChild>
        <w:div w:id="822428243">
          <w:marLeft w:val="0"/>
          <w:marRight w:val="0"/>
          <w:marTop w:val="0"/>
          <w:marBottom w:val="0"/>
          <w:divBdr>
            <w:top w:val="none" w:sz="0" w:space="0" w:color="auto"/>
            <w:left w:val="none" w:sz="0" w:space="0" w:color="auto"/>
            <w:bottom w:val="none" w:sz="0" w:space="0" w:color="auto"/>
            <w:right w:val="none" w:sz="0" w:space="0" w:color="auto"/>
          </w:divBdr>
          <w:divsChild>
            <w:div w:id="714308154">
              <w:marLeft w:val="0"/>
              <w:marRight w:val="0"/>
              <w:marTop w:val="0"/>
              <w:marBottom w:val="216"/>
              <w:divBdr>
                <w:top w:val="none" w:sz="0" w:space="0" w:color="auto"/>
                <w:left w:val="none" w:sz="0" w:space="0" w:color="auto"/>
                <w:bottom w:val="none" w:sz="0" w:space="0" w:color="auto"/>
                <w:right w:val="none" w:sz="0" w:space="0" w:color="auto"/>
              </w:divBdr>
              <w:divsChild>
                <w:div w:id="404031977">
                  <w:marLeft w:val="0"/>
                  <w:marRight w:val="0"/>
                  <w:marTop w:val="0"/>
                  <w:marBottom w:val="0"/>
                  <w:divBdr>
                    <w:top w:val="single" w:sz="6" w:space="8" w:color="CCCCCC"/>
                    <w:left w:val="single" w:sz="6" w:space="8" w:color="CCCCCC"/>
                    <w:bottom w:val="single" w:sz="6" w:space="8" w:color="CCCCCC"/>
                    <w:right w:val="single" w:sz="6" w:space="8" w:color="CCCCCC"/>
                  </w:divBdr>
                  <w:divsChild>
                    <w:div w:id="6247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192">
          <w:marLeft w:val="0"/>
          <w:marRight w:val="0"/>
          <w:marTop w:val="0"/>
          <w:marBottom w:val="0"/>
          <w:divBdr>
            <w:top w:val="none" w:sz="0" w:space="0" w:color="auto"/>
            <w:left w:val="none" w:sz="0" w:space="0" w:color="auto"/>
            <w:bottom w:val="none" w:sz="0" w:space="0" w:color="auto"/>
            <w:right w:val="none" w:sz="0" w:space="0" w:color="auto"/>
          </w:divBdr>
          <w:divsChild>
            <w:div w:id="150029086">
              <w:marLeft w:val="0"/>
              <w:marRight w:val="0"/>
              <w:marTop w:val="0"/>
              <w:marBottom w:val="216"/>
              <w:divBdr>
                <w:top w:val="none" w:sz="0" w:space="0" w:color="auto"/>
                <w:left w:val="none" w:sz="0" w:space="0" w:color="auto"/>
                <w:bottom w:val="none" w:sz="0" w:space="0" w:color="auto"/>
                <w:right w:val="none" w:sz="0" w:space="0" w:color="auto"/>
              </w:divBdr>
              <w:divsChild>
                <w:div w:id="21108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20351">
      <w:bodyDiv w:val="1"/>
      <w:marLeft w:val="0"/>
      <w:marRight w:val="0"/>
      <w:marTop w:val="0"/>
      <w:marBottom w:val="0"/>
      <w:divBdr>
        <w:top w:val="none" w:sz="0" w:space="0" w:color="auto"/>
        <w:left w:val="none" w:sz="0" w:space="0" w:color="auto"/>
        <w:bottom w:val="none" w:sz="0" w:space="0" w:color="auto"/>
        <w:right w:val="none" w:sz="0" w:space="0" w:color="auto"/>
      </w:divBdr>
    </w:div>
    <w:div w:id="871845665">
      <w:bodyDiv w:val="1"/>
      <w:marLeft w:val="0"/>
      <w:marRight w:val="0"/>
      <w:marTop w:val="0"/>
      <w:marBottom w:val="0"/>
      <w:divBdr>
        <w:top w:val="none" w:sz="0" w:space="0" w:color="auto"/>
        <w:left w:val="none" w:sz="0" w:space="0" w:color="auto"/>
        <w:bottom w:val="none" w:sz="0" w:space="0" w:color="auto"/>
        <w:right w:val="none" w:sz="0" w:space="0" w:color="auto"/>
      </w:divBdr>
    </w:div>
    <w:div w:id="881555326">
      <w:bodyDiv w:val="1"/>
      <w:marLeft w:val="0"/>
      <w:marRight w:val="0"/>
      <w:marTop w:val="0"/>
      <w:marBottom w:val="0"/>
      <w:divBdr>
        <w:top w:val="none" w:sz="0" w:space="0" w:color="auto"/>
        <w:left w:val="none" w:sz="0" w:space="0" w:color="auto"/>
        <w:bottom w:val="none" w:sz="0" w:space="0" w:color="auto"/>
        <w:right w:val="none" w:sz="0" w:space="0" w:color="auto"/>
      </w:divBdr>
    </w:div>
    <w:div w:id="898519741">
      <w:bodyDiv w:val="1"/>
      <w:marLeft w:val="0"/>
      <w:marRight w:val="0"/>
      <w:marTop w:val="0"/>
      <w:marBottom w:val="0"/>
      <w:divBdr>
        <w:top w:val="none" w:sz="0" w:space="0" w:color="auto"/>
        <w:left w:val="none" w:sz="0" w:space="0" w:color="auto"/>
        <w:bottom w:val="none" w:sz="0" w:space="0" w:color="auto"/>
        <w:right w:val="none" w:sz="0" w:space="0" w:color="auto"/>
      </w:divBdr>
    </w:div>
    <w:div w:id="950480154">
      <w:bodyDiv w:val="1"/>
      <w:marLeft w:val="0"/>
      <w:marRight w:val="0"/>
      <w:marTop w:val="0"/>
      <w:marBottom w:val="0"/>
      <w:divBdr>
        <w:top w:val="none" w:sz="0" w:space="0" w:color="auto"/>
        <w:left w:val="none" w:sz="0" w:space="0" w:color="auto"/>
        <w:bottom w:val="none" w:sz="0" w:space="0" w:color="auto"/>
        <w:right w:val="none" w:sz="0" w:space="0" w:color="auto"/>
      </w:divBdr>
    </w:div>
    <w:div w:id="1091006622">
      <w:bodyDiv w:val="1"/>
      <w:marLeft w:val="0"/>
      <w:marRight w:val="0"/>
      <w:marTop w:val="0"/>
      <w:marBottom w:val="0"/>
      <w:divBdr>
        <w:top w:val="none" w:sz="0" w:space="0" w:color="auto"/>
        <w:left w:val="none" w:sz="0" w:space="0" w:color="auto"/>
        <w:bottom w:val="none" w:sz="0" w:space="0" w:color="auto"/>
        <w:right w:val="none" w:sz="0" w:space="0" w:color="auto"/>
      </w:divBdr>
    </w:div>
    <w:div w:id="1125731420">
      <w:bodyDiv w:val="1"/>
      <w:marLeft w:val="0"/>
      <w:marRight w:val="0"/>
      <w:marTop w:val="0"/>
      <w:marBottom w:val="0"/>
      <w:divBdr>
        <w:top w:val="none" w:sz="0" w:space="0" w:color="auto"/>
        <w:left w:val="none" w:sz="0" w:space="0" w:color="auto"/>
        <w:bottom w:val="none" w:sz="0" w:space="0" w:color="auto"/>
        <w:right w:val="none" w:sz="0" w:space="0" w:color="auto"/>
      </w:divBdr>
    </w:div>
    <w:div w:id="1205094881">
      <w:bodyDiv w:val="1"/>
      <w:marLeft w:val="0"/>
      <w:marRight w:val="0"/>
      <w:marTop w:val="0"/>
      <w:marBottom w:val="0"/>
      <w:divBdr>
        <w:top w:val="none" w:sz="0" w:space="0" w:color="auto"/>
        <w:left w:val="none" w:sz="0" w:space="0" w:color="auto"/>
        <w:bottom w:val="none" w:sz="0" w:space="0" w:color="auto"/>
        <w:right w:val="none" w:sz="0" w:space="0" w:color="auto"/>
      </w:divBdr>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71106534">
      <w:bodyDiv w:val="1"/>
      <w:marLeft w:val="0"/>
      <w:marRight w:val="0"/>
      <w:marTop w:val="0"/>
      <w:marBottom w:val="0"/>
      <w:divBdr>
        <w:top w:val="none" w:sz="0" w:space="0" w:color="auto"/>
        <w:left w:val="none" w:sz="0" w:space="0" w:color="auto"/>
        <w:bottom w:val="none" w:sz="0" w:space="0" w:color="auto"/>
        <w:right w:val="none" w:sz="0" w:space="0" w:color="auto"/>
      </w:divBdr>
    </w:div>
    <w:div w:id="1490444127">
      <w:bodyDiv w:val="1"/>
      <w:marLeft w:val="0"/>
      <w:marRight w:val="0"/>
      <w:marTop w:val="0"/>
      <w:marBottom w:val="0"/>
      <w:divBdr>
        <w:top w:val="none" w:sz="0" w:space="0" w:color="auto"/>
        <w:left w:val="none" w:sz="0" w:space="0" w:color="auto"/>
        <w:bottom w:val="none" w:sz="0" w:space="0" w:color="auto"/>
        <w:right w:val="none" w:sz="0" w:space="0" w:color="auto"/>
      </w:divBdr>
    </w:div>
    <w:div w:id="1606233478">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2036424144">
      <w:bodyDiv w:val="1"/>
      <w:marLeft w:val="0"/>
      <w:marRight w:val="0"/>
      <w:marTop w:val="0"/>
      <w:marBottom w:val="0"/>
      <w:divBdr>
        <w:top w:val="none" w:sz="0" w:space="0" w:color="auto"/>
        <w:left w:val="none" w:sz="0" w:space="0" w:color="auto"/>
        <w:bottom w:val="none" w:sz="0" w:space="0" w:color="auto"/>
        <w:right w:val="none" w:sz="0" w:space="0" w:color="auto"/>
      </w:divBdr>
      <w:divsChild>
        <w:div w:id="862792839">
          <w:marLeft w:val="0"/>
          <w:marRight w:val="0"/>
          <w:marTop w:val="0"/>
          <w:marBottom w:val="360"/>
          <w:divBdr>
            <w:top w:val="none" w:sz="0" w:space="0" w:color="auto"/>
            <w:left w:val="none" w:sz="0" w:space="0" w:color="auto"/>
            <w:bottom w:val="none" w:sz="0" w:space="0" w:color="auto"/>
            <w:right w:val="none" w:sz="0" w:space="0" w:color="auto"/>
          </w:divBdr>
        </w:div>
        <w:div w:id="1251962510">
          <w:marLeft w:val="0"/>
          <w:marRight w:val="0"/>
          <w:marTop w:val="0"/>
          <w:marBottom w:val="3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s.ca.gov/app-reg/mft_presentation.shtml" TargetMode="External"/><Relationship Id="rId21" Type="http://schemas.openxmlformats.org/officeDocument/2006/relationships/hyperlink" Target="https://ondemand.camft.org/courses/48314" TargetMode="External"/><Relationship Id="rId42" Type="http://schemas.openxmlformats.org/officeDocument/2006/relationships/hyperlink" Target="http://career-advice.monster.com/resumes-cover-letters/resume-writing-tips/change-careers-transferable-skills/article.aspx" TargetMode="External"/><Relationship Id="rId47" Type="http://schemas.openxmlformats.org/officeDocument/2006/relationships/hyperlink" Target="http://career-advice.monster.com/resumes-cover-letters/cover-letter-tips/audio-cover-letter-career-changers/article.aspx" TargetMode="External"/><Relationship Id="rId63" Type="http://schemas.openxmlformats.org/officeDocument/2006/relationships/hyperlink" Target="http://www.jfku.edu/Locations/Community-Counseling-Centers/Sunnyvale-Counseling-Center.html" TargetMode="External"/><Relationship Id="rId68" Type="http://schemas.openxmlformats.org/officeDocument/2006/relationships/hyperlink" Target="http://www.jfku.edu/Locations/Community-Counseling-Centers/Community-Center-Concord.html" TargetMode="External"/><Relationship Id="rId16" Type="http://schemas.openxmlformats.org/officeDocument/2006/relationships/hyperlink" Target="http://www.ggu.edu/career-services" TargetMode="External"/><Relationship Id="rId11" Type="http://schemas.openxmlformats.org/officeDocument/2006/relationships/hyperlink" Target="http://www.ggu.edu/media/shared/documents/programs/psychology/psych-master-schedule.pdf" TargetMode="External"/><Relationship Id="rId32" Type="http://schemas.openxmlformats.org/officeDocument/2006/relationships/hyperlink" Target="mailto:nlagomarsino@ggu.edu" TargetMode="External"/><Relationship Id="rId37" Type="http://schemas.openxmlformats.org/officeDocument/2006/relationships/hyperlink" Target="http://www.bbs.ca.gov/pdf/forms/mft/mfwkylog_37a-525_option1.pdf" TargetMode="External"/><Relationship Id="rId53" Type="http://schemas.openxmlformats.org/officeDocument/2006/relationships/hyperlink" Target="mailto:counselor@yourmentalhealth.com" TargetMode="External"/><Relationship Id="rId58" Type="http://schemas.openxmlformats.org/officeDocument/2006/relationships/hyperlink" Target="http://www.integralcounselingcenter.org/" TargetMode="External"/><Relationship Id="rId74" Type="http://schemas.openxmlformats.org/officeDocument/2006/relationships/oleObject" Target="embeddings/oleObject1.bin"/><Relationship Id="rId79" Type="http://schemas.openxmlformats.org/officeDocument/2006/relationships/hyperlink" Target="https://www.bbs.ca.gov/pdf/ab_1759_faq_telehealth.pdf" TargetMode="External"/><Relationship Id="rId5" Type="http://schemas.openxmlformats.org/officeDocument/2006/relationships/footnotes" Target="footnotes.xml"/><Relationship Id="rId61" Type="http://schemas.openxmlformats.org/officeDocument/2006/relationships/hyperlink" Target="http://www.youthservicebureaus.org/" TargetMode="External"/><Relationship Id="rId82" Type="http://schemas.openxmlformats.org/officeDocument/2006/relationships/theme" Target="theme/theme1.xml"/><Relationship Id="rId19" Type="http://schemas.openxmlformats.org/officeDocument/2006/relationships/hyperlink" Target="http://www.bbs.ca.gov" TargetMode="External"/><Relationship Id="rId14" Type="http://schemas.openxmlformats.org/officeDocument/2006/relationships/hyperlink" Target="http://www.psian.org" TargetMode="External"/><Relationship Id="rId22" Type="http://schemas.openxmlformats.org/officeDocument/2006/relationships/hyperlink" Target="http://www.bbs.ca.gov/pdf/forms/mft/imfapp.pdf" TargetMode="External"/><Relationship Id="rId27" Type="http://schemas.openxmlformats.org/officeDocument/2006/relationships/hyperlink" Target="http://www.bbs.ca.gov" TargetMode="External"/><Relationship Id="rId30" Type="http://schemas.openxmlformats.org/officeDocument/2006/relationships/hyperlink" Target="http://www.aftnc.org" TargetMode="External"/><Relationship Id="rId35" Type="http://schemas.openxmlformats.org/officeDocument/2006/relationships/hyperlink" Target="http://www.acrnet.org" TargetMode="External"/><Relationship Id="rId43" Type="http://schemas.openxmlformats.org/officeDocument/2006/relationships/hyperlink" Target="http://career-advice.monster.com/resumes-cover-letters/resume-writing-tips/resume-critique-checklist/article.aspx" TargetMode="External"/><Relationship Id="rId48" Type="http://schemas.openxmlformats.org/officeDocument/2006/relationships/hyperlink" Target="http://career-advice.monster.com/resumes-cover-letters/cover-letter-tips/cover-letter-etiquette/article.aspx" TargetMode="External"/><Relationship Id="rId56" Type="http://schemas.openxmlformats.org/officeDocument/2006/relationships/hyperlink" Target="http://www.ciis.edu/About_CIIS/Counseling_Centers/Center_for_Somatic_Psychotherapy.html" TargetMode="External"/><Relationship Id="rId64" Type="http://schemas.openxmlformats.org/officeDocument/2006/relationships/hyperlink" Target="http://www.cipmarin.org/pages/main/what/_what_we_offer.htm" TargetMode="External"/><Relationship Id="rId69" Type="http://schemas.openxmlformats.org/officeDocument/2006/relationships/hyperlink" Target="http://www.jfku.edu/Locations/Community-Counseling-Centers/Oakland-Center-Holistic-Counseling.html" TargetMode="External"/><Relationship Id="rId77" Type="http://schemas.openxmlformats.org/officeDocument/2006/relationships/hyperlink" Target="mailto:nlagomarsino@ggu.edu" TargetMode="External"/><Relationship Id="rId8" Type="http://schemas.openxmlformats.org/officeDocument/2006/relationships/hyperlink" Target="https://www.ggu.edu/programs/psychology/" TargetMode="External"/><Relationship Id="rId51" Type="http://schemas.openxmlformats.org/officeDocument/2006/relationships/hyperlink" Target="https://www.pace.edu/career-services/sites/pace.edu.career-services/files/PDF/CounselingGuidebook.pdf" TargetMode="External"/><Relationship Id="rId72" Type="http://schemas.openxmlformats.org/officeDocument/2006/relationships/header" Target="header1.xml"/><Relationship Id="rId80" Type="http://schemas.openxmlformats.org/officeDocument/2006/relationships/hyperlink" Target="https://www.bbs.ca.gov/pdf/suicide_prevention.pdf" TargetMode="External"/><Relationship Id="rId3" Type="http://schemas.openxmlformats.org/officeDocument/2006/relationships/settings" Target="settings.xml"/><Relationship Id="rId12" Type="http://schemas.openxmlformats.org/officeDocument/2006/relationships/hyperlink" Target="https://ggu.edu/psychology-licensure/" TargetMode="External"/><Relationship Id="rId17" Type="http://schemas.openxmlformats.org/officeDocument/2006/relationships/hyperlink" Target="http://www.bbs.ca.gov/pdf/forms/mft/imfapp.pdf" TargetMode="External"/><Relationship Id="rId25" Type="http://schemas.openxmlformats.org/officeDocument/2006/relationships/hyperlink" Target="http://www.bbs.ca.gov/pdf/forms/mft/37A-308_lmft_initial_license_app.pdf" TargetMode="External"/><Relationship Id="rId33" Type="http://schemas.openxmlformats.org/officeDocument/2006/relationships/hyperlink" Target="http://www.ggu.edu/career-services" TargetMode="External"/><Relationship Id="rId38" Type="http://schemas.openxmlformats.org/officeDocument/2006/relationships/hyperlink" Target="http://www.ggu.edu/career-services" TargetMode="External"/><Relationship Id="rId46" Type="http://schemas.openxmlformats.org/officeDocument/2006/relationships/hyperlink" Target="http://career-advice.monster.com/resumes-cover-letters/cover-letter-tips/cover-letters-count-more-than-you-think-hot-jobs/article.aspx" TargetMode="External"/><Relationship Id="rId59" Type="http://schemas.openxmlformats.org/officeDocument/2006/relationships/hyperlink" Target="http://www.marinacounseling.com/" TargetMode="External"/><Relationship Id="rId67" Type="http://schemas.openxmlformats.org/officeDocument/2006/relationships/hyperlink" Target="http://www.womenstherapy.org/" TargetMode="External"/><Relationship Id="rId20" Type="http://schemas.openxmlformats.org/officeDocument/2006/relationships/hyperlink" Target="http://www.bbs.ca.gov/app-reg/mft_presentation.shtml" TargetMode="External"/><Relationship Id="rId41" Type="http://schemas.openxmlformats.org/officeDocument/2006/relationships/hyperlink" Target="http://career-advice.monster.com/resumes-cover-letters/resume-writing-tips/whats-your-resume-objective/article.aspx" TargetMode="External"/><Relationship Id="rId54" Type="http://schemas.openxmlformats.org/officeDocument/2006/relationships/hyperlink" Target="http://www.accessinst.org/clinic-services.html" TargetMode="External"/><Relationship Id="rId62" Type="http://schemas.openxmlformats.org/officeDocument/2006/relationships/hyperlink" Target="http://www.youthservicebureaus.org/" TargetMode="External"/><Relationship Id="rId70" Type="http://schemas.openxmlformats.org/officeDocument/2006/relationships/hyperlink" Target="http://www.pincsf.org/about/referral-service/" TargetMode="External"/><Relationship Id="rId75"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nlagomarsino@ggu.edu" TargetMode="External"/><Relationship Id="rId23" Type="http://schemas.openxmlformats.org/officeDocument/2006/relationships/hyperlink" Target="http://www.bbs.ca.gov/pdf/forms/registrant_initial_law-ethic_exam_request.pdf" TargetMode="External"/><Relationship Id="rId28" Type="http://schemas.openxmlformats.org/officeDocument/2006/relationships/hyperlink" Target="http://www.bbs.ca.gov/lpcc_program/index.shtml" TargetMode="External"/><Relationship Id="rId36" Type="http://schemas.openxmlformats.org/officeDocument/2006/relationships/hyperlink" Target="https://bbs.ca.gov/pdf/forms/supervision_agreement.pdf" TargetMode="External"/><Relationship Id="rId49" Type="http://schemas.openxmlformats.org/officeDocument/2006/relationships/hyperlink" Target="http://career-advice.monster.com/resumes-cover-letters/cover-letter-tips/10-cover-letter-donts/article.aspx" TargetMode="External"/><Relationship Id="rId57" Type="http://schemas.openxmlformats.org/officeDocument/2006/relationships/hyperlink" Target="http://www.integralcounseling.org/" TargetMode="External"/><Relationship Id="rId10" Type="http://schemas.openxmlformats.org/officeDocument/2006/relationships/hyperlink" Target="http://www.ggu.edu/programs/academic-calendar/" TargetMode="External"/><Relationship Id="rId31" Type="http://schemas.openxmlformats.org/officeDocument/2006/relationships/hyperlink" Target="http://www.ncspp.org" TargetMode="External"/><Relationship Id="rId44" Type="http://schemas.openxmlformats.org/officeDocument/2006/relationships/hyperlink" Target="http://career-advice.monster.com/resumes-cover-letters/resume-writing-tips/resume-presentation/article.aspx" TargetMode="External"/><Relationship Id="rId52" Type="http://schemas.openxmlformats.org/officeDocument/2006/relationships/hyperlink" Target="http://www.simmons.edu/academics/schools/school-of-social-work/careers/careers-in-social-work/ssw-resources/sample-resumes" TargetMode="External"/><Relationship Id="rId60" Type="http://schemas.openxmlformats.org/officeDocument/2006/relationships/hyperlink" Target="http://www.youthservicebureaus.org/" TargetMode="External"/><Relationship Id="rId65" Type="http://schemas.openxmlformats.org/officeDocument/2006/relationships/hyperlink" Target="http://www.fsamarin.org/" TargetMode="External"/><Relationship Id="rId73" Type="http://schemas.openxmlformats.org/officeDocument/2006/relationships/image" Target="media/image2.png"/><Relationship Id="rId78" Type="http://schemas.openxmlformats.org/officeDocument/2006/relationships/hyperlink" Target="mailto:twooldridge@ggu.edu"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gu.edu/programs/course-catalog/" TargetMode="External"/><Relationship Id="rId13" Type="http://schemas.openxmlformats.org/officeDocument/2006/relationships/hyperlink" Target="https://catalog.ggu.edu/content.php?catoid=15&amp;navoid=862" TargetMode="External"/><Relationship Id="rId18" Type="http://schemas.openxmlformats.org/officeDocument/2006/relationships/hyperlink" Target="http://www.bbs.ca.gov/pdf/forms/lpc/pci_app.pdf" TargetMode="External"/><Relationship Id="rId39" Type="http://schemas.openxmlformats.org/officeDocument/2006/relationships/hyperlink" Target="http://career-advice.monster.com/resumes-cover-letters/resume-writing-tips/How-to-Decide-on-Resume-Length/article.aspx" TargetMode="External"/><Relationship Id="rId34" Type="http://schemas.openxmlformats.org/officeDocument/2006/relationships/hyperlink" Target="http://www.siop.org" TargetMode="External"/><Relationship Id="rId50" Type="http://schemas.openxmlformats.org/officeDocument/2006/relationships/hyperlink" Target="http://career-advice.monster.com/resumes-cover-letters/cover-letter-tips/cover-letter-checklist/article.aspx" TargetMode="External"/><Relationship Id="rId55" Type="http://schemas.openxmlformats.org/officeDocument/2006/relationships/hyperlink" Target="http://www.goldengatecounseling.org/" TargetMode="External"/><Relationship Id="rId76" Type="http://schemas.openxmlformats.org/officeDocument/2006/relationships/hyperlink" Target="mailto:twooldridge@ggu.edu" TargetMode="External"/><Relationship Id="rId7" Type="http://schemas.openxmlformats.org/officeDocument/2006/relationships/image" Target="media/image1.png"/><Relationship Id="rId71" Type="http://schemas.openxmlformats.org/officeDocument/2006/relationships/hyperlink" Target="http://sf-cp.org/referral-service-psychoanalysis" TargetMode="External"/><Relationship Id="rId2" Type="http://schemas.openxmlformats.org/officeDocument/2006/relationships/styles" Target="styles.xml"/><Relationship Id="rId29" Type="http://schemas.openxmlformats.org/officeDocument/2006/relationships/hyperlink" Target="http://www.calpcc.org" TargetMode="External"/><Relationship Id="rId24" Type="http://schemas.openxmlformats.org/officeDocument/2006/relationships/hyperlink" Target="http://www.bbs.ca.gov/pdf/forms/mft/lmft_clinical_exam_app.pdf" TargetMode="External"/><Relationship Id="rId40" Type="http://schemas.openxmlformats.org/officeDocument/2006/relationships/hyperlink" Target="http://career-advice.monster.com/resumes-cover-letters/resume-writing-tips/resume-dilemma-career-change/article.aspx" TargetMode="External"/><Relationship Id="rId45" Type="http://schemas.openxmlformats.org/officeDocument/2006/relationships/hyperlink" Target="http://career-advice.monster.com/resumes-cover-letters/cover-letter-tips/healthcare-cover-letter-dos-donts/article.aspx" TargetMode="External"/><Relationship Id="rId66" Type="http://schemas.openxmlformats.org/officeDocument/2006/relationships/hyperlink" Target="http://www.tpi-berkeley.org/cl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TotalTime>
  <Pages>47</Pages>
  <Words>12003</Words>
  <Characters>68420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Golden Gate University</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Wooldridge</dc:creator>
  <cp:lastModifiedBy>Tom Wooldridge</cp:lastModifiedBy>
  <cp:revision>43</cp:revision>
  <cp:lastPrinted>2016-08-06T01:14:00Z</cp:lastPrinted>
  <dcterms:created xsi:type="dcterms:W3CDTF">2017-08-01T00:45:00Z</dcterms:created>
  <dcterms:modified xsi:type="dcterms:W3CDTF">2025-06-18T06:37:00Z</dcterms:modified>
</cp:coreProperties>
</file>